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0" w:rsidRDefault="000B47D0" w:rsidP="000B4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опорного образовательного учреждения </w:t>
      </w:r>
    </w:p>
    <w:p w:rsidR="000B47D0" w:rsidRDefault="000B47D0" w:rsidP="000B4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деятельности за 2014-201</w:t>
      </w:r>
      <w:r w:rsidRPr="000B47D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учебный год.</w:t>
      </w:r>
    </w:p>
    <w:p w:rsidR="000B47D0" w:rsidRDefault="000B47D0" w:rsidP="001B6E08">
      <w:pPr>
        <w:jc w:val="center"/>
        <w:rPr>
          <w:b/>
          <w:bCs/>
          <w:sz w:val="28"/>
          <w:szCs w:val="28"/>
        </w:rPr>
      </w:pPr>
    </w:p>
    <w:p w:rsidR="000B47D0" w:rsidRPr="00E81E6E" w:rsidRDefault="000B47D0" w:rsidP="001B6E08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81E6E">
        <w:rPr>
          <w:sz w:val="28"/>
          <w:szCs w:val="28"/>
        </w:rPr>
        <w:t xml:space="preserve">Образовательное   учреждение, тема экспериментальной  педагогической площадки,  ООУ, уровень (муниципальный, региональный,  федеральный). </w:t>
      </w:r>
      <w:r w:rsidRPr="00E81E6E">
        <w:rPr>
          <w:b/>
          <w:bCs/>
          <w:i/>
          <w:iCs/>
          <w:sz w:val="28"/>
          <w:szCs w:val="28"/>
        </w:rPr>
        <w:t>МБДОУ «ЦРР – Карагайский детский сад № 4»</w:t>
      </w:r>
      <w:r w:rsidRPr="00E81E6E">
        <w:rPr>
          <w:sz w:val="28"/>
          <w:szCs w:val="28"/>
        </w:rPr>
        <w:t xml:space="preserve"> </w:t>
      </w:r>
      <w:r w:rsidRPr="00E81E6E">
        <w:rPr>
          <w:b/>
          <w:bCs/>
          <w:i/>
          <w:iCs/>
          <w:sz w:val="28"/>
          <w:szCs w:val="28"/>
        </w:rPr>
        <w:t>ТЕМА:</w:t>
      </w:r>
      <w:r w:rsidRPr="00E81E6E">
        <w:rPr>
          <w:sz w:val="28"/>
          <w:szCs w:val="28"/>
        </w:rPr>
        <w:t xml:space="preserve"> </w:t>
      </w:r>
      <w:r w:rsidRPr="00E81E6E">
        <w:rPr>
          <w:b/>
          <w:bCs/>
          <w:sz w:val="28"/>
          <w:szCs w:val="28"/>
        </w:rPr>
        <w:t>Речевое развитие детей дошкольного возраста в аспекте ФГОС ДО.</w:t>
      </w:r>
      <w:r>
        <w:t xml:space="preserve"> </w:t>
      </w:r>
    </w:p>
    <w:p w:rsidR="000B47D0" w:rsidRDefault="00F2304F" w:rsidP="001B6E08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Н</w:t>
      </w:r>
      <w:r w:rsidR="000B47D0">
        <w:rPr>
          <w:sz w:val="28"/>
          <w:szCs w:val="28"/>
        </w:rPr>
        <w:t xml:space="preserve">ачала работы в качестве ООУ. </w:t>
      </w:r>
      <w:r w:rsidR="000B47D0">
        <w:rPr>
          <w:b/>
          <w:bCs/>
          <w:i/>
          <w:iCs/>
          <w:sz w:val="28"/>
          <w:szCs w:val="28"/>
        </w:rPr>
        <w:t>С 2004 года.</w:t>
      </w:r>
    </w:p>
    <w:p w:rsidR="000B47D0" w:rsidRDefault="000B47D0" w:rsidP="001B6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ЭПП, ООУ, группа педагогов, осуществляющих эксперимент, их должности и функциональные обязанности. </w:t>
      </w:r>
    </w:p>
    <w:p w:rsidR="000B47D0" w:rsidRDefault="000B47D0" w:rsidP="001B6E08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Руководитель ООУ - Титова Лариса Степановна, заведующий</w:t>
      </w:r>
    </w:p>
    <w:p w:rsidR="000B47D0" w:rsidRDefault="000B47D0" w:rsidP="001B6E08">
      <w:pPr>
        <w:tabs>
          <w:tab w:val="right" w:pos="6298"/>
        </w:tabs>
        <w:ind w:left="360"/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 xml:space="preserve">Творческая группа: </w:t>
      </w:r>
    </w:p>
    <w:p w:rsidR="000B47D0" w:rsidRDefault="000B47D0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>Забекина Елена Александровна – учитель – логопед;</w:t>
      </w:r>
    </w:p>
    <w:p w:rsidR="000B47D0" w:rsidRDefault="000B47D0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>Хохрякова Лариса Анатольевна – инструктор по физической культуре;</w:t>
      </w:r>
    </w:p>
    <w:p w:rsidR="000B47D0" w:rsidRDefault="000B47D0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>Постаногова Елена Петровна – воспитатель;</w:t>
      </w:r>
    </w:p>
    <w:p w:rsidR="000B47D0" w:rsidRDefault="00F2304F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 xml:space="preserve">Мехоношина Вероника Валерьевна </w:t>
      </w:r>
      <w:r w:rsidR="000B47D0">
        <w:rPr>
          <w:b/>
          <w:bCs/>
          <w:i/>
          <w:iCs/>
          <w:color w:val="000000"/>
          <w:spacing w:val="-17"/>
          <w:sz w:val="28"/>
          <w:szCs w:val="28"/>
        </w:rPr>
        <w:t xml:space="preserve">  – воспитатель</w:t>
      </w:r>
      <w:r>
        <w:rPr>
          <w:b/>
          <w:bCs/>
          <w:i/>
          <w:iCs/>
          <w:color w:val="000000"/>
          <w:spacing w:val="-17"/>
          <w:sz w:val="28"/>
          <w:szCs w:val="28"/>
        </w:rPr>
        <w:t xml:space="preserve"> логопедической группы</w:t>
      </w:r>
      <w:r w:rsidR="000B47D0">
        <w:rPr>
          <w:color w:val="000000"/>
          <w:spacing w:val="-17"/>
          <w:sz w:val="28"/>
          <w:szCs w:val="28"/>
        </w:rPr>
        <w:t>;</w:t>
      </w:r>
    </w:p>
    <w:p w:rsidR="000B47D0" w:rsidRDefault="00F2304F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 xml:space="preserve">Снигирева Ольга Николаевна </w:t>
      </w:r>
      <w:r w:rsidR="000B47D0">
        <w:rPr>
          <w:b/>
          <w:bCs/>
          <w:i/>
          <w:iCs/>
          <w:color w:val="000000"/>
          <w:spacing w:val="-17"/>
          <w:sz w:val="28"/>
          <w:szCs w:val="28"/>
        </w:rPr>
        <w:t xml:space="preserve">  – воспитатель.</w:t>
      </w:r>
    </w:p>
    <w:p w:rsidR="000B47D0" w:rsidRDefault="000B47D0" w:rsidP="001B6E08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Научный руководитель или консультант (Ф.И.О. полностью, регалии, место работы полностью). </w:t>
      </w:r>
      <w:r>
        <w:rPr>
          <w:b/>
          <w:bCs/>
          <w:i/>
          <w:iCs/>
          <w:sz w:val="28"/>
          <w:szCs w:val="28"/>
        </w:rPr>
        <w:t>Нет.</w:t>
      </w:r>
    </w:p>
    <w:p w:rsidR="000B47D0" w:rsidRPr="00F2304F" w:rsidRDefault="000B47D0" w:rsidP="001B6E08">
      <w:pPr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Актуальные проблемы, на решение которых направлена опытно-экспериментальная работа. </w:t>
      </w:r>
      <w:r>
        <w:rPr>
          <w:b/>
          <w:bCs/>
          <w:i/>
          <w:iCs/>
          <w:sz w:val="28"/>
          <w:szCs w:val="28"/>
        </w:rPr>
        <w:t xml:space="preserve">Внедрение в практику работы  ОУ района </w:t>
      </w:r>
      <w:r w:rsidR="00F2304F">
        <w:rPr>
          <w:b/>
          <w:bCs/>
          <w:i/>
          <w:iCs/>
          <w:sz w:val="28"/>
          <w:szCs w:val="28"/>
        </w:rPr>
        <w:t>ФГОС ДО</w:t>
      </w:r>
      <w:r w:rsidRPr="00F2304F">
        <w:rPr>
          <w:b/>
          <w:bCs/>
          <w:i/>
          <w:iCs/>
          <w:sz w:val="28"/>
          <w:szCs w:val="28"/>
        </w:rPr>
        <w:t>.</w:t>
      </w:r>
      <w:r w:rsidR="00F2304F">
        <w:rPr>
          <w:b/>
          <w:bCs/>
          <w:i/>
          <w:iCs/>
          <w:sz w:val="28"/>
          <w:szCs w:val="28"/>
        </w:rPr>
        <w:t xml:space="preserve"> </w:t>
      </w:r>
      <w:r w:rsidR="00F2304F" w:rsidRPr="00F83175">
        <w:rPr>
          <w:b/>
          <w:bCs/>
          <w:i/>
          <w:sz w:val="28"/>
          <w:szCs w:val="28"/>
        </w:rPr>
        <w:t>Повышение профессио</w:t>
      </w:r>
      <w:r w:rsidR="00F2304F">
        <w:rPr>
          <w:b/>
          <w:bCs/>
          <w:i/>
          <w:sz w:val="28"/>
          <w:szCs w:val="28"/>
        </w:rPr>
        <w:t>нальной компетентности педагогов</w:t>
      </w:r>
      <w:r w:rsidR="00F2304F" w:rsidRPr="00F83175">
        <w:rPr>
          <w:b/>
          <w:bCs/>
          <w:i/>
          <w:sz w:val="28"/>
          <w:szCs w:val="28"/>
        </w:rPr>
        <w:t xml:space="preserve"> рай</w:t>
      </w:r>
      <w:r w:rsidR="00F2304F">
        <w:rPr>
          <w:b/>
          <w:bCs/>
          <w:i/>
          <w:sz w:val="28"/>
          <w:szCs w:val="28"/>
        </w:rPr>
        <w:t>она по вопросам</w:t>
      </w:r>
      <w:r w:rsidR="00F2304F" w:rsidRPr="00BA6DE7">
        <w:rPr>
          <w:b/>
          <w:bCs/>
          <w:i/>
          <w:sz w:val="28"/>
          <w:szCs w:val="28"/>
        </w:rPr>
        <w:t xml:space="preserve"> </w:t>
      </w:r>
      <w:r w:rsidR="00F2304F" w:rsidRPr="00F83175">
        <w:rPr>
          <w:b/>
          <w:bCs/>
          <w:i/>
          <w:sz w:val="28"/>
          <w:szCs w:val="28"/>
        </w:rPr>
        <w:t xml:space="preserve">речевого развития детей дошкольного возраста </w:t>
      </w:r>
      <w:r w:rsidR="00F2304F">
        <w:rPr>
          <w:b/>
          <w:bCs/>
          <w:i/>
          <w:sz w:val="28"/>
          <w:szCs w:val="28"/>
        </w:rPr>
        <w:t>в рамках   ФГОС ДО.</w:t>
      </w:r>
      <w:r w:rsidR="00F2304F">
        <w:rPr>
          <w:bCs/>
          <w:sz w:val="28"/>
          <w:szCs w:val="28"/>
        </w:rPr>
        <w:t xml:space="preserve">  </w:t>
      </w:r>
      <w:r w:rsidR="00F2304F">
        <w:rPr>
          <w:rFonts w:ascii="Arial" w:hAnsi="Arial" w:cs="Arial"/>
          <w:b/>
          <w:bCs/>
          <w:color w:val="222222"/>
          <w:sz w:val="34"/>
        </w:rPr>
        <w:t xml:space="preserve"> </w:t>
      </w:r>
    </w:p>
    <w:p w:rsidR="000B47D0" w:rsidRDefault="000B47D0" w:rsidP="001B6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Задачи, которые решали в 201</w:t>
      </w:r>
      <w:r w:rsidR="00F2304F">
        <w:rPr>
          <w:sz w:val="28"/>
          <w:szCs w:val="28"/>
        </w:rPr>
        <w:t xml:space="preserve">4-2015 </w:t>
      </w:r>
      <w:r>
        <w:rPr>
          <w:sz w:val="28"/>
          <w:szCs w:val="28"/>
        </w:rPr>
        <w:t xml:space="preserve"> учебном году.</w:t>
      </w:r>
    </w:p>
    <w:p w:rsidR="00F2304F" w:rsidRPr="00E81E6E" w:rsidRDefault="00F2304F" w:rsidP="001B6E08">
      <w:pPr>
        <w:pStyle w:val="a3"/>
        <w:numPr>
          <w:ilvl w:val="1"/>
          <w:numId w:val="7"/>
        </w:numPr>
        <w:spacing w:before="274" w:after="274"/>
        <w:rPr>
          <w:b/>
          <w:i/>
          <w:color w:val="222222"/>
          <w:sz w:val="28"/>
          <w:szCs w:val="28"/>
        </w:rPr>
      </w:pPr>
      <w:r w:rsidRPr="00E81E6E">
        <w:rPr>
          <w:b/>
          <w:i/>
          <w:color w:val="222222"/>
          <w:sz w:val="28"/>
          <w:szCs w:val="28"/>
        </w:rPr>
        <w:t xml:space="preserve">Осуществлять профессиональное и личностное самообразование педагогов по проблеме речевого развития детей в условиях детского сада; </w:t>
      </w:r>
    </w:p>
    <w:p w:rsidR="00F2304F" w:rsidRPr="00E81E6E" w:rsidRDefault="00F2304F" w:rsidP="001B6E08">
      <w:pPr>
        <w:pStyle w:val="a3"/>
        <w:numPr>
          <w:ilvl w:val="1"/>
          <w:numId w:val="7"/>
        </w:numPr>
        <w:spacing w:before="274" w:after="274"/>
        <w:rPr>
          <w:b/>
          <w:i/>
          <w:color w:val="222222"/>
          <w:sz w:val="28"/>
          <w:szCs w:val="28"/>
        </w:rPr>
      </w:pPr>
      <w:r w:rsidRPr="00E81E6E">
        <w:rPr>
          <w:b/>
          <w:bCs/>
          <w:i/>
          <w:iCs/>
          <w:sz w:val="28"/>
          <w:szCs w:val="28"/>
        </w:rPr>
        <w:t xml:space="preserve">Сформировать знания о современных подходах к решению задач образовательной области «Речевое развитие» в ДОУ. </w:t>
      </w:r>
    </w:p>
    <w:p w:rsidR="00F2304F" w:rsidRDefault="00F2304F" w:rsidP="001B6E08">
      <w:pPr>
        <w:pStyle w:val="a3"/>
        <w:numPr>
          <w:ilvl w:val="1"/>
          <w:numId w:val="7"/>
        </w:numPr>
        <w:spacing w:before="274" w:after="274"/>
        <w:rPr>
          <w:b/>
          <w:i/>
          <w:color w:val="222222"/>
          <w:sz w:val="28"/>
          <w:szCs w:val="28"/>
        </w:rPr>
      </w:pPr>
      <w:r w:rsidRPr="00F2304F">
        <w:rPr>
          <w:b/>
          <w:bCs/>
          <w:i/>
          <w:iCs/>
          <w:sz w:val="28"/>
          <w:szCs w:val="28"/>
        </w:rPr>
        <w:t>П</w:t>
      </w:r>
      <w:r w:rsidRPr="00F2304F">
        <w:rPr>
          <w:b/>
          <w:i/>
          <w:sz w:val="28"/>
          <w:szCs w:val="28"/>
        </w:rPr>
        <w:t>роектировать</w:t>
      </w:r>
      <w:r w:rsidRPr="00F2304F">
        <w:rPr>
          <w:b/>
          <w:i/>
          <w:color w:val="FF0000"/>
          <w:sz w:val="28"/>
          <w:szCs w:val="28"/>
        </w:rPr>
        <w:t xml:space="preserve"> </w:t>
      </w:r>
      <w:r w:rsidRPr="00F2304F">
        <w:rPr>
          <w:b/>
          <w:i/>
          <w:color w:val="222222"/>
          <w:sz w:val="28"/>
          <w:szCs w:val="28"/>
        </w:rPr>
        <w:t>учебно-воспитательный процесс в группе дошкольников с использованием современных технологий, соответствующих общим и специфическим закономерностям и особенностям речевого развития детей в контексте комплексно – тематического планирования;</w:t>
      </w:r>
    </w:p>
    <w:p w:rsidR="000B47D0" w:rsidRPr="00F2304F" w:rsidRDefault="00F2304F" w:rsidP="001B6E08">
      <w:pPr>
        <w:pStyle w:val="a3"/>
        <w:numPr>
          <w:ilvl w:val="1"/>
          <w:numId w:val="7"/>
        </w:numPr>
        <w:rPr>
          <w:b/>
          <w:i/>
          <w:color w:val="222222"/>
          <w:sz w:val="28"/>
          <w:szCs w:val="28"/>
        </w:rPr>
      </w:pPr>
      <w:r w:rsidRPr="00F2304F">
        <w:rPr>
          <w:b/>
          <w:i/>
          <w:color w:val="222222"/>
          <w:sz w:val="28"/>
          <w:szCs w:val="28"/>
        </w:rPr>
        <w:t>Способствовать овладению  способами взаимодействия с другими субъектами образовательного процесса детского сада по речевому развитию дошкольников.</w:t>
      </w:r>
    </w:p>
    <w:p w:rsidR="000B47D0" w:rsidRDefault="000B47D0" w:rsidP="001B6E08">
      <w:pPr>
        <w:numPr>
          <w:ilvl w:val="0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Наличие нормативно-правовой базы экспериментальной  педагогической площадки, ООУ  (перечислить  созданные локальные акты).</w:t>
      </w:r>
      <w:r>
        <w:rPr>
          <w:color w:val="000000"/>
          <w:spacing w:val="-17"/>
          <w:sz w:val="28"/>
          <w:szCs w:val="28"/>
        </w:rPr>
        <w:t xml:space="preserve"> </w:t>
      </w:r>
    </w:p>
    <w:p w:rsidR="000B47D0" w:rsidRDefault="000B47D0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>Положение «Об опорном  образовательном учреждении»</w:t>
      </w:r>
    </w:p>
    <w:p w:rsidR="000B47D0" w:rsidRDefault="000B47D0" w:rsidP="001B6E08">
      <w:pPr>
        <w:numPr>
          <w:ilvl w:val="1"/>
          <w:numId w:val="1"/>
        </w:numPr>
        <w:tabs>
          <w:tab w:val="right" w:pos="6298"/>
        </w:tabs>
        <w:jc w:val="both"/>
        <w:rPr>
          <w:b/>
          <w:bCs/>
          <w:i/>
          <w:iCs/>
          <w:color w:val="000000"/>
          <w:spacing w:val="-17"/>
          <w:sz w:val="28"/>
          <w:szCs w:val="28"/>
        </w:rPr>
      </w:pPr>
      <w:r>
        <w:rPr>
          <w:b/>
          <w:bCs/>
          <w:i/>
          <w:iCs/>
          <w:color w:val="000000"/>
          <w:spacing w:val="-17"/>
          <w:sz w:val="28"/>
          <w:szCs w:val="28"/>
        </w:rPr>
        <w:t xml:space="preserve">  Положение «О творческой группе»</w:t>
      </w:r>
    </w:p>
    <w:p w:rsidR="000B47D0" w:rsidRDefault="000B47D0" w:rsidP="001B6E08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Результ</w:t>
      </w:r>
      <w:r w:rsidR="00FB313B">
        <w:rPr>
          <w:sz w:val="28"/>
          <w:szCs w:val="28"/>
        </w:rPr>
        <w:t>аты деятельности ЭПП, ООУ в 2014-15</w:t>
      </w:r>
      <w:r>
        <w:rPr>
          <w:sz w:val="28"/>
          <w:szCs w:val="28"/>
        </w:rPr>
        <w:t xml:space="preserve"> г. (мероприятия и их эффективность, организация </w:t>
      </w:r>
      <w:r>
        <w:rPr>
          <w:spacing w:val="-4"/>
          <w:sz w:val="28"/>
          <w:szCs w:val="28"/>
        </w:rPr>
        <w:t xml:space="preserve">консультативно - методической помощи образовательным </w:t>
      </w:r>
      <w:r>
        <w:rPr>
          <w:spacing w:val="-1"/>
          <w:sz w:val="28"/>
          <w:szCs w:val="28"/>
        </w:rPr>
        <w:t>учреждениям по вопросам организации опытно - экспериментальной работы).</w:t>
      </w:r>
    </w:p>
    <w:p w:rsidR="000B47D0" w:rsidRPr="00F2304F" w:rsidRDefault="000B47D0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Проведен </w:t>
      </w:r>
      <w:r w:rsidR="00F2304F">
        <w:rPr>
          <w:b/>
          <w:bCs/>
          <w:i/>
          <w:iCs/>
          <w:sz w:val="28"/>
          <w:szCs w:val="28"/>
        </w:rPr>
        <w:t xml:space="preserve"> 1 </w:t>
      </w:r>
      <w:r w:rsidR="00FB313B">
        <w:rPr>
          <w:b/>
          <w:bCs/>
          <w:i/>
          <w:iCs/>
          <w:sz w:val="28"/>
          <w:szCs w:val="28"/>
        </w:rPr>
        <w:t>межрайонный семинар</w:t>
      </w:r>
      <w:r>
        <w:rPr>
          <w:b/>
          <w:bCs/>
          <w:i/>
          <w:iCs/>
          <w:sz w:val="28"/>
          <w:szCs w:val="28"/>
        </w:rPr>
        <w:t>;</w:t>
      </w:r>
    </w:p>
    <w:p w:rsidR="00F2304F" w:rsidRPr="00F2304F" w:rsidRDefault="00F2304F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Проведен  1  семинар - практикум;</w:t>
      </w:r>
    </w:p>
    <w:p w:rsidR="000B47D0" w:rsidRPr="00F2304F" w:rsidRDefault="000B47D0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i/>
          <w:sz w:val="28"/>
          <w:szCs w:val="28"/>
        </w:rPr>
      </w:pPr>
      <w:r w:rsidRPr="00F2304F">
        <w:rPr>
          <w:b/>
          <w:bCs/>
          <w:i/>
          <w:iCs/>
          <w:sz w:val="28"/>
          <w:szCs w:val="28"/>
        </w:rPr>
        <w:t xml:space="preserve">Проведён </w:t>
      </w:r>
      <w:r w:rsidR="00F2304F" w:rsidRPr="00F2304F">
        <w:rPr>
          <w:b/>
          <w:bCs/>
          <w:i/>
          <w:iCs/>
          <w:sz w:val="28"/>
          <w:szCs w:val="28"/>
        </w:rPr>
        <w:t>конкурс профессионального мастерства</w:t>
      </w:r>
      <w:r w:rsidR="00F2304F">
        <w:rPr>
          <w:b/>
          <w:bCs/>
          <w:i/>
          <w:iCs/>
          <w:sz w:val="28"/>
          <w:szCs w:val="28"/>
        </w:rPr>
        <w:t xml:space="preserve"> </w:t>
      </w:r>
      <w:r w:rsidR="00F2304F" w:rsidRPr="00F2304F">
        <w:rPr>
          <w:b/>
          <w:bCs/>
          <w:i/>
          <w:sz w:val="28"/>
          <w:szCs w:val="28"/>
        </w:rPr>
        <w:t xml:space="preserve">«На лучшую </w:t>
      </w:r>
      <w:r w:rsidR="00F2304F" w:rsidRPr="00F2304F">
        <w:rPr>
          <w:b/>
          <w:bCs/>
          <w:i/>
          <w:sz w:val="28"/>
          <w:szCs w:val="28"/>
        </w:rPr>
        <w:lastRenderedPageBreak/>
        <w:t>разработку дидактической игры (пособия) по развитию речи»</w:t>
      </w:r>
      <w:r w:rsidR="00F2304F">
        <w:rPr>
          <w:i/>
          <w:sz w:val="28"/>
          <w:szCs w:val="28"/>
        </w:rPr>
        <w:t xml:space="preserve"> </w:t>
      </w:r>
      <w:r w:rsidR="00F2304F" w:rsidRPr="00F2304F">
        <w:rPr>
          <w:b/>
          <w:bCs/>
          <w:i/>
          <w:sz w:val="28"/>
          <w:szCs w:val="28"/>
        </w:rPr>
        <w:t>Образовательная область  «Речевое развитие»</w:t>
      </w:r>
      <w:r w:rsidRPr="00F2304F">
        <w:rPr>
          <w:b/>
          <w:bCs/>
          <w:i/>
          <w:iCs/>
          <w:sz w:val="28"/>
          <w:szCs w:val="28"/>
        </w:rPr>
        <w:t>;</w:t>
      </w:r>
    </w:p>
    <w:p w:rsidR="000B47D0" w:rsidRDefault="000B47D0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Проведён  конкурс  «Демосфен</w:t>
      </w:r>
      <w:r w:rsidR="00F2304F">
        <w:rPr>
          <w:b/>
          <w:bCs/>
          <w:i/>
          <w:iCs/>
          <w:sz w:val="28"/>
          <w:szCs w:val="28"/>
        </w:rPr>
        <w:t xml:space="preserve"> - 2015</w:t>
      </w:r>
      <w:r>
        <w:rPr>
          <w:b/>
          <w:bCs/>
          <w:i/>
          <w:iCs/>
          <w:sz w:val="28"/>
          <w:szCs w:val="28"/>
        </w:rPr>
        <w:t>»;</w:t>
      </w:r>
    </w:p>
    <w:p w:rsidR="000B47D0" w:rsidRDefault="00F2304F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0B47D0">
        <w:rPr>
          <w:b/>
          <w:bCs/>
          <w:i/>
          <w:iCs/>
          <w:sz w:val="28"/>
          <w:szCs w:val="28"/>
        </w:rPr>
        <w:t xml:space="preserve"> педагога  приняли участие в НПК;</w:t>
      </w:r>
    </w:p>
    <w:p w:rsidR="000B47D0" w:rsidRDefault="000B47D0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 педагогов приняли участие в  фестивале «Открытый урок»;</w:t>
      </w:r>
    </w:p>
    <w:p w:rsidR="000B47D0" w:rsidRDefault="000B47D0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Создан  банк методических материалов по тематике ООУ на сайте ДОУ.</w:t>
      </w:r>
    </w:p>
    <w:p w:rsidR="000B47D0" w:rsidRPr="001B6E08" w:rsidRDefault="000B47D0" w:rsidP="001B6E08">
      <w:pPr>
        <w:widowControl w:val="0"/>
        <w:numPr>
          <w:ilvl w:val="1"/>
          <w:numId w:val="1"/>
        </w:numPr>
        <w:shd w:val="clear" w:color="auto" w:fill="FFFFFF"/>
        <w:tabs>
          <w:tab w:val="left" w:pos="1157"/>
          <w:tab w:val="num" w:pos="2160"/>
        </w:tabs>
        <w:autoSpaceDE w:val="0"/>
        <w:autoSpaceDN w:val="0"/>
        <w:adjustRightInd w:val="0"/>
        <w:ind w:right="1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Консультирование педагогов района по разработке </w:t>
      </w:r>
      <w:r w:rsidR="00F2304F">
        <w:rPr>
          <w:b/>
          <w:bCs/>
          <w:i/>
          <w:iCs/>
          <w:sz w:val="28"/>
          <w:szCs w:val="28"/>
        </w:rPr>
        <w:t>комплексно – тематических планов.</w:t>
      </w:r>
    </w:p>
    <w:p w:rsidR="000B47D0" w:rsidRDefault="000B47D0" w:rsidP="001B6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продукция по итогам деятельности ЭПП, ООУ за прошедший год </w:t>
      </w:r>
    </w:p>
    <w:p w:rsidR="00E81E6E" w:rsidRPr="001B6E08" w:rsidRDefault="000B47D0" w:rsidP="001B6E08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Банк методических материалов на сайте ОУ.</w:t>
      </w:r>
    </w:p>
    <w:p w:rsidR="00E81E6E" w:rsidRDefault="00E81E6E" w:rsidP="001B6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материалов о деятельности ЭПП/ООУ на сайте образовательного учреждения в течение 2014-2015 учебного года</w:t>
      </w:r>
    </w:p>
    <w:p w:rsidR="000B47D0" w:rsidRDefault="000B47D0" w:rsidP="001B6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сетевого взаимодействия с ОУ, с социумом. </w:t>
      </w:r>
    </w:p>
    <w:p w:rsidR="000B47D0" w:rsidRDefault="000B47D0" w:rsidP="001B6E08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МБДОУ «Нердвинский детский сад»;</w:t>
      </w:r>
    </w:p>
    <w:p w:rsidR="000B47D0" w:rsidRDefault="000B47D0" w:rsidP="001B6E08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МБДОУ «Савинский детский сад»;</w:t>
      </w:r>
    </w:p>
    <w:p w:rsidR="000B47D0" w:rsidRDefault="000B47D0" w:rsidP="001B6E08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МБДОУ «Зюкайский детский сад № 3», Верещагинский район;</w:t>
      </w:r>
    </w:p>
    <w:p w:rsidR="000B47D0" w:rsidRDefault="000B47D0" w:rsidP="001B6E08">
      <w:pPr>
        <w:numPr>
          <w:ilvl w:val="1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Родители детского сада. </w:t>
      </w:r>
    </w:p>
    <w:p w:rsidR="000B47D0" w:rsidRDefault="00E81E6E" w:rsidP="001B6E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7D0" w:rsidRPr="00E81E6E">
        <w:rPr>
          <w:sz w:val="28"/>
          <w:szCs w:val="28"/>
        </w:rPr>
        <w:t>Рекомендации и предложения экспертно-методическому совету  по улучшению работы</w:t>
      </w:r>
    </w:p>
    <w:p w:rsidR="001B6E08" w:rsidRDefault="001B6E08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Default="00054742" w:rsidP="001B6E08">
      <w:pPr>
        <w:jc w:val="both"/>
        <w:rPr>
          <w:sz w:val="28"/>
          <w:szCs w:val="28"/>
        </w:rPr>
      </w:pPr>
    </w:p>
    <w:p w:rsidR="00054742" w:rsidRPr="001B6E08" w:rsidRDefault="00054742" w:rsidP="001B6E08">
      <w:pPr>
        <w:jc w:val="both"/>
        <w:rPr>
          <w:sz w:val="28"/>
          <w:szCs w:val="28"/>
        </w:rPr>
      </w:pPr>
    </w:p>
    <w:p w:rsidR="00E81E6E" w:rsidRDefault="00054742" w:rsidP="00054742">
      <w:pPr>
        <w:tabs>
          <w:tab w:val="left" w:pos="18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054742" w:rsidRDefault="00054742" w:rsidP="001B6E08">
      <w:pPr>
        <w:tabs>
          <w:tab w:val="left" w:pos="1845"/>
        </w:tabs>
        <w:jc w:val="both"/>
        <w:rPr>
          <w:sz w:val="28"/>
          <w:szCs w:val="28"/>
        </w:rPr>
      </w:pPr>
    </w:p>
    <w:p w:rsidR="00054742" w:rsidRDefault="00054742" w:rsidP="001B6E08">
      <w:pPr>
        <w:tabs>
          <w:tab w:val="left" w:pos="1845"/>
        </w:tabs>
        <w:jc w:val="both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4111"/>
        <w:gridCol w:w="3685"/>
      </w:tblGrid>
      <w:tr w:rsidR="00E81E6E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E" w:rsidRPr="009264F4" w:rsidRDefault="00E81E6E" w:rsidP="001B6E08">
            <w:pPr>
              <w:jc w:val="center"/>
              <w:rPr>
                <w:sz w:val="28"/>
                <w:szCs w:val="28"/>
              </w:rPr>
            </w:pPr>
            <w:r w:rsidRPr="009264F4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E" w:rsidRPr="009264F4" w:rsidRDefault="00E81E6E" w:rsidP="001B6E08">
            <w:pPr>
              <w:jc w:val="center"/>
              <w:rPr>
                <w:sz w:val="28"/>
                <w:szCs w:val="28"/>
              </w:rPr>
            </w:pPr>
            <w:r w:rsidRPr="009264F4">
              <w:rPr>
                <w:sz w:val="28"/>
                <w:szCs w:val="28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E" w:rsidRPr="009264F4" w:rsidRDefault="00E81E6E" w:rsidP="001B6E08">
            <w:pPr>
              <w:jc w:val="center"/>
              <w:rPr>
                <w:sz w:val="28"/>
                <w:szCs w:val="28"/>
              </w:rPr>
            </w:pPr>
            <w:r w:rsidRPr="009264F4">
              <w:rPr>
                <w:sz w:val="28"/>
                <w:szCs w:val="28"/>
              </w:rPr>
              <w:t>ОУ, 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6E" w:rsidRPr="009264F4" w:rsidRDefault="00E81E6E" w:rsidP="001B6E08">
            <w:pPr>
              <w:jc w:val="center"/>
              <w:rPr>
                <w:sz w:val="28"/>
                <w:szCs w:val="28"/>
              </w:rPr>
            </w:pPr>
            <w:r w:rsidRPr="009264F4">
              <w:rPr>
                <w:sz w:val="28"/>
                <w:szCs w:val="28"/>
              </w:rPr>
              <w:t xml:space="preserve">Заслуги </w:t>
            </w:r>
          </w:p>
        </w:tc>
      </w:tr>
      <w:tr w:rsidR="00B96186" w:rsidRPr="009264F4" w:rsidTr="00054742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731D80" w:rsidRDefault="001B6E08" w:rsidP="001B6E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Межрайонный с</w:t>
            </w:r>
            <w:r w:rsidR="00731D80">
              <w:rPr>
                <w:b/>
                <w:color w:val="000000"/>
                <w:sz w:val="28"/>
                <w:szCs w:val="28"/>
              </w:rPr>
              <w:t xml:space="preserve">еминар </w:t>
            </w:r>
            <w:r w:rsidR="00731D80" w:rsidRPr="009A534D">
              <w:rPr>
                <w:b/>
                <w:color w:val="000000"/>
                <w:sz w:val="28"/>
                <w:szCs w:val="28"/>
              </w:rPr>
              <w:t xml:space="preserve">«Проектирование учебно-воспитательного процесса </w:t>
            </w:r>
            <w:r w:rsidR="00731D80" w:rsidRPr="00C80DB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31D80" w:rsidRPr="009A534D">
              <w:rPr>
                <w:b/>
                <w:color w:val="000000"/>
                <w:sz w:val="28"/>
                <w:szCs w:val="28"/>
              </w:rPr>
              <w:t xml:space="preserve"> по развитию речи в соответствии с ФГОС ДО»</w:t>
            </w:r>
          </w:p>
        </w:tc>
      </w:tr>
      <w:tr w:rsidR="00B96186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1B6E08" w:rsidRDefault="00B96186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9264F4" w:rsidRDefault="00B96186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Сударенко </w:t>
            </w:r>
            <w:r w:rsidRPr="003803A9">
              <w:rPr>
                <w:sz w:val="28"/>
                <w:szCs w:val="28"/>
              </w:rPr>
              <w:t>Е</w:t>
            </w:r>
            <w:r w:rsidR="00650DBE">
              <w:rPr>
                <w:sz w:val="28"/>
                <w:szCs w:val="28"/>
              </w:rPr>
              <w:t xml:space="preserve">катерина </w:t>
            </w:r>
            <w:r w:rsidRPr="003803A9">
              <w:rPr>
                <w:sz w:val="28"/>
                <w:szCs w:val="28"/>
              </w:rPr>
              <w:t>С</w:t>
            </w:r>
            <w:r w:rsidR="00650DBE">
              <w:rPr>
                <w:sz w:val="28"/>
                <w:szCs w:val="28"/>
              </w:rPr>
              <w:t>тепановна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3803A9" w:rsidRDefault="00B96186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«ЦРР – Карагайский детский сад № 4»,  </w:t>
            </w:r>
            <w:r w:rsidRPr="003803A9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>,</w:t>
            </w:r>
            <w:r w:rsidRPr="00B96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3803A9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показ </w:t>
            </w:r>
            <w:r w:rsidR="00B96186">
              <w:rPr>
                <w:sz w:val="28"/>
                <w:szCs w:val="28"/>
              </w:rPr>
              <w:t>НОД  «Стоп машина, тише ход! На дороге пешеход!», 2 мл.гр.</w:t>
            </w:r>
            <w:r w:rsidR="00B96186" w:rsidRPr="003803A9">
              <w:rPr>
                <w:sz w:val="28"/>
                <w:szCs w:val="28"/>
              </w:rPr>
              <w:t xml:space="preserve"> </w:t>
            </w:r>
            <w:r w:rsidR="00B96186">
              <w:rPr>
                <w:sz w:val="28"/>
                <w:szCs w:val="28"/>
              </w:rPr>
              <w:t xml:space="preserve"> </w:t>
            </w:r>
            <w:r w:rsidR="00B96186" w:rsidRPr="003803A9">
              <w:rPr>
                <w:sz w:val="28"/>
                <w:szCs w:val="28"/>
              </w:rPr>
              <w:t xml:space="preserve"> </w:t>
            </w:r>
          </w:p>
        </w:tc>
      </w:tr>
      <w:tr w:rsidR="00650DBE" w:rsidRPr="009264F4" w:rsidTr="0005474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DBE" w:rsidRPr="001B6E08" w:rsidRDefault="00650DBE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DBE" w:rsidRPr="009264F4" w:rsidRDefault="00650DBE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Баяндина Елена Анатольевна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DBE" w:rsidRDefault="00650DBE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музыкальный руководитель, высшая 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BE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показ </w:t>
            </w:r>
            <w:r w:rsidR="00650DBE">
              <w:rPr>
                <w:sz w:val="28"/>
                <w:szCs w:val="28"/>
              </w:rPr>
              <w:t>НОД  «Путешествие на автобусе», ср.гр</w:t>
            </w:r>
          </w:p>
        </w:tc>
      </w:tr>
      <w:tr w:rsidR="00650DBE" w:rsidRPr="009264F4" w:rsidTr="0005474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BE" w:rsidRPr="001B6E08" w:rsidRDefault="00650DBE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BE" w:rsidRDefault="00650DBE" w:rsidP="001B6E0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BE" w:rsidRDefault="00650DBE" w:rsidP="001B6E0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BE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развлечения</w:t>
            </w:r>
            <w:r w:rsidR="00650DBE">
              <w:rPr>
                <w:sz w:val="28"/>
                <w:szCs w:val="28"/>
              </w:rPr>
              <w:t xml:space="preserve"> «Теремок на новый лад»</w:t>
            </w:r>
          </w:p>
        </w:tc>
      </w:tr>
      <w:tr w:rsidR="00B96186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1B6E08" w:rsidRDefault="00B96186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Default="00B96186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Постаногова Е</w:t>
            </w:r>
            <w:r w:rsidR="00650DBE">
              <w:rPr>
                <w:sz w:val="28"/>
                <w:szCs w:val="28"/>
              </w:rPr>
              <w:t xml:space="preserve">лена </w:t>
            </w:r>
            <w:r>
              <w:rPr>
                <w:sz w:val="28"/>
                <w:szCs w:val="28"/>
              </w:rPr>
              <w:t>П</w:t>
            </w:r>
            <w:r w:rsidR="00650DBE">
              <w:rPr>
                <w:sz w:val="28"/>
                <w:szCs w:val="28"/>
              </w:rPr>
              <w:t>етровна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Default="00B96186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воспитатель, первая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показ </w:t>
            </w:r>
            <w:r w:rsidR="00B96186">
              <w:rPr>
                <w:sz w:val="28"/>
                <w:szCs w:val="28"/>
              </w:rPr>
              <w:t>НОД  «Дорожная азбука», подг.гр.</w:t>
            </w:r>
          </w:p>
        </w:tc>
      </w:tr>
      <w:tr w:rsidR="00B96186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Pr="001B6E08" w:rsidRDefault="00B96186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Default="00B96186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Л</w:t>
            </w:r>
            <w:r w:rsidR="00650DBE">
              <w:rPr>
                <w:sz w:val="28"/>
                <w:szCs w:val="28"/>
              </w:rPr>
              <w:t xml:space="preserve">ариса </w:t>
            </w:r>
            <w:r>
              <w:rPr>
                <w:sz w:val="28"/>
                <w:szCs w:val="28"/>
              </w:rPr>
              <w:t>А</w:t>
            </w:r>
            <w:r w:rsidR="00650DBE">
              <w:rPr>
                <w:sz w:val="28"/>
                <w:szCs w:val="28"/>
              </w:rPr>
              <w:t>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Default="00650DBE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«ЦРР – Карагайский детский сад № 4»,  </w:t>
            </w:r>
            <w:r w:rsidR="00B96186">
              <w:rPr>
                <w:sz w:val="28"/>
                <w:szCs w:val="28"/>
              </w:rPr>
              <w:t>инструктор по физической культуре, высшая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186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показ </w:t>
            </w:r>
            <w:r w:rsidR="00B96186">
              <w:rPr>
                <w:sz w:val="28"/>
                <w:szCs w:val="28"/>
              </w:rPr>
              <w:t>НОД «Юные  водители»</w:t>
            </w: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Лариса </w:t>
            </w:r>
            <w:r w:rsidR="001B6E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заведующий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80190F" w:rsidRDefault="00731D80" w:rsidP="001B6E0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по теме: «</w:t>
            </w:r>
            <w:r w:rsidRPr="0080190F">
              <w:rPr>
                <w:color w:val="000000"/>
                <w:sz w:val="28"/>
                <w:szCs w:val="28"/>
              </w:rPr>
              <w:t xml:space="preserve">Проектирование учебно-воспитательного процесса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0190F">
              <w:rPr>
                <w:color w:val="000000"/>
                <w:sz w:val="28"/>
                <w:szCs w:val="28"/>
              </w:rPr>
              <w:t xml:space="preserve"> по развитию речи в соответствии с ФГОС ДО»</w:t>
            </w: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Каменских Анна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старший 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по теме: «</w:t>
            </w:r>
            <w:r>
              <w:rPr>
                <w:sz w:val="28"/>
                <w:szCs w:val="28"/>
              </w:rPr>
              <w:t xml:space="preserve">Развитие речи дошкольников в разных видах детской деятельности через знакомство с основами безопасности жизнедеятельности» </w:t>
            </w:r>
            <w:r w:rsidRPr="003803A9">
              <w:rPr>
                <w:sz w:val="28"/>
                <w:szCs w:val="28"/>
              </w:rPr>
              <w:t xml:space="preserve"> </w:t>
            </w: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Татьяна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воспитатель, первая квалификационная категория</w:t>
            </w:r>
            <w:r w:rsidRPr="003803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  <w:r w:rsidRPr="003803A9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Уроки на дороге</w:t>
            </w:r>
            <w:r w:rsidRPr="003803A9">
              <w:rPr>
                <w:sz w:val="28"/>
                <w:szCs w:val="28"/>
              </w:rPr>
              <w:t>»</w:t>
            </w: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воспитатель, первая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3803A9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  <w:r w:rsidRPr="003803A9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Путешествие в прошлое транспорта</w:t>
            </w:r>
            <w:r w:rsidRPr="003803A9">
              <w:rPr>
                <w:sz w:val="28"/>
                <w:szCs w:val="28"/>
              </w:rPr>
              <w:t>»</w:t>
            </w:r>
          </w:p>
          <w:p w:rsidR="00731D80" w:rsidRPr="003803A9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Забекина Елена Александровна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«ЦРР – Карагайский детский сад № 4»,  учитель </w:t>
            </w:r>
            <w:r w:rsidR="001B6E0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логопед</w:t>
            </w:r>
          </w:p>
          <w:p w:rsidR="001B6E08" w:rsidRDefault="001B6E08" w:rsidP="001B6E08">
            <w:pPr>
              <w:rPr>
                <w:sz w:val="28"/>
                <w:szCs w:val="28"/>
              </w:rPr>
            </w:pPr>
          </w:p>
          <w:p w:rsidR="001B6E08" w:rsidRDefault="001B6E08" w:rsidP="001B6E0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Презентация проекта: «Азбука пожарной </w:t>
            </w:r>
            <w:r>
              <w:rPr>
                <w:sz w:val="28"/>
                <w:szCs w:val="28"/>
              </w:rPr>
              <w:lastRenderedPageBreak/>
              <w:t>безопасности»</w:t>
            </w:r>
          </w:p>
          <w:p w:rsidR="00731D80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  <w:p w:rsidR="00731D80" w:rsidRPr="00E5230A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Мехоношина Вероника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 логопедической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731D80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проекта: «Правила простые  любим выполнять, жизнь свою – учимся охранять»</w:t>
            </w:r>
          </w:p>
        </w:tc>
      </w:tr>
      <w:tr w:rsidR="00731D80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1B6E08" w:rsidRDefault="00731D80" w:rsidP="001B6E08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FB313B" w:rsidRDefault="00731D80" w:rsidP="001B6E08">
            <w:pPr>
              <w:rPr>
                <w:sz w:val="28"/>
                <w:szCs w:val="28"/>
              </w:rPr>
            </w:pPr>
            <w:r w:rsidRPr="00FB313B">
              <w:rPr>
                <w:bCs/>
                <w:sz w:val="28"/>
                <w:szCs w:val="28"/>
              </w:rPr>
              <w:t>Дудкина Светлана Яковлевна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Pr="00FB313B" w:rsidRDefault="00731D80" w:rsidP="001B6E08">
            <w:pPr>
              <w:rPr>
                <w:sz w:val="28"/>
                <w:szCs w:val="28"/>
              </w:rPr>
            </w:pPr>
            <w:r w:rsidRPr="00FB313B">
              <w:rPr>
                <w:bCs/>
                <w:sz w:val="28"/>
                <w:szCs w:val="28"/>
              </w:rPr>
              <w:t>МБДОУ «Зюкайский детский сад № 3»</w:t>
            </w:r>
            <w:r w:rsidR="00FB313B">
              <w:rPr>
                <w:bCs/>
                <w:sz w:val="28"/>
                <w:szCs w:val="28"/>
              </w:rPr>
              <w:t xml:space="preserve">, воспитатель, </w:t>
            </w:r>
            <w:r w:rsidR="00FB313B">
              <w:rPr>
                <w:sz w:val="28"/>
                <w:szCs w:val="28"/>
              </w:rPr>
              <w:t>первая квалификационная категория</w:t>
            </w:r>
            <w:r w:rsidR="00FB313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80" w:rsidRDefault="00FB313B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по теме: «Речевое развитие детей старшего дошкольного возраста в соответствии с ФГОС ДО »</w:t>
            </w:r>
          </w:p>
        </w:tc>
      </w:tr>
      <w:tr w:rsidR="00FB313B" w:rsidRPr="009264F4" w:rsidTr="00054742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3B" w:rsidRDefault="00FB313B" w:rsidP="001B6E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Семинар – практикум </w:t>
            </w:r>
            <w:r w:rsidRPr="00315C0E">
              <w:rPr>
                <w:b/>
                <w:bCs/>
                <w:iCs/>
                <w:color w:val="000000"/>
                <w:sz w:val="28"/>
                <w:szCs w:val="28"/>
              </w:rPr>
              <w:t>«К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омплексно </w:t>
            </w:r>
            <w:r w:rsidRPr="00315C0E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тематическое планирование    образовательной области  «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Речевое развитие</w:t>
            </w:r>
            <w:r w:rsidRPr="00315C0E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B313B" w:rsidRPr="00315C0E" w:rsidRDefault="00FB313B" w:rsidP="001B6E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5C0E">
              <w:rPr>
                <w:b/>
                <w:color w:val="000000"/>
                <w:sz w:val="28"/>
                <w:szCs w:val="28"/>
              </w:rPr>
              <w:t xml:space="preserve"> в соответствии с ФГОС ДО»</w:t>
            </w:r>
          </w:p>
          <w:p w:rsidR="00FB313B" w:rsidRDefault="00FB313B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FB313B" w:rsidRDefault="003C04BD" w:rsidP="001B6E0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Деменева Елена Васильевна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«ЦРР – Карагайский детский сад № 4»,  </w:t>
            </w:r>
            <w:r w:rsidRPr="003803A9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, </w:t>
            </w:r>
          </w:p>
          <w:p w:rsidR="003C04BD" w:rsidRPr="003803A9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  <w:p w:rsidR="003C04BD" w:rsidRPr="003803A9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3803A9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НОД  «Подарок для пчёлки»1 мл.гр.</w:t>
            </w:r>
            <w:r w:rsidRPr="00380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803A9">
              <w:rPr>
                <w:sz w:val="28"/>
                <w:szCs w:val="28"/>
              </w:rPr>
              <w:t xml:space="preserve"> 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9264F4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Баяндина Елена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музыкальный руководитель, высшая 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НОД  «Путешествие на  полянку загадок», 2 мл.гр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FB313B" w:rsidRDefault="003C04BD" w:rsidP="001B6E0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Снигирева Ольга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НОД  «Путешествие на лесную полянку», ср.гр.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FB313B" w:rsidRDefault="003C04BD" w:rsidP="001B6E0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воспитатель, первая квалификационная категория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НОД  «Крылатая  радуга», ст.гр.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Мехоношина Вероника Валерьевна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воспитатель логопедической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F03949" w:rsidRDefault="003C04BD" w:rsidP="001B6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Сказка о ФГОС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Лариса </w:t>
            </w:r>
            <w:r w:rsidR="001B6E0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тепановна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3803A9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«ЦРР – Карагайский детский сад № 4»,  заведующий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F03949" w:rsidRDefault="003C04BD" w:rsidP="001B6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Календарно – тематическое планирование по  </w:t>
            </w:r>
            <w:r w:rsidRPr="00F03949">
              <w:rPr>
                <w:bCs/>
                <w:iCs/>
                <w:color w:val="000000"/>
                <w:sz w:val="28"/>
                <w:szCs w:val="28"/>
              </w:rPr>
              <w:t>образовательной области  «Речевое развитие»</w:t>
            </w:r>
            <w:r w:rsidRPr="00F03949">
              <w:rPr>
                <w:color w:val="000000"/>
                <w:sz w:val="28"/>
                <w:szCs w:val="28"/>
              </w:rPr>
              <w:t xml:space="preserve">  в соответствии с ФГОС ДО</w:t>
            </w:r>
            <w:r w:rsidRPr="008019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Светлана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3803A9" w:rsidRDefault="001B6E08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«ЦРР – Карагайский детский сад № 4», </w:t>
            </w:r>
            <w:r w:rsidR="003C04BD">
              <w:rPr>
                <w:sz w:val="28"/>
                <w:szCs w:val="28"/>
              </w:rPr>
              <w:t>заместитель заведующего МБДОУ «ЦРР – Карагайский детский сад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3803A9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содержания ООП МБДОУ «ЦРР – Карагайский детский сад № 5» в контексте календарно – тематического планирования </w:t>
            </w:r>
            <w:r w:rsidRPr="003803A9">
              <w:rPr>
                <w:sz w:val="28"/>
                <w:szCs w:val="28"/>
              </w:rPr>
              <w:t xml:space="preserve"> </w:t>
            </w:r>
          </w:p>
        </w:tc>
      </w:tr>
      <w:tr w:rsidR="003C04BD" w:rsidRPr="009264F4" w:rsidTr="000547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1B6E08" w:rsidRDefault="003C04BD" w:rsidP="001B6E08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3C04BD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Пятова Н</w:t>
            </w:r>
            <w:r w:rsidR="001B6E08">
              <w:rPr>
                <w:sz w:val="28"/>
                <w:szCs w:val="28"/>
              </w:rPr>
              <w:t xml:space="preserve">аталья </w:t>
            </w:r>
            <w:r>
              <w:rPr>
                <w:sz w:val="28"/>
                <w:szCs w:val="28"/>
              </w:rPr>
              <w:lastRenderedPageBreak/>
              <w:t>А</w:t>
            </w:r>
            <w:r w:rsidR="001B6E08">
              <w:rPr>
                <w:sz w:val="28"/>
                <w:szCs w:val="28"/>
              </w:rPr>
              <w:t xml:space="preserve">лександровна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Default="001B6E08" w:rsidP="001B6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МБДОУ «ЦРР – Карагайский </w:t>
            </w:r>
            <w:r>
              <w:rPr>
                <w:sz w:val="28"/>
                <w:szCs w:val="28"/>
              </w:rPr>
              <w:lastRenderedPageBreak/>
              <w:t xml:space="preserve">детский сад № 4», </w:t>
            </w:r>
            <w:r w:rsidR="003C04BD">
              <w:rPr>
                <w:sz w:val="28"/>
                <w:szCs w:val="28"/>
              </w:rPr>
              <w:t>воспитатель, высшая квалификационная категория</w:t>
            </w:r>
            <w:r w:rsidR="003C04BD" w:rsidRPr="003803A9">
              <w:rPr>
                <w:sz w:val="28"/>
                <w:szCs w:val="28"/>
              </w:rPr>
              <w:t xml:space="preserve">  </w:t>
            </w:r>
          </w:p>
          <w:p w:rsidR="003C04BD" w:rsidRPr="003803A9" w:rsidRDefault="003C04BD" w:rsidP="001B6E0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BD" w:rsidRPr="00E52B21" w:rsidRDefault="003C04BD" w:rsidP="001B6E08">
            <w:pPr>
              <w:tabs>
                <w:tab w:val="left" w:pos="42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52B21">
              <w:rPr>
                <w:sz w:val="28"/>
                <w:szCs w:val="28"/>
              </w:rPr>
              <w:t xml:space="preserve">«Комплексно-тематическое </w:t>
            </w:r>
            <w:r w:rsidRPr="00E52B21">
              <w:rPr>
                <w:sz w:val="28"/>
                <w:szCs w:val="28"/>
              </w:rPr>
              <w:lastRenderedPageBreak/>
              <w:t>планирование в старшей группе по программе «Истоки» в соответствии с ФГОС ДО»</w:t>
            </w:r>
          </w:p>
        </w:tc>
      </w:tr>
    </w:tbl>
    <w:p w:rsidR="001B6E08" w:rsidRDefault="001B6E08" w:rsidP="001B6E08">
      <w:pPr>
        <w:rPr>
          <w:sz w:val="28"/>
          <w:szCs w:val="28"/>
        </w:rPr>
      </w:pPr>
    </w:p>
    <w:p w:rsidR="001B6E08" w:rsidRDefault="001B6E08" w:rsidP="001B6E0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ООУ                                           Л.С.Титова </w:t>
      </w:r>
    </w:p>
    <w:p w:rsidR="001B6E08" w:rsidRDefault="001B6E08" w:rsidP="001B6E08"/>
    <w:p w:rsidR="001B6E08" w:rsidRDefault="001B6E08" w:rsidP="001B6E08"/>
    <w:p w:rsidR="001B6E08" w:rsidRDefault="001B6E08" w:rsidP="001B6E08">
      <w:pPr>
        <w:rPr>
          <w:sz w:val="28"/>
          <w:szCs w:val="28"/>
        </w:rPr>
      </w:pPr>
      <w:r>
        <w:rPr>
          <w:sz w:val="28"/>
          <w:szCs w:val="28"/>
        </w:rPr>
        <w:t>04 . 06. 2015г.</w:t>
      </w:r>
    </w:p>
    <w:p w:rsidR="00E81E6E" w:rsidRDefault="00E81E6E"/>
    <w:sectPr w:rsidR="00E81E6E" w:rsidSect="001B6E0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1D0"/>
    <w:multiLevelType w:val="multilevel"/>
    <w:tmpl w:val="28F00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E8B64D4"/>
    <w:multiLevelType w:val="hybridMultilevel"/>
    <w:tmpl w:val="FB70B476"/>
    <w:lvl w:ilvl="0" w:tplc="94A8A0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052179C"/>
    <w:multiLevelType w:val="hybridMultilevel"/>
    <w:tmpl w:val="351A7200"/>
    <w:lvl w:ilvl="0" w:tplc="FC6A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B5C6A"/>
    <w:multiLevelType w:val="hybridMultilevel"/>
    <w:tmpl w:val="9B4C4E34"/>
    <w:lvl w:ilvl="0" w:tplc="77B010B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F2426"/>
    <w:multiLevelType w:val="multilevel"/>
    <w:tmpl w:val="28F009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1A66208"/>
    <w:multiLevelType w:val="multilevel"/>
    <w:tmpl w:val="28F009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7823870"/>
    <w:multiLevelType w:val="hybridMultilevel"/>
    <w:tmpl w:val="221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6487"/>
    <w:multiLevelType w:val="hybridMultilevel"/>
    <w:tmpl w:val="221C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47D0"/>
    <w:rsid w:val="00054742"/>
    <w:rsid w:val="000B47D0"/>
    <w:rsid w:val="001B6E08"/>
    <w:rsid w:val="002B426B"/>
    <w:rsid w:val="003C04BD"/>
    <w:rsid w:val="00650DBE"/>
    <w:rsid w:val="00731D80"/>
    <w:rsid w:val="00810D42"/>
    <w:rsid w:val="009520BA"/>
    <w:rsid w:val="00A25E37"/>
    <w:rsid w:val="00B96186"/>
    <w:rsid w:val="00E81E6E"/>
    <w:rsid w:val="00F2304F"/>
    <w:rsid w:val="00FB00BE"/>
    <w:rsid w:val="00FB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47D0"/>
    <w:pPr>
      <w:overflowPunct w:val="0"/>
      <w:autoSpaceDE w:val="0"/>
      <w:autoSpaceDN w:val="0"/>
      <w:adjustRightInd w:val="0"/>
      <w:ind w:firstLine="720"/>
    </w:pPr>
    <w:rPr>
      <w:rFonts w:ascii="Book Antiqua" w:hAnsi="Book Antiqua" w:cs="Book Antiqua"/>
    </w:rPr>
  </w:style>
  <w:style w:type="paragraph" w:styleId="a3">
    <w:name w:val="List Paragraph"/>
    <w:basedOn w:val="a"/>
    <w:uiPriority w:val="34"/>
    <w:qFormat/>
    <w:rsid w:val="00F2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F14B-C42E-43F4-A939-832ADEBC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2015-06-04T20:17:00Z</dcterms:created>
  <dcterms:modified xsi:type="dcterms:W3CDTF">2015-06-04T20:17:00Z</dcterms:modified>
</cp:coreProperties>
</file>