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6D" w:rsidRDefault="006E4E4D" w:rsidP="00EC6A6D">
      <w:pPr>
        <w:shd w:val="clear" w:color="auto" w:fill="FFFFFF"/>
        <w:spacing w:after="0" w:line="240" w:lineRule="auto"/>
        <w:jc w:val="center"/>
        <w:outlineLvl w:val="2"/>
        <w:rPr>
          <w:rFonts w:ascii="Times New Roman" w:eastAsia="Times New Roman" w:hAnsi="Times New Roman" w:cs="Times New Roman"/>
          <w:b/>
          <w:bCs/>
          <w:sz w:val="28"/>
          <w:szCs w:val="28"/>
        </w:rPr>
      </w:pPr>
      <w:r>
        <w:rPr>
          <w:noProof/>
        </w:rPr>
        <w:drawing>
          <wp:inline distT="0" distB="0" distL="0" distR="0">
            <wp:extent cx="6786999" cy="9210675"/>
            <wp:effectExtent l="19050" t="0" r="0" b="0"/>
            <wp:docPr id="2" name="Рисунок 1" descr="C:\Users\acerPC\AppData\Local\Microsoft\Windows\INetCache\Content.Word\SCAN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C\AppData\Local\Microsoft\Windows\INetCache\Content.Word\SCAN0348.jpg"/>
                    <pic:cNvPicPr>
                      <a:picLocks noChangeAspect="1" noChangeArrowheads="1"/>
                    </pic:cNvPicPr>
                  </pic:nvPicPr>
                  <pic:blipFill>
                    <a:blip r:embed="rId8" cstate="print"/>
                    <a:srcRect/>
                    <a:stretch>
                      <a:fillRect/>
                    </a:stretch>
                  </pic:blipFill>
                  <pic:spPr bwMode="auto">
                    <a:xfrm>
                      <a:off x="0" y="0"/>
                      <a:ext cx="6788115" cy="9212189"/>
                    </a:xfrm>
                    <a:prstGeom prst="rect">
                      <a:avLst/>
                    </a:prstGeom>
                    <a:noFill/>
                    <a:ln w="9525">
                      <a:noFill/>
                      <a:miter lim="800000"/>
                      <a:headEnd/>
                      <a:tailEnd/>
                    </a:ln>
                  </pic:spPr>
                </pic:pic>
              </a:graphicData>
            </a:graphic>
          </wp:inline>
        </w:drawing>
      </w:r>
    </w:p>
    <w:p w:rsidR="00EC6A6D" w:rsidRDefault="00EC6A6D" w:rsidP="00EC6A6D">
      <w:pPr>
        <w:shd w:val="clear" w:color="auto" w:fill="FFFFFF"/>
        <w:spacing w:after="0" w:line="240" w:lineRule="auto"/>
        <w:jc w:val="center"/>
        <w:outlineLvl w:val="2"/>
        <w:rPr>
          <w:rFonts w:ascii="Times New Roman" w:eastAsia="Times New Roman" w:hAnsi="Times New Roman" w:cs="Times New Roman"/>
          <w:b/>
          <w:bCs/>
          <w:sz w:val="28"/>
          <w:szCs w:val="28"/>
        </w:rPr>
      </w:pPr>
    </w:p>
    <w:p w:rsidR="00EC6A6D" w:rsidRPr="001E0B63" w:rsidRDefault="00EC6A6D" w:rsidP="00EC6A6D">
      <w:pPr>
        <w:shd w:val="clear" w:color="auto" w:fill="FFFFFF"/>
        <w:spacing w:after="0" w:line="240" w:lineRule="auto"/>
        <w:jc w:val="center"/>
        <w:outlineLvl w:val="2"/>
        <w:rPr>
          <w:rFonts w:ascii="Times New Roman" w:eastAsia="Times New Roman" w:hAnsi="Times New Roman" w:cs="Times New Roman"/>
          <w:b/>
          <w:bCs/>
          <w:sz w:val="28"/>
          <w:szCs w:val="28"/>
        </w:rPr>
      </w:pPr>
    </w:p>
    <w:p w:rsidR="00EC6A6D" w:rsidRPr="001E0B63" w:rsidRDefault="00EC6A6D" w:rsidP="00EC6A6D">
      <w:pPr>
        <w:shd w:val="clear" w:color="auto" w:fill="FFFFFF"/>
        <w:spacing w:after="0" w:line="240" w:lineRule="auto"/>
        <w:jc w:val="center"/>
        <w:outlineLvl w:val="2"/>
        <w:rPr>
          <w:rFonts w:ascii="Times New Roman" w:eastAsia="Times New Roman" w:hAnsi="Times New Roman" w:cs="Times New Roman"/>
          <w:b/>
          <w:bCs/>
          <w:sz w:val="28"/>
          <w:szCs w:val="28"/>
        </w:rPr>
      </w:pPr>
    </w:p>
    <w:p w:rsidR="0064369B" w:rsidRPr="000B5AF7" w:rsidRDefault="0064369B" w:rsidP="0064369B">
      <w:pPr>
        <w:spacing w:after="0"/>
        <w:jc w:val="center"/>
        <w:rPr>
          <w:rFonts w:ascii="Times New Roman" w:hAnsi="Times New Roman" w:cs="Times New Roman"/>
          <w:b/>
          <w:bCs/>
          <w:sz w:val="28"/>
          <w:szCs w:val="28"/>
        </w:rPr>
      </w:pPr>
      <w:r w:rsidRPr="0064369B">
        <w:rPr>
          <w:rFonts w:ascii="Times New Roman" w:hAnsi="Times New Roman" w:cs="Times New Roman"/>
          <w:b/>
          <w:bCs/>
          <w:sz w:val="28"/>
          <w:szCs w:val="28"/>
        </w:rPr>
        <w:t>Введение</w:t>
      </w:r>
    </w:p>
    <w:p w:rsidR="0064369B" w:rsidRPr="0064369B" w:rsidRDefault="0064369B" w:rsidP="0064369B">
      <w:pPr>
        <w:spacing w:after="0"/>
        <w:jc w:val="both"/>
        <w:rPr>
          <w:rFonts w:ascii="Times New Roman" w:hAnsi="Times New Roman" w:cs="Times New Roman"/>
          <w:bCs/>
          <w:sz w:val="28"/>
          <w:szCs w:val="28"/>
        </w:rPr>
      </w:pPr>
      <w:r w:rsidRPr="0064369B">
        <w:rPr>
          <w:rFonts w:ascii="Times New Roman" w:hAnsi="Times New Roman" w:cs="Times New Roman"/>
          <w:bCs/>
          <w:sz w:val="28"/>
          <w:szCs w:val="28"/>
        </w:rPr>
        <w:tab/>
        <w:t>Процедуру самообследования</w:t>
      </w:r>
      <w:r>
        <w:rPr>
          <w:rFonts w:ascii="Times New Roman" w:hAnsi="Times New Roman" w:cs="Times New Roman"/>
          <w:bCs/>
          <w:sz w:val="28"/>
          <w:szCs w:val="28"/>
        </w:rPr>
        <w:t xml:space="preserve"> </w:t>
      </w:r>
      <w:r>
        <w:rPr>
          <w:rFonts w:ascii="Times New Roman" w:hAnsi="Times New Roman" w:cs="Times New Roman"/>
          <w:sz w:val="28"/>
          <w:szCs w:val="28"/>
        </w:rPr>
        <w:t>М</w:t>
      </w:r>
      <w:r w:rsidRPr="008304FF">
        <w:rPr>
          <w:rFonts w:ascii="Times New Roman" w:hAnsi="Times New Roman" w:cs="Times New Roman"/>
          <w:sz w:val="28"/>
          <w:szCs w:val="28"/>
        </w:rPr>
        <w:t xml:space="preserve">униципального бюджетного дошкольного образовательного учреждения </w:t>
      </w:r>
      <w:r>
        <w:rPr>
          <w:rFonts w:ascii="Times New Roman" w:hAnsi="Times New Roman" w:cs="Times New Roman"/>
          <w:sz w:val="28"/>
          <w:szCs w:val="28"/>
        </w:rPr>
        <w:t xml:space="preserve">«Центр развития ребёнка – Карагайский детский сад №4» </w:t>
      </w:r>
      <w:r w:rsidRPr="0064369B">
        <w:rPr>
          <w:rFonts w:ascii="Times New Roman" w:hAnsi="Times New Roman" w:cs="Times New Roman"/>
          <w:bCs/>
          <w:sz w:val="28"/>
          <w:szCs w:val="28"/>
        </w:rPr>
        <w:t>регулируют следующие нормативные документы:</w:t>
      </w:r>
    </w:p>
    <w:p w:rsidR="0064369B" w:rsidRPr="0064369B" w:rsidRDefault="0064369B" w:rsidP="0064369B">
      <w:pPr>
        <w:numPr>
          <w:ilvl w:val="0"/>
          <w:numId w:val="33"/>
        </w:numPr>
        <w:spacing w:after="0" w:line="240" w:lineRule="auto"/>
        <w:jc w:val="both"/>
        <w:rPr>
          <w:rFonts w:ascii="Times New Roman" w:hAnsi="Times New Roman" w:cs="Times New Roman"/>
          <w:sz w:val="28"/>
          <w:szCs w:val="28"/>
        </w:rPr>
      </w:pPr>
      <w:r w:rsidRPr="0064369B">
        <w:rPr>
          <w:rFonts w:ascii="Times New Roman" w:hAnsi="Times New Roman" w:cs="Times New Roman"/>
          <w:sz w:val="28"/>
          <w:szCs w:val="28"/>
        </w:rPr>
        <w:t xml:space="preserve">Федеральный закон Российской Федерации от 29.12.2012г. № 273 ФЗ «Об образовании в Российской Федерации»; </w:t>
      </w:r>
    </w:p>
    <w:p w:rsidR="0064369B" w:rsidRPr="0064369B" w:rsidRDefault="0064369B" w:rsidP="0064369B">
      <w:pPr>
        <w:numPr>
          <w:ilvl w:val="0"/>
          <w:numId w:val="33"/>
        </w:numPr>
        <w:spacing w:after="0" w:line="240" w:lineRule="auto"/>
        <w:jc w:val="both"/>
        <w:rPr>
          <w:rFonts w:ascii="Times New Roman" w:hAnsi="Times New Roman" w:cs="Times New Roman"/>
          <w:sz w:val="28"/>
          <w:szCs w:val="28"/>
        </w:rPr>
      </w:pPr>
      <w:r w:rsidRPr="0064369B">
        <w:rPr>
          <w:rFonts w:ascii="Times New Roman" w:hAnsi="Times New Roman" w:cs="Times New Roman"/>
          <w:sz w:val="28"/>
          <w:szCs w:val="28"/>
        </w:rPr>
        <w:t>Приказ  Министерства образования и науки Российской Федерации</w:t>
      </w:r>
    </w:p>
    <w:p w:rsidR="0064369B" w:rsidRPr="0064369B" w:rsidRDefault="0064369B" w:rsidP="0064369B">
      <w:pPr>
        <w:spacing w:after="0"/>
        <w:ind w:left="720"/>
        <w:jc w:val="both"/>
        <w:rPr>
          <w:rFonts w:ascii="Times New Roman" w:hAnsi="Times New Roman" w:cs="Times New Roman"/>
          <w:sz w:val="28"/>
          <w:szCs w:val="28"/>
        </w:rPr>
      </w:pPr>
      <w:r w:rsidRPr="0064369B">
        <w:rPr>
          <w:rFonts w:ascii="Times New Roman" w:hAnsi="Times New Roman" w:cs="Times New Roman"/>
          <w:sz w:val="28"/>
          <w:szCs w:val="28"/>
        </w:rPr>
        <w:t>от 14.06.2013г. № 462 «Об утверждении Порядка проведения самообследования образовательной организацией»;</w:t>
      </w:r>
    </w:p>
    <w:p w:rsidR="0064369B" w:rsidRPr="0064369B" w:rsidRDefault="0064369B" w:rsidP="0064369B">
      <w:pPr>
        <w:numPr>
          <w:ilvl w:val="0"/>
          <w:numId w:val="33"/>
        </w:numPr>
        <w:spacing w:after="0" w:line="240" w:lineRule="auto"/>
        <w:jc w:val="both"/>
        <w:rPr>
          <w:rFonts w:ascii="Times New Roman" w:hAnsi="Times New Roman" w:cs="Times New Roman"/>
          <w:sz w:val="28"/>
          <w:szCs w:val="28"/>
        </w:rPr>
      </w:pPr>
      <w:r w:rsidRPr="0064369B">
        <w:rPr>
          <w:rFonts w:ascii="Times New Roman" w:hAnsi="Times New Roman" w:cs="Times New Roman"/>
          <w:sz w:val="28"/>
          <w:szCs w:val="28"/>
        </w:rPr>
        <w:t>Приказ Минобразования и науки Российской Федерации от 10 декабря 2013г.№ 1324 «Об утверждении показателей деятельности образовательной организации, подлежащей самообследованию»;</w:t>
      </w:r>
    </w:p>
    <w:p w:rsidR="0064369B" w:rsidRPr="0064369B" w:rsidRDefault="0064369B" w:rsidP="0064369B">
      <w:pPr>
        <w:numPr>
          <w:ilvl w:val="0"/>
          <w:numId w:val="33"/>
        </w:numPr>
        <w:spacing w:after="0" w:line="240" w:lineRule="auto"/>
        <w:jc w:val="both"/>
        <w:rPr>
          <w:rFonts w:ascii="Times New Roman" w:hAnsi="Times New Roman" w:cs="Times New Roman"/>
          <w:sz w:val="28"/>
          <w:szCs w:val="28"/>
        </w:rPr>
      </w:pPr>
      <w:r w:rsidRPr="0064369B">
        <w:rPr>
          <w:rFonts w:ascii="Times New Roman" w:hAnsi="Times New Roman" w:cs="Times New Roman"/>
          <w:sz w:val="28"/>
          <w:szCs w:val="28"/>
        </w:rPr>
        <w:t>Приказ Минобрнауки России от 30.08.2013г.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4369B" w:rsidRPr="0064369B" w:rsidRDefault="0064369B" w:rsidP="0064369B">
      <w:pPr>
        <w:numPr>
          <w:ilvl w:val="0"/>
          <w:numId w:val="33"/>
        </w:numPr>
        <w:spacing w:after="0" w:line="240" w:lineRule="auto"/>
        <w:jc w:val="both"/>
        <w:rPr>
          <w:rFonts w:ascii="Times New Roman" w:hAnsi="Times New Roman" w:cs="Times New Roman"/>
          <w:sz w:val="28"/>
          <w:szCs w:val="28"/>
        </w:rPr>
      </w:pPr>
      <w:r w:rsidRPr="0064369B">
        <w:rPr>
          <w:rFonts w:ascii="Times New Roman" w:hAnsi="Times New Roman" w:cs="Times New Roman"/>
          <w:sz w:val="28"/>
          <w:szCs w:val="28"/>
        </w:rPr>
        <w:t>Приказ Минобрнауки России от 29.08.2013г. N 1008 «Об утверждении Порядка организации и осуществления образовательной деятельности по дополнительным общеобразовательным программам»;</w:t>
      </w:r>
    </w:p>
    <w:p w:rsidR="001E0B63" w:rsidRPr="00BC5E9F" w:rsidRDefault="0064369B" w:rsidP="00BC5E9F">
      <w:pPr>
        <w:numPr>
          <w:ilvl w:val="0"/>
          <w:numId w:val="33"/>
        </w:numPr>
        <w:spacing w:after="0" w:line="240" w:lineRule="auto"/>
        <w:jc w:val="both"/>
        <w:rPr>
          <w:rFonts w:ascii="Times New Roman" w:hAnsi="Times New Roman" w:cs="Times New Roman"/>
          <w:sz w:val="28"/>
          <w:szCs w:val="28"/>
        </w:rPr>
      </w:pPr>
      <w:r w:rsidRPr="0064369B">
        <w:rPr>
          <w:rFonts w:ascii="Times New Roman" w:hAnsi="Times New Roman" w:cs="Times New Roman"/>
          <w:sz w:val="28"/>
          <w:szCs w:val="28"/>
        </w:rPr>
        <w:t>Постановление Правительства Российской Федерации от 10.07.2013г.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E0B63" w:rsidRDefault="001E0B63" w:rsidP="001E0B63">
      <w:pPr>
        <w:spacing w:after="0"/>
        <w:jc w:val="center"/>
        <w:rPr>
          <w:rFonts w:ascii="Times New Roman" w:hAnsi="Times New Roman" w:cs="Times New Roman"/>
          <w:b/>
          <w:sz w:val="28"/>
          <w:szCs w:val="28"/>
        </w:rPr>
      </w:pPr>
      <w:r>
        <w:rPr>
          <w:rFonts w:ascii="Times New Roman" w:hAnsi="Times New Roman" w:cs="Times New Roman"/>
          <w:b/>
          <w:sz w:val="28"/>
          <w:szCs w:val="28"/>
        </w:rPr>
        <w:t>Раздел 1.</w:t>
      </w:r>
      <w:r w:rsidRPr="00527D4D">
        <w:rPr>
          <w:rFonts w:ascii="Times New Roman" w:hAnsi="Times New Roman" w:cs="Times New Roman"/>
          <w:b/>
          <w:sz w:val="28"/>
          <w:szCs w:val="28"/>
        </w:rPr>
        <w:t xml:space="preserve"> </w:t>
      </w:r>
      <w:r>
        <w:rPr>
          <w:rFonts w:ascii="Times New Roman" w:hAnsi="Times New Roman" w:cs="Times New Roman"/>
          <w:b/>
          <w:sz w:val="28"/>
          <w:szCs w:val="28"/>
        </w:rPr>
        <w:t>Организационно – правовое обеспечение образовательной деятельности</w:t>
      </w:r>
    </w:p>
    <w:p w:rsidR="001E0B63" w:rsidRPr="008304FF" w:rsidRDefault="001E0B63" w:rsidP="001E0B63">
      <w:pPr>
        <w:spacing w:after="0"/>
        <w:jc w:val="both"/>
        <w:rPr>
          <w:rFonts w:ascii="Times New Roman" w:hAnsi="Times New Roman" w:cs="Times New Roman"/>
          <w:sz w:val="28"/>
          <w:szCs w:val="28"/>
        </w:rPr>
      </w:pPr>
      <w:r w:rsidRPr="008304FF">
        <w:rPr>
          <w:rFonts w:ascii="Times New Roman" w:hAnsi="Times New Roman" w:cs="Times New Roman"/>
          <w:b/>
          <w:sz w:val="28"/>
          <w:szCs w:val="28"/>
        </w:rPr>
        <w:t xml:space="preserve">Полное наименование в соответствии с уставом:  </w:t>
      </w:r>
      <w:r>
        <w:rPr>
          <w:rFonts w:ascii="Times New Roman" w:hAnsi="Times New Roman" w:cs="Times New Roman"/>
          <w:sz w:val="28"/>
          <w:szCs w:val="28"/>
        </w:rPr>
        <w:t>М</w:t>
      </w:r>
      <w:r w:rsidRPr="008304FF">
        <w:rPr>
          <w:rFonts w:ascii="Times New Roman" w:hAnsi="Times New Roman" w:cs="Times New Roman"/>
          <w:sz w:val="28"/>
          <w:szCs w:val="28"/>
        </w:rPr>
        <w:t>униципально</w:t>
      </w:r>
      <w:r>
        <w:rPr>
          <w:rFonts w:ascii="Times New Roman" w:hAnsi="Times New Roman" w:cs="Times New Roman"/>
          <w:sz w:val="28"/>
          <w:szCs w:val="28"/>
        </w:rPr>
        <w:t xml:space="preserve">е </w:t>
      </w:r>
      <w:r w:rsidRPr="008304FF">
        <w:rPr>
          <w:rFonts w:ascii="Times New Roman" w:hAnsi="Times New Roman" w:cs="Times New Roman"/>
          <w:sz w:val="28"/>
          <w:szCs w:val="28"/>
        </w:rPr>
        <w:t>бюджетно</w:t>
      </w:r>
      <w:r>
        <w:rPr>
          <w:rFonts w:ascii="Times New Roman" w:hAnsi="Times New Roman" w:cs="Times New Roman"/>
          <w:sz w:val="28"/>
          <w:szCs w:val="28"/>
        </w:rPr>
        <w:t xml:space="preserve">е </w:t>
      </w:r>
      <w:r w:rsidRPr="008304FF">
        <w:rPr>
          <w:rFonts w:ascii="Times New Roman" w:hAnsi="Times New Roman" w:cs="Times New Roman"/>
          <w:sz w:val="28"/>
          <w:szCs w:val="28"/>
        </w:rPr>
        <w:t>дошкольно</w:t>
      </w:r>
      <w:r>
        <w:rPr>
          <w:rFonts w:ascii="Times New Roman" w:hAnsi="Times New Roman" w:cs="Times New Roman"/>
          <w:sz w:val="28"/>
          <w:szCs w:val="28"/>
        </w:rPr>
        <w:t>е</w:t>
      </w:r>
      <w:r w:rsidRPr="008304FF">
        <w:rPr>
          <w:rFonts w:ascii="Times New Roman" w:hAnsi="Times New Roman" w:cs="Times New Roman"/>
          <w:sz w:val="28"/>
          <w:szCs w:val="28"/>
        </w:rPr>
        <w:t xml:space="preserve"> образовательно</w:t>
      </w:r>
      <w:r>
        <w:rPr>
          <w:rFonts w:ascii="Times New Roman" w:hAnsi="Times New Roman" w:cs="Times New Roman"/>
          <w:sz w:val="28"/>
          <w:szCs w:val="28"/>
        </w:rPr>
        <w:t xml:space="preserve">е </w:t>
      </w:r>
      <w:r w:rsidRPr="008304FF">
        <w:rPr>
          <w:rFonts w:ascii="Times New Roman" w:hAnsi="Times New Roman" w:cs="Times New Roman"/>
          <w:sz w:val="28"/>
          <w:szCs w:val="28"/>
        </w:rPr>
        <w:t>учреждени</w:t>
      </w:r>
      <w:r>
        <w:rPr>
          <w:rFonts w:ascii="Times New Roman" w:hAnsi="Times New Roman" w:cs="Times New Roman"/>
          <w:sz w:val="28"/>
          <w:szCs w:val="28"/>
        </w:rPr>
        <w:t>е</w:t>
      </w:r>
      <w:r w:rsidRPr="008304FF">
        <w:rPr>
          <w:rFonts w:ascii="Times New Roman" w:hAnsi="Times New Roman" w:cs="Times New Roman"/>
          <w:sz w:val="28"/>
          <w:szCs w:val="28"/>
        </w:rPr>
        <w:t xml:space="preserve"> </w:t>
      </w:r>
      <w:r>
        <w:rPr>
          <w:rFonts w:ascii="Times New Roman" w:hAnsi="Times New Roman" w:cs="Times New Roman"/>
          <w:sz w:val="28"/>
          <w:szCs w:val="28"/>
        </w:rPr>
        <w:t>«Центр развития ребёнка – Карагайский детский сад №4»</w:t>
      </w:r>
    </w:p>
    <w:p w:rsidR="001E0B63" w:rsidRPr="008304FF" w:rsidRDefault="001E0B63" w:rsidP="001E0B63">
      <w:pPr>
        <w:spacing w:after="0"/>
        <w:jc w:val="both"/>
        <w:rPr>
          <w:rFonts w:ascii="Times New Roman" w:hAnsi="Times New Roman" w:cs="Times New Roman"/>
          <w:sz w:val="28"/>
          <w:szCs w:val="28"/>
        </w:rPr>
      </w:pPr>
      <w:r w:rsidRPr="008304FF">
        <w:rPr>
          <w:rFonts w:ascii="Times New Roman" w:hAnsi="Times New Roman" w:cs="Times New Roman"/>
          <w:b/>
          <w:sz w:val="28"/>
          <w:szCs w:val="28"/>
        </w:rPr>
        <w:t>Сокращенное наименование  в соответствии с уставом:</w:t>
      </w:r>
      <w:r w:rsidRPr="008304FF">
        <w:rPr>
          <w:rFonts w:ascii="Times New Roman" w:hAnsi="Times New Roman" w:cs="Times New Roman"/>
          <w:sz w:val="28"/>
          <w:szCs w:val="28"/>
        </w:rPr>
        <w:t xml:space="preserve"> МБДОУ </w:t>
      </w:r>
      <w:r>
        <w:rPr>
          <w:rFonts w:ascii="Times New Roman" w:hAnsi="Times New Roman" w:cs="Times New Roman"/>
          <w:sz w:val="28"/>
          <w:szCs w:val="28"/>
        </w:rPr>
        <w:t>«ЦРР – Карагайский детский сад №4»</w:t>
      </w:r>
    </w:p>
    <w:p w:rsidR="001E0B63" w:rsidRPr="008304FF" w:rsidRDefault="001E0B63" w:rsidP="001E0B63">
      <w:pPr>
        <w:spacing w:after="0"/>
        <w:rPr>
          <w:rFonts w:ascii="Times New Roman" w:hAnsi="Times New Roman" w:cs="Times New Roman"/>
          <w:sz w:val="28"/>
          <w:szCs w:val="28"/>
        </w:rPr>
      </w:pPr>
      <w:r w:rsidRPr="008304FF">
        <w:rPr>
          <w:rFonts w:ascii="Times New Roman" w:hAnsi="Times New Roman" w:cs="Times New Roman"/>
          <w:b/>
          <w:sz w:val="28"/>
          <w:szCs w:val="28"/>
        </w:rPr>
        <w:t>Юридический адрес:</w:t>
      </w:r>
      <w:r w:rsidRPr="008304FF">
        <w:rPr>
          <w:rFonts w:ascii="Times New Roman" w:hAnsi="Times New Roman" w:cs="Times New Roman"/>
          <w:sz w:val="28"/>
          <w:szCs w:val="28"/>
        </w:rPr>
        <w:t xml:space="preserve"> </w:t>
      </w:r>
      <w:r>
        <w:rPr>
          <w:rFonts w:ascii="Times New Roman" w:hAnsi="Times New Roman" w:cs="Times New Roman"/>
          <w:sz w:val="28"/>
          <w:szCs w:val="28"/>
        </w:rPr>
        <w:t>617210</w:t>
      </w:r>
      <w:r w:rsidRPr="008304FF">
        <w:rPr>
          <w:rFonts w:ascii="Times New Roman" w:hAnsi="Times New Roman" w:cs="Times New Roman"/>
          <w:sz w:val="28"/>
          <w:szCs w:val="28"/>
        </w:rPr>
        <w:t xml:space="preserve">, </w:t>
      </w:r>
      <w:r>
        <w:rPr>
          <w:rFonts w:ascii="Times New Roman" w:hAnsi="Times New Roman" w:cs="Times New Roman"/>
          <w:sz w:val="28"/>
          <w:szCs w:val="28"/>
        </w:rPr>
        <w:t>Пермский край</w:t>
      </w:r>
      <w:r w:rsidRPr="008304FF">
        <w:rPr>
          <w:rFonts w:ascii="Times New Roman" w:hAnsi="Times New Roman" w:cs="Times New Roman"/>
          <w:sz w:val="28"/>
          <w:szCs w:val="28"/>
        </w:rPr>
        <w:t xml:space="preserve">, </w:t>
      </w:r>
      <w:r>
        <w:rPr>
          <w:rFonts w:ascii="Times New Roman" w:hAnsi="Times New Roman" w:cs="Times New Roman"/>
          <w:sz w:val="28"/>
          <w:szCs w:val="28"/>
        </w:rPr>
        <w:t>Карагайский</w:t>
      </w:r>
      <w:r w:rsidRPr="008304FF">
        <w:rPr>
          <w:rFonts w:ascii="Times New Roman" w:hAnsi="Times New Roman" w:cs="Times New Roman"/>
          <w:sz w:val="28"/>
          <w:szCs w:val="28"/>
        </w:rPr>
        <w:t xml:space="preserve"> район, </w:t>
      </w:r>
      <w:r>
        <w:rPr>
          <w:rFonts w:ascii="Times New Roman" w:hAnsi="Times New Roman" w:cs="Times New Roman"/>
          <w:sz w:val="28"/>
          <w:szCs w:val="28"/>
        </w:rPr>
        <w:t>с.</w:t>
      </w:r>
      <w:r w:rsidRPr="001E0B63">
        <w:rPr>
          <w:rFonts w:ascii="Times New Roman" w:hAnsi="Times New Roman" w:cs="Times New Roman"/>
          <w:sz w:val="28"/>
          <w:szCs w:val="28"/>
        </w:rPr>
        <w:t xml:space="preserve"> </w:t>
      </w:r>
      <w:r>
        <w:rPr>
          <w:rFonts w:ascii="Times New Roman" w:hAnsi="Times New Roman" w:cs="Times New Roman"/>
          <w:sz w:val="28"/>
          <w:szCs w:val="28"/>
        </w:rPr>
        <w:t>Карагай</w:t>
      </w:r>
      <w:r w:rsidRPr="008304FF">
        <w:rPr>
          <w:rFonts w:ascii="Times New Roman" w:hAnsi="Times New Roman" w:cs="Times New Roman"/>
          <w:sz w:val="28"/>
          <w:szCs w:val="28"/>
        </w:rPr>
        <w:t xml:space="preserve">, ул. </w:t>
      </w:r>
      <w:r>
        <w:rPr>
          <w:rFonts w:ascii="Times New Roman" w:hAnsi="Times New Roman" w:cs="Times New Roman"/>
          <w:sz w:val="28"/>
          <w:szCs w:val="28"/>
        </w:rPr>
        <w:t>Комсомольская д.7</w:t>
      </w:r>
      <w:r w:rsidRPr="008304FF">
        <w:rPr>
          <w:rFonts w:ascii="Times New Roman" w:hAnsi="Times New Roman" w:cs="Times New Roman"/>
          <w:sz w:val="28"/>
          <w:szCs w:val="28"/>
        </w:rPr>
        <w:t>.</w:t>
      </w:r>
    </w:p>
    <w:p w:rsidR="001E0B63" w:rsidRPr="008304FF" w:rsidRDefault="001E0B63" w:rsidP="001E0B63">
      <w:pPr>
        <w:spacing w:after="0"/>
        <w:rPr>
          <w:rFonts w:ascii="Times New Roman" w:hAnsi="Times New Roman" w:cs="Times New Roman"/>
          <w:sz w:val="28"/>
          <w:szCs w:val="28"/>
        </w:rPr>
      </w:pPr>
      <w:r w:rsidRPr="008304FF">
        <w:rPr>
          <w:rFonts w:ascii="Times New Roman" w:hAnsi="Times New Roman" w:cs="Times New Roman"/>
          <w:b/>
          <w:sz w:val="28"/>
          <w:szCs w:val="28"/>
        </w:rPr>
        <w:t>Фактический адрес:</w:t>
      </w:r>
      <w:r w:rsidRPr="008304FF">
        <w:rPr>
          <w:rFonts w:ascii="Times New Roman" w:hAnsi="Times New Roman" w:cs="Times New Roman"/>
          <w:sz w:val="28"/>
          <w:szCs w:val="28"/>
        </w:rPr>
        <w:t xml:space="preserve"> </w:t>
      </w:r>
      <w:r>
        <w:rPr>
          <w:rFonts w:ascii="Times New Roman" w:hAnsi="Times New Roman" w:cs="Times New Roman"/>
          <w:sz w:val="28"/>
          <w:szCs w:val="28"/>
        </w:rPr>
        <w:t>617210</w:t>
      </w:r>
      <w:r w:rsidRPr="008304FF">
        <w:rPr>
          <w:rFonts w:ascii="Times New Roman" w:hAnsi="Times New Roman" w:cs="Times New Roman"/>
          <w:sz w:val="28"/>
          <w:szCs w:val="28"/>
        </w:rPr>
        <w:t xml:space="preserve">, </w:t>
      </w:r>
      <w:r>
        <w:rPr>
          <w:rFonts w:ascii="Times New Roman" w:hAnsi="Times New Roman" w:cs="Times New Roman"/>
          <w:sz w:val="28"/>
          <w:szCs w:val="28"/>
        </w:rPr>
        <w:t>Пермский край</w:t>
      </w:r>
      <w:r w:rsidRPr="008304FF">
        <w:rPr>
          <w:rFonts w:ascii="Times New Roman" w:hAnsi="Times New Roman" w:cs="Times New Roman"/>
          <w:sz w:val="28"/>
          <w:szCs w:val="28"/>
        </w:rPr>
        <w:t xml:space="preserve">, </w:t>
      </w:r>
      <w:r>
        <w:rPr>
          <w:rFonts w:ascii="Times New Roman" w:hAnsi="Times New Roman" w:cs="Times New Roman"/>
          <w:sz w:val="28"/>
          <w:szCs w:val="28"/>
        </w:rPr>
        <w:t>Карагайский</w:t>
      </w:r>
      <w:r w:rsidRPr="008304FF">
        <w:rPr>
          <w:rFonts w:ascii="Times New Roman" w:hAnsi="Times New Roman" w:cs="Times New Roman"/>
          <w:sz w:val="28"/>
          <w:szCs w:val="28"/>
        </w:rPr>
        <w:t xml:space="preserve"> район, </w:t>
      </w:r>
      <w:r>
        <w:rPr>
          <w:rFonts w:ascii="Times New Roman" w:hAnsi="Times New Roman" w:cs="Times New Roman"/>
          <w:sz w:val="28"/>
          <w:szCs w:val="28"/>
        </w:rPr>
        <w:t>с.</w:t>
      </w:r>
      <w:r w:rsidRPr="001E0B63">
        <w:rPr>
          <w:rFonts w:ascii="Times New Roman" w:hAnsi="Times New Roman" w:cs="Times New Roman"/>
          <w:sz w:val="28"/>
          <w:szCs w:val="28"/>
        </w:rPr>
        <w:t xml:space="preserve"> </w:t>
      </w:r>
      <w:r>
        <w:rPr>
          <w:rFonts w:ascii="Times New Roman" w:hAnsi="Times New Roman" w:cs="Times New Roman"/>
          <w:sz w:val="28"/>
          <w:szCs w:val="28"/>
        </w:rPr>
        <w:t>Карагай</w:t>
      </w:r>
      <w:r w:rsidRPr="008304FF">
        <w:rPr>
          <w:rFonts w:ascii="Times New Roman" w:hAnsi="Times New Roman" w:cs="Times New Roman"/>
          <w:sz w:val="28"/>
          <w:szCs w:val="28"/>
        </w:rPr>
        <w:t xml:space="preserve">, ул. </w:t>
      </w:r>
      <w:r>
        <w:rPr>
          <w:rFonts w:ascii="Times New Roman" w:hAnsi="Times New Roman" w:cs="Times New Roman"/>
          <w:sz w:val="28"/>
          <w:szCs w:val="28"/>
        </w:rPr>
        <w:t>Комсомольская д.7</w:t>
      </w:r>
      <w:r w:rsidRPr="008304FF">
        <w:rPr>
          <w:rFonts w:ascii="Times New Roman" w:hAnsi="Times New Roman" w:cs="Times New Roman"/>
          <w:sz w:val="28"/>
          <w:szCs w:val="28"/>
        </w:rPr>
        <w:t>.</w:t>
      </w:r>
    </w:p>
    <w:p w:rsidR="001E0B63" w:rsidRPr="008304FF" w:rsidRDefault="001E0B63" w:rsidP="001E0B63">
      <w:pPr>
        <w:spacing w:after="0"/>
        <w:rPr>
          <w:rFonts w:ascii="Times New Roman" w:hAnsi="Times New Roman" w:cs="Times New Roman"/>
          <w:b/>
          <w:sz w:val="28"/>
          <w:szCs w:val="28"/>
        </w:rPr>
      </w:pPr>
      <w:r w:rsidRPr="008304FF">
        <w:rPr>
          <w:rFonts w:ascii="Times New Roman" w:hAnsi="Times New Roman" w:cs="Times New Roman"/>
          <w:b/>
          <w:sz w:val="28"/>
          <w:szCs w:val="28"/>
        </w:rPr>
        <w:t>Контактная информация:</w:t>
      </w:r>
    </w:p>
    <w:p w:rsidR="001E0B63" w:rsidRPr="00527D4D" w:rsidRDefault="001E0B63" w:rsidP="001E0B63">
      <w:pPr>
        <w:spacing w:after="0"/>
        <w:rPr>
          <w:rFonts w:ascii="Times New Roman" w:hAnsi="Times New Roman" w:cs="Times New Roman"/>
          <w:sz w:val="28"/>
          <w:szCs w:val="28"/>
        </w:rPr>
      </w:pPr>
      <w:r w:rsidRPr="00527D4D">
        <w:rPr>
          <w:rFonts w:ascii="Times New Roman" w:hAnsi="Times New Roman" w:cs="Times New Roman"/>
          <w:sz w:val="28"/>
          <w:szCs w:val="28"/>
        </w:rPr>
        <w:t>Телефон: 34(297)</w:t>
      </w:r>
      <w:r>
        <w:rPr>
          <w:rFonts w:ascii="Times New Roman" w:hAnsi="Times New Roman" w:cs="Times New Roman"/>
          <w:sz w:val="28"/>
          <w:szCs w:val="28"/>
        </w:rPr>
        <w:t xml:space="preserve"> </w:t>
      </w:r>
      <w:r w:rsidRPr="00527D4D">
        <w:rPr>
          <w:rFonts w:ascii="Times New Roman" w:hAnsi="Times New Roman" w:cs="Times New Roman"/>
          <w:sz w:val="28"/>
          <w:szCs w:val="28"/>
        </w:rPr>
        <w:t>3-16-03;</w:t>
      </w:r>
    </w:p>
    <w:p w:rsidR="001E0B63" w:rsidRPr="00527D4D" w:rsidRDefault="001E0B63" w:rsidP="001E0B63">
      <w:pPr>
        <w:spacing w:after="0"/>
        <w:rPr>
          <w:rFonts w:ascii="Times New Roman" w:hAnsi="Times New Roman" w:cs="Times New Roman"/>
          <w:sz w:val="28"/>
          <w:szCs w:val="28"/>
        </w:rPr>
      </w:pPr>
      <w:r w:rsidRPr="00527D4D">
        <w:rPr>
          <w:rFonts w:ascii="Times New Roman" w:hAnsi="Times New Roman" w:cs="Times New Roman"/>
          <w:sz w:val="28"/>
          <w:szCs w:val="28"/>
        </w:rPr>
        <w:t>Факс:</w:t>
      </w:r>
      <w:r w:rsidRPr="00527D4D">
        <w:rPr>
          <w:rFonts w:ascii="Times New Roman" w:hAnsi="Times New Roman" w:cs="Times New Roman"/>
          <w:sz w:val="28"/>
          <w:szCs w:val="28"/>
        </w:rPr>
        <w:tab/>
        <w:t>34(297)</w:t>
      </w:r>
      <w:r>
        <w:rPr>
          <w:rFonts w:ascii="Times New Roman" w:hAnsi="Times New Roman" w:cs="Times New Roman"/>
          <w:sz w:val="28"/>
          <w:szCs w:val="28"/>
        </w:rPr>
        <w:t xml:space="preserve"> </w:t>
      </w:r>
      <w:r w:rsidRPr="00527D4D">
        <w:rPr>
          <w:rFonts w:ascii="Times New Roman" w:hAnsi="Times New Roman" w:cs="Times New Roman"/>
          <w:sz w:val="28"/>
          <w:szCs w:val="28"/>
        </w:rPr>
        <w:t>3-18-75;</w:t>
      </w:r>
    </w:p>
    <w:p w:rsidR="001E0B63" w:rsidRPr="004B2E2B" w:rsidRDefault="001E0B63" w:rsidP="001E0B63">
      <w:pPr>
        <w:spacing w:after="0"/>
        <w:rPr>
          <w:rFonts w:ascii="Times New Roman" w:hAnsi="Times New Roman" w:cs="Times New Roman"/>
          <w:sz w:val="28"/>
          <w:szCs w:val="28"/>
        </w:rPr>
      </w:pPr>
      <w:r w:rsidRPr="00527D4D">
        <w:rPr>
          <w:rFonts w:ascii="Times New Roman" w:hAnsi="Times New Roman" w:cs="Times New Roman"/>
          <w:sz w:val="28"/>
          <w:szCs w:val="28"/>
          <w:lang w:val="en-US"/>
        </w:rPr>
        <w:t>E</w:t>
      </w:r>
      <w:r w:rsidRPr="004B2E2B">
        <w:rPr>
          <w:rFonts w:ascii="Times New Roman" w:hAnsi="Times New Roman" w:cs="Times New Roman"/>
          <w:sz w:val="28"/>
          <w:szCs w:val="28"/>
        </w:rPr>
        <w:t>-</w:t>
      </w:r>
      <w:r w:rsidRPr="00527D4D">
        <w:rPr>
          <w:rFonts w:ascii="Times New Roman" w:hAnsi="Times New Roman" w:cs="Times New Roman"/>
          <w:sz w:val="28"/>
          <w:szCs w:val="28"/>
          <w:lang w:val="en-US"/>
        </w:rPr>
        <w:t>Mail</w:t>
      </w:r>
      <w:r w:rsidRPr="004B2E2B">
        <w:rPr>
          <w:rFonts w:ascii="Times New Roman" w:hAnsi="Times New Roman" w:cs="Times New Roman"/>
          <w:sz w:val="28"/>
          <w:szCs w:val="28"/>
        </w:rPr>
        <w:t xml:space="preserve">: </w:t>
      </w:r>
      <w:hyperlink r:id="rId9" w:history="1">
        <w:r w:rsidRPr="00527D4D">
          <w:rPr>
            <w:rStyle w:val="a8"/>
            <w:lang w:val="en-US"/>
          </w:rPr>
          <w:t>buh</w:t>
        </w:r>
        <w:r w:rsidRPr="004B2E2B">
          <w:rPr>
            <w:rStyle w:val="a8"/>
          </w:rPr>
          <w:t>_</w:t>
        </w:r>
        <w:r w:rsidRPr="00527D4D">
          <w:rPr>
            <w:rStyle w:val="a8"/>
            <w:lang w:val="en-US"/>
          </w:rPr>
          <w:t>karsad</w:t>
        </w:r>
        <w:r w:rsidRPr="004B2E2B">
          <w:rPr>
            <w:rStyle w:val="a8"/>
          </w:rPr>
          <w:t>4@</w:t>
        </w:r>
        <w:r w:rsidRPr="00527D4D">
          <w:rPr>
            <w:rStyle w:val="a8"/>
            <w:lang w:val="en-US"/>
          </w:rPr>
          <w:t>mail</w:t>
        </w:r>
        <w:r w:rsidRPr="004B2E2B">
          <w:rPr>
            <w:rStyle w:val="a8"/>
          </w:rPr>
          <w:t>.</w:t>
        </w:r>
        <w:r w:rsidRPr="00527D4D">
          <w:rPr>
            <w:rStyle w:val="a8"/>
            <w:lang w:val="en-US"/>
          </w:rPr>
          <w:t>ru</w:t>
        </w:r>
      </w:hyperlink>
      <w:r w:rsidRPr="004B2E2B">
        <w:rPr>
          <w:rFonts w:ascii="Times New Roman" w:hAnsi="Times New Roman" w:cs="Times New Roman"/>
          <w:sz w:val="28"/>
          <w:szCs w:val="28"/>
        </w:rPr>
        <w:t>;</w:t>
      </w:r>
    </w:p>
    <w:p w:rsidR="001E0B63" w:rsidRPr="00527D4D" w:rsidRDefault="001E0B63" w:rsidP="001E0B63">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Сайт: </w:t>
      </w:r>
      <w:hyperlink r:id="rId10" w:history="1">
        <w:r w:rsidRPr="00D414BB">
          <w:rPr>
            <w:rStyle w:val="a8"/>
          </w:rPr>
          <w:t>http://ds4.karagai-edu.ru</w:t>
        </w:r>
      </w:hyperlink>
      <w:r>
        <w:rPr>
          <w:rFonts w:ascii="Times New Roman" w:hAnsi="Times New Roman" w:cs="Times New Roman"/>
          <w:sz w:val="28"/>
          <w:szCs w:val="28"/>
        </w:rPr>
        <w:t xml:space="preserve"> ;</w:t>
      </w:r>
    </w:p>
    <w:p w:rsidR="001E0B63" w:rsidRPr="00527D4D" w:rsidRDefault="001E0B63" w:rsidP="001E0B63">
      <w:pPr>
        <w:spacing w:after="0"/>
        <w:rPr>
          <w:rFonts w:ascii="Times New Roman" w:hAnsi="Times New Roman" w:cs="Times New Roman"/>
          <w:sz w:val="28"/>
          <w:szCs w:val="28"/>
        </w:rPr>
      </w:pPr>
      <w:r w:rsidRPr="00527D4D">
        <w:rPr>
          <w:rFonts w:ascii="Times New Roman" w:hAnsi="Times New Roman" w:cs="Times New Roman"/>
          <w:b/>
          <w:sz w:val="28"/>
          <w:szCs w:val="28"/>
        </w:rPr>
        <w:t>Заведующий:</w:t>
      </w:r>
      <w:r w:rsidRPr="00527D4D">
        <w:rPr>
          <w:rFonts w:ascii="Times New Roman" w:hAnsi="Times New Roman" w:cs="Times New Roman"/>
          <w:sz w:val="28"/>
          <w:szCs w:val="28"/>
        </w:rPr>
        <w:t xml:space="preserve"> </w:t>
      </w:r>
      <w:r>
        <w:rPr>
          <w:rFonts w:ascii="Times New Roman" w:hAnsi="Times New Roman" w:cs="Times New Roman"/>
          <w:sz w:val="28"/>
          <w:szCs w:val="28"/>
        </w:rPr>
        <w:t>Л.С.</w:t>
      </w:r>
      <w:r w:rsidRPr="00527D4D">
        <w:rPr>
          <w:rFonts w:ascii="Times New Roman" w:hAnsi="Times New Roman" w:cs="Times New Roman"/>
          <w:sz w:val="28"/>
          <w:szCs w:val="28"/>
        </w:rPr>
        <w:t xml:space="preserve"> </w:t>
      </w:r>
      <w:r>
        <w:rPr>
          <w:rFonts w:ascii="Times New Roman" w:hAnsi="Times New Roman" w:cs="Times New Roman"/>
          <w:sz w:val="28"/>
          <w:szCs w:val="28"/>
        </w:rPr>
        <w:t>Титова</w:t>
      </w:r>
      <w:r w:rsidRPr="00527D4D">
        <w:rPr>
          <w:rFonts w:ascii="Times New Roman" w:hAnsi="Times New Roman" w:cs="Times New Roman"/>
          <w:sz w:val="28"/>
          <w:szCs w:val="28"/>
        </w:rPr>
        <w:t>, тел. 34 297 3</w:t>
      </w:r>
      <w:r>
        <w:rPr>
          <w:rFonts w:ascii="Times New Roman" w:hAnsi="Times New Roman" w:cs="Times New Roman"/>
          <w:sz w:val="28"/>
          <w:szCs w:val="28"/>
        </w:rPr>
        <w:t>-16-03;</w:t>
      </w:r>
    </w:p>
    <w:p w:rsidR="001E0B63" w:rsidRDefault="001E0B63" w:rsidP="001E0B63">
      <w:pPr>
        <w:spacing w:after="0"/>
        <w:jc w:val="both"/>
        <w:rPr>
          <w:rFonts w:ascii="Times New Roman" w:hAnsi="Times New Roman" w:cs="Times New Roman"/>
          <w:sz w:val="28"/>
          <w:szCs w:val="28"/>
        </w:rPr>
      </w:pPr>
      <w:r w:rsidRPr="00527D4D">
        <w:rPr>
          <w:rFonts w:ascii="Times New Roman" w:hAnsi="Times New Roman" w:cs="Times New Roman"/>
          <w:b/>
          <w:sz w:val="28"/>
          <w:szCs w:val="28"/>
        </w:rPr>
        <w:t>Учредитель:</w:t>
      </w:r>
      <w:r w:rsidRPr="00527D4D">
        <w:rPr>
          <w:rFonts w:ascii="Times New Roman" w:hAnsi="Times New Roman" w:cs="Times New Roman"/>
          <w:sz w:val="28"/>
          <w:szCs w:val="28"/>
        </w:rPr>
        <w:t xml:space="preserve"> администрация Карагайского муниципального района</w:t>
      </w:r>
      <w:r>
        <w:rPr>
          <w:rFonts w:ascii="Times New Roman" w:hAnsi="Times New Roman" w:cs="Times New Roman"/>
          <w:sz w:val="28"/>
          <w:szCs w:val="28"/>
        </w:rPr>
        <w:t>.</w:t>
      </w:r>
    </w:p>
    <w:p w:rsidR="001627C9" w:rsidRDefault="001627C9" w:rsidP="001E0B63">
      <w:pPr>
        <w:spacing w:after="0"/>
        <w:jc w:val="both"/>
        <w:rPr>
          <w:rFonts w:ascii="Times New Roman" w:hAnsi="Times New Roman" w:cs="Times New Roman"/>
          <w:sz w:val="28"/>
          <w:szCs w:val="28"/>
        </w:rPr>
      </w:pPr>
    </w:p>
    <w:p w:rsidR="003C529C" w:rsidRDefault="003C529C" w:rsidP="001E0B63">
      <w:pPr>
        <w:spacing w:after="0"/>
        <w:jc w:val="both"/>
        <w:rPr>
          <w:rFonts w:ascii="Times New Roman" w:hAnsi="Times New Roman" w:cs="Times New Roman"/>
          <w:sz w:val="28"/>
          <w:szCs w:val="28"/>
        </w:rPr>
      </w:pPr>
      <w:r>
        <w:rPr>
          <w:rFonts w:ascii="Times New Roman" w:hAnsi="Times New Roman" w:cs="Times New Roman"/>
          <w:sz w:val="28"/>
          <w:szCs w:val="28"/>
        </w:rPr>
        <w:t>МБДОУ «ЦРР – Карагайский детский сад № 4» функционирует на основе Устава, утверждённого Постановлением администрации Карагайского муниципального района Пермского края от 16.10.2015г. № 394.</w:t>
      </w:r>
    </w:p>
    <w:p w:rsidR="003C529C" w:rsidRPr="003C529C" w:rsidRDefault="003C529C" w:rsidP="001E0B63">
      <w:pPr>
        <w:spacing w:after="0"/>
        <w:jc w:val="both"/>
        <w:rPr>
          <w:rFonts w:ascii="Times New Roman" w:hAnsi="Times New Roman" w:cs="Times New Roman"/>
          <w:sz w:val="28"/>
          <w:szCs w:val="28"/>
        </w:rPr>
      </w:pPr>
      <w:r>
        <w:rPr>
          <w:rFonts w:ascii="Times New Roman" w:hAnsi="Times New Roman" w:cs="Times New Roman"/>
          <w:sz w:val="28"/>
          <w:szCs w:val="28"/>
        </w:rPr>
        <w:t>Лицензия на осуществление образовательной деятельности № 5429 от 23 мая 2106 года серия 59 ЛО1 № 0003328. Лицензия выдана бессрочно.</w:t>
      </w:r>
    </w:p>
    <w:p w:rsidR="001E0B63" w:rsidRDefault="001E0B63" w:rsidP="001E0B63">
      <w:pPr>
        <w:spacing w:after="0"/>
        <w:jc w:val="both"/>
        <w:rPr>
          <w:rFonts w:ascii="Times New Roman" w:hAnsi="Times New Roman" w:cs="Times New Roman"/>
          <w:sz w:val="28"/>
          <w:szCs w:val="28"/>
        </w:rPr>
      </w:pPr>
      <w:r w:rsidRPr="00527D4D">
        <w:rPr>
          <w:rFonts w:ascii="Times New Roman" w:hAnsi="Times New Roman" w:cs="Times New Roman"/>
          <w:b/>
          <w:sz w:val="28"/>
          <w:szCs w:val="28"/>
        </w:rPr>
        <w:t>Режим работы:</w:t>
      </w:r>
      <w:r w:rsidRPr="008304FF">
        <w:rPr>
          <w:rFonts w:ascii="Times New Roman" w:hAnsi="Times New Roman" w:cs="Times New Roman"/>
          <w:sz w:val="28"/>
          <w:szCs w:val="28"/>
        </w:rPr>
        <w:t xml:space="preserve"> Пятидневная рабочая неделя с 8.00 до 1</w:t>
      </w:r>
      <w:r>
        <w:rPr>
          <w:rFonts w:ascii="Times New Roman" w:hAnsi="Times New Roman" w:cs="Times New Roman"/>
          <w:sz w:val="28"/>
          <w:szCs w:val="28"/>
        </w:rPr>
        <w:t>8.3</w:t>
      </w:r>
      <w:r w:rsidRPr="008304FF">
        <w:rPr>
          <w:rFonts w:ascii="Times New Roman" w:hAnsi="Times New Roman" w:cs="Times New Roman"/>
          <w:sz w:val="28"/>
          <w:szCs w:val="28"/>
        </w:rPr>
        <w:t xml:space="preserve">0.Выходные: суббота, воскресенье, праздничные дни. Время пребывания детей: </w:t>
      </w:r>
      <w:r>
        <w:rPr>
          <w:rFonts w:ascii="Times New Roman" w:hAnsi="Times New Roman" w:cs="Times New Roman"/>
          <w:sz w:val="28"/>
          <w:szCs w:val="28"/>
        </w:rPr>
        <w:t>10,5 час.</w:t>
      </w:r>
    </w:p>
    <w:p w:rsidR="001E0B63" w:rsidRDefault="001E0B63" w:rsidP="001E0B63">
      <w:pPr>
        <w:spacing w:after="0"/>
        <w:jc w:val="both"/>
        <w:rPr>
          <w:rFonts w:ascii="Times New Roman" w:hAnsi="Times New Roman" w:cs="Times New Roman"/>
          <w:sz w:val="28"/>
          <w:szCs w:val="28"/>
        </w:rPr>
      </w:pPr>
      <w:r w:rsidRPr="00882DC1">
        <w:rPr>
          <w:rFonts w:ascii="Times New Roman" w:hAnsi="Times New Roman" w:cs="Times New Roman"/>
          <w:sz w:val="28"/>
          <w:szCs w:val="28"/>
        </w:rPr>
        <w:t xml:space="preserve">Детский сад полностью укомплектован педагогическими кадрами. </w:t>
      </w:r>
    </w:p>
    <w:p w:rsidR="003C529C" w:rsidRPr="003C529C" w:rsidRDefault="003C529C" w:rsidP="001E0B63">
      <w:pPr>
        <w:spacing w:after="0"/>
        <w:jc w:val="both"/>
        <w:rPr>
          <w:rFonts w:ascii="Times New Roman" w:hAnsi="Times New Roman" w:cs="Times New Roman"/>
          <w:sz w:val="28"/>
          <w:szCs w:val="28"/>
        </w:rPr>
      </w:pPr>
      <w:r w:rsidRPr="003C529C">
        <w:rPr>
          <w:rFonts w:ascii="Times New Roman" w:hAnsi="Times New Roman" w:cs="Times New Roman"/>
          <w:b/>
          <w:sz w:val="28"/>
          <w:szCs w:val="28"/>
        </w:rPr>
        <w:t>Вывод:</w:t>
      </w:r>
      <w:r>
        <w:rPr>
          <w:rFonts w:ascii="Times New Roman" w:hAnsi="Times New Roman" w:cs="Times New Roman"/>
          <w:b/>
          <w:sz w:val="28"/>
          <w:szCs w:val="28"/>
        </w:rPr>
        <w:t xml:space="preserve"> </w:t>
      </w:r>
      <w:r w:rsidRPr="003C529C">
        <w:rPr>
          <w:rFonts w:ascii="Times New Roman" w:hAnsi="Times New Roman" w:cs="Times New Roman"/>
          <w:sz w:val="28"/>
          <w:szCs w:val="28"/>
        </w:rPr>
        <w:t>МБДОУ «ЦРР – Карагайский детский сад № 4»</w:t>
      </w:r>
      <w:r>
        <w:rPr>
          <w:rFonts w:ascii="Times New Roman" w:hAnsi="Times New Roman" w:cs="Times New Roman"/>
          <w:sz w:val="28"/>
          <w:szCs w:val="28"/>
        </w:rPr>
        <w:t xml:space="preserve"> зарегистрировано и функционирует в соответствии с нормативными документами в сфере образования Российской Федерации.</w:t>
      </w:r>
    </w:p>
    <w:p w:rsidR="001E0B63" w:rsidRPr="0064369B" w:rsidRDefault="0064369B" w:rsidP="0064369B">
      <w:pPr>
        <w:spacing w:after="0"/>
        <w:ind w:left="360"/>
        <w:jc w:val="center"/>
        <w:rPr>
          <w:rFonts w:ascii="Times New Roman" w:hAnsi="Times New Roman"/>
          <w:b/>
          <w:sz w:val="28"/>
          <w:szCs w:val="28"/>
        </w:rPr>
      </w:pPr>
      <w:r>
        <w:rPr>
          <w:rFonts w:ascii="Times New Roman" w:hAnsi="Times New Roman"/>
          <w:b/>
          <w:sz w:val="28"/>
          <w:szCs w:val="28"/>
        </w:rPr>
        <w:t xml:space="preserve">Раздел 2. </w:t>
      </w:r>
      <w:r w:rsidRPr="0064369B">
        <w:rPr>
          <w:rFonts w:ascii="Times New Roman" w:hAnsi="Times New Roman"/>
          <w:b/>
          <w:sz w:val="28"/>
          <w:szCs w:val="28"/>
        </w:rPr>
        <w:t>Структура образовательного учреждения  и система управления</w:t>
      </w:r>
    </w:p>
    <w:p w:rsidR="001E0B63" w:rsidRPr="00A93FCA" w:rsidRDefault="001E0B63" w:rsidP="00AF7BC5">
      <w:pPr>
        <w:spacing w:after="0"/>
        <w:jc w:val="center"/>
        <w:rPr>
          <w:rFonts w:ascii="Times New Roman" w:hAnsi="Times New Roman" w:cs="Times New Roman"/>
          <w:b/>
          <w:i/>
          <w:sz w:val="28"/>
          <w:szCs w:val="28"/>
        </w:rPr>
      </w:pPr>
      <w:r w:rsidRPr="00A93FCA">
        <w:rPr>
          <w:rFonts w:ascii="Times New Roman" w:hAnsi="Times New Roman" w:cs="Times New Roman"/>
          <w:b/>
          <w:i/>
          <w:sz w:val="28"/>
          <w:szCs w:val="28"/>
        </w:rPr>
        <w:t>2.1. Оценка образовательной деятельности.</w:t>
      </w:r>
    </w:p>
    <w:p w:rsidR="001E0B63" w:rsidRPr="00A93FCA" w:rsidRDefault="001E0B63" w:rsidP="001E0B63">
      <w:pPr>
        <w:widowControl w:val="0"/>
        <w:autoSpaceDE w:val="0"/>
        <w:autoSpaceDN w:val="0"/>
        <w:adjustRightInd w:val="0"/>
        <w:spacing w:after="0"/>
        <w:jc w:val="both"/>
        <w:rPr>
          <w:rFonts w:ascii="Times New Roman" w:hAnsi="Times New Roman" w:cs="Times New Roman"/>
          <w:sz w:val="28"/>
          <w:szCs w:val="28"/>
        </w:rPr>
      </w:pPr>
      <w:r w:rsidRPr="00A93FCA">
        <w:rPr>
          <w:rFonts w:ascii="Times New Roman" w:hAnsi="Times New Roman" w:cs="Times New Roman"/>
          <w:sz w:val="28"/>
          <w:szCs w:val="28"/>
        </w:rPr>
        <w:t>О</w:t>
      </w:r>
      <w:r>
        <w:rPr>
          <w:rFonts w:ascii="Times New Roman" w:hAnsi="Times New Roman" w:cs="Times New Roman"/>
          <w:sz w:val="28"/>
          <w:szCs w:val="28"/>
        </w:rPr>
        <w:t xml:space="preserve">бразовательная деятельность ведётся </w:t>
      </w:r>
      <w:r w:rsidRPr="00A93FCA">
        <w:rPr>
          <w:rFonts w:ascii="Times New Roman" w:hAnsi="Times New Roman" w:cs="Times New Roman"/>
          <w:sz w:val="28"/>
          <w:szCs w:val="28"/>
        </w:rPr>
        <w:t xml:space="preserve"> на русском языке, в очной форме, нормативный срок обучения 5 лет, уровень образования – дошкольное образование. </w:t>
      </w:r>
    </w:p>
    <w:p w:rsidR="001E0B63" w:rsidRPr="00882DC1" w:rsidRDefault="001E0B63" w:rsidP="001E0B63">
      <w:pPr>
        <w:widowControl w:val="0"/>
        <w:autoSpaceDE w:val="0"/>
        <w:autoSpaceDN w:val="0"/>
        <w:adjustRightInd w:val="0"/>
        <w:spacing w:after="0"/>
        <w:ind w:left="3" w:firstLine="423"/>
        <w:jc w:val="both"/>
        <w:rPr>
          <w:rFonts w:ascii="Times New Roman" w:hAnsi="Times New Roman" w:cs="Times New Roman"/>
          <w:kern w:val="1"/>
          <w:sz w:val="28"/>
          <w:szCs w:val="28"/>
        </w:rPr>
      </w:pPr>
      <w:r w:rsidRPr="00EA58AF">
        <w:rPr>
          <w:rFonts w:ascii="Times New Roman" w:eastAsia="Times New Roman" w:hAnsi="Times New Roman" w:cs="Times New Roman"/>
          <w:sz w:val="28"/>
          <w:szCs w:val="28"/>
        </w:rPr>
        <w:t xml:space="preserve">Образовательная деятельность организуется в соответствии с </w:t>
      </w:r>
      <w:r>
        <w:rPr>
          <w:rFonts w:ascii="Times New Roman" w:eastAsia="Times New Roman" w:hAnsi="Times New Roman" w:cs="Times New Roman"/>
          <w:sz w:val="28"/>
          <w:szCs w:val="28"/>
        </w:rPr>
        <w:t>о</w:t>
      </w:r>
      <w:r w:rsidRPr="00882DC1">
        <w:rPr>
          <w:rFonts w:ascii="Times New Roman" w:hAnsi="Times New Roman" w:cs="Times New Roman"/>
          <w:sz w:val="28"/>
          <w:szCs w:val="28"/>
        </w:rPr>
        <w:t>сновн</w:t>
      </w:r>
      <w:r>
        <w:rPr>
          <w:rFonts w:ascii="Times New Roman" w:hAnsi="Times New Roman" w:cs="Times New Roman"/>
          <w:sz w:val="28"/>
          <w:szCs w:val="28"/>
        </w:rPr>
        <w:t>ой</w:t>
      </w:r>
      <w:r w:rsidRPr="00882DC1">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882DC1">
        <w:rPr>
          <w:rFonts w:ascii="Times New Roman" w:hAnsi="Times New Roman" w:cs="Times New Roman"/>
          <w:sz w:val="28"/>
          <w:szCs w:val="28"/>
        </w:rPr>
        <w:t xml:space="preserve">  программ</w:t>
      </w:r>
      <w:r>
        <w:rPr>
          <w:rFonts w:ascii="Times New Roman" w:hAnsi="Times New Roman" w:cs="Times New Roman"/>
          <w:sz w:val="28"/>
          <w:szCs w:val="28"/>
        </w:rPr>
        <w:t>ой</w:t>
      </w:r>
      <w:r w:rsidRPr="00882DC1">
        <w:rPr>
          <w:rFonts w:ascii="Times New Roman" w:hAnsi="Times New Roman" w:cs="Times New Roman"/>
          <w:sz w:val="28"/>
          <w:szCs w:val="28"/>
        </w:rPr>
        <w:t xml:space="preserve">  дошкольного  </w:t>
      </w:r>
      <w:r>
        <w:rPr>
          <w:rFonts w:ascii="Times New Roman" w:hAnsi="Times New Roman" w:cs="Times New Roman"/>
          <w:sz w:val="28"/>
          <w:szCs w:val="28"/>
        </w:rPr>
        <w:t xml:space="preserve">образования разработанной творческой группой ДОУ </w:t>
      </w:r>
      <w:r w:rsidRPr="00882DC1">
        <w:rPr>
          <w:rFonts w:ascii="Times New Roman" w:hAnsi="Times New Roman" w:cs="Times New Roman"/>
          <w:kern w:val="1"/>
          <w:sz w:val="28"/>
          <w:szCs w:val="28"/>
        </w:rPr>
        <w:t>в соответствии с  требованиями ФГОС ДО, с учетом комплексной программы «Детство» (в обязательной части ОП), парциальных образовательных программ (в части формируемой участниками образовательных отношений),</w:t>
      </w:r>
      <w:r>
        <w:rPr>
          <w:rFonts w:ascii="Times New Roman" w:hAnsi="Times New Roman" w:cs="Times New Roman"/>
          <w:kern w:val="1"/>
          <w:sz w:val="28"/>
          <w:szCs w:val="28"/>
        </w:rPr>
        <w:t xml:space="preserve"> </w:t>
      </w:r>
      <w:r>
        <w:rPr>
          <w:rFonts w:ascii="Times New Roman" w:hAnsi="Times New Roman" w:cs="Times New Roman"/>
          <w:sz w:val="28"/>
          <w:szCs w:val="28"/>
        </w:rPr>
        <w:t xml:space="preserve">которая является </w:t>
      </w:r>
      <w:r w:rsidRPr="00882DC1">
        <w:rPr>
          <w:rFonts w:ascii="Times New Roman" w:hAnsi="Times New Roman" w:cs="Times New Roman"/>
          <w:kern w:val="1"/>
          <w:sz w:val="28"/>
          <w:szCs w:val="28"/>
        </w:rPr>
        <w:t xml:space="preserve">локальным нормативно-управленческим документом МБДОУ «ЦРР – Карагайский детский сад №4», обеспечивающим развитие личности детей дошкольного возраста в различных  видах  общения  и  деятельности  с  учётом  их   возрастных, индивидуальных психологических и </w:t>
      </w:r>
      <w:r>
        <w:rPr>
          <w:rFonts w:ascii="Times New Roman" w:hAnsi="Times New Roman" w:cs="Times New Roman"/>
          <w:kern w:val="1"/>
          <w:sz w:val="28"/>
          <w:szCs w:val="28"/>
        </w:rPr>
        <w:t>физиологических особенностей</w:t>
      </w:r>
      <w:r w:rsidRPr="00882DC1">
        <w:rPr>
          <w:rFonts w:ascii="Times New Roman" w:hAnsi="Times New Roman" w:cs="Times New Roman"/>
          <w:kern w:val="1"/>
          <w:sz w:val="28"/>
          <w:szCs w:val="28"/>
        </w:rPr>
        <w:t xml:space="preserve">. </w:t>
      </w:r>
    </w:p>
    <w:p w:rsidR="001E0B63" w:rsidRDefault="001E0B63" w:rsidP="001E0B63">
      <w:pPr>
        <w:spacing w:after="0"/>
        <w:jc w:val="both"/>
        <w:rPr>
          <w:rFonts w:ascii="Times New Roman" w:hAnsi="Times New Roman" w:cs="Times New Roman"/>
          <w:sz w:val="28"/>
          <w:szCs w:val="28"/>
        </w:rPr>
      </w:pPr>
      <w:r w:rsidRPr="00C77884">
        <w:rPr>
          <w:rFonts w:ascii="Times New Roman" w:hAnsi="Times New Roman" w:cs="Times New Roman"/>
          <w:sz w:val="28"/>
          <w:szCs w:val="28"/>
        </w:rPr>
        <w:t xml:space="preserve">В процессе обучения используются и другие авторские программы: </w:t>
      </w:r>
    </w:p>
    <w:p w:rsidR="001E0B63" w:rsidRPr="00C77884" w:rsidRDefault="001E0B63" w:rsidP="001E0B63">
      <w:pPr>
        <w:pStyle w:val="a7"/>
        <w:numPr>
          <w:ilvl w:val="0"/>
          <w:numId w:val="20"/>
        </w:numPr>
        <w:spacing w:after="0"/>
        <w:jc w:val="both"/>
        <w:rPr>
          <w:rFonts w:ascii="Times New Roman" w:hAnsi="Times New Roman"/>
          <w:sz w:val="28"/>
          <w:szCs w:val="28"/>
        </w:rPr>
      </w:pPr>
      <w:r w:rsidRPr="00C77884">
        <w:rPr>
          <w:rFonts w:ascii="Times New Roman" w:hAnsi="Times New Roman"/>
          <w:sz w:val="28"/>
          <w:szCs w:val="28"/>
        </w:rPr>
        <w:t xml:space="preserve">Парциальная программа «Программа развития </w:t>
      </w:r>
      <w:r>
        <w:rPr>
          <w:rFonts w:ascii="Times New Roman" w:hAnsi="Times New Roman"/>
          <w:sz w:val="28"/>
          <w:szCs w:val="28"/>
        </w:rPr>
        <w:t>речи дошкольников» О.С.Ушаковой;</w:t>
      </w:r>
    </w:p>
    <w:p w:rsidR="001E0B63" w:rsidRDefault="001E0B63" w:rsidP="001E0B63">
      <w:pPr>
        <w:spacing w:after="0"/>
        <w:ind w:left="360"/>
        <w:jc w:val="both"/>
        <w:rPr>
          <w:rFonts w:ascii="Times New Roman" w:hAnsi="Times New Roman" w:cs="Times New Roman"/>
          <w:sz w:val="28"/>
          <w:szCs w:val="28"/>
        </w:rPr>
      </w:pPr>
      <w:r w:rsidRPr="00C77884">
        <w:rPr>
          <w:rFonts w:ascii="Times New Roman" w:hAnsi="Times New Roman" w:cs="Times New Roman"/>
          <w:sz w:val="28"/>
          <w:szCs w:val="28"/>
        </w:rPr>
        <w:t>•</w:t>
      </w:r>
      <w:r w:rsidRPr="00C77884">
        <w:rPr>
          <w:rFonts w:ascii="Times New Roman" w:hAnsi="Times New Roman" w:cs="Times New Roman"/>
          <w:sz w:val="28"/>
          <w:szCs w:val="28"/>
        </w:rPr>
        <w:tab/>
        <w:t>Программа здоровьесберегающего направления «Основы безопасности детей дошкольного возраста» Р. Б. Стеркина, О. Л. Князева, Н. Н. Авдеева;</w:t>
      </w:r>
    </w:p>
    <w:p w:rsidR="001E0B63" w:rsidRDefault="001E0B63" w:rsidP="001E0B63">
      <w:pPr>
        <w:spacing w:after="0"/>
        <w:ind w:left="360"/>
        <w:jc w:val="both"/>
        <w:rPr>
          <w:rFonts w:ascii="Times New Roman" w:hAnsi="Times New Roman" w:cs="Times New Roman"/>
          <w:sz w:val="28"/>
          <w:szCs w:val="28"/>
        </w:rPr>
      </w:pPr>
      <w:r w:rsidRPr="00234291">
        <w:rPr>
          <w:rFonts w:ascii="Times New Roman" w:hAnsi="Times New Roman" w:cs="Times New Roman"/>
          <w:sz w:val="28"/>
          <w:szCs w:val="28"/>
        </w:rPr>
        <w:t>•</w:t>
      </w:r>
      <w:r w:rsidRPr="00234291">
        <w:rPr>
          <w:rFonts w:ascii="Times New Roman" w:hAnsi="Times New Roman" w:cs="Times New Roman"/>
          <w:sz w:val="28"/>
          <w:szCs w:val="28"/>
        </w:rPr>
        <w:tab/>
        <w:t>«Программа коррекционно-развивающей работы в логопедической группе детского сада для детей с общим недоразвитием речи (с 4 до 7 лет)»                  Нищева Н. В.;</w:t>
      </w:r>
    </w:p>
    <w:p w:rsidR="001E0B63" w:rsidRDefault="001E0B63" w:rsidP="001E0B63">
      <w:pPr>
        <w:pStyle w:val="a7"/>
        <w:numPr>
          <w:ilvl w:val="0"/>
          <w:numId w:val="20"/>
        </w:numPr>
        <w:spacing w:after="0"/>
        <w:jc w:val="both"/>
        <w:rPr>
          <w:rFonts w:ascii="Times New Roman" w:hAnsi="Times New Roman"/>
          <w:sz w:val="28"/>
          <w:szCs w:val="28"/>
        </w:rPr>
      </w:pPr>
      <w:r w:rsidRPr="00C77884">
        <w:rPr>
          <w:rFonts w:ascii="Times New Roman" w:hAnsi="Times New Roman"/>
          <w:sz w:val="28"/>
          <w:szCs w:val="28"/>
        </w:rPr>
        <w:t>Педагогическая технология «Учимся математике» Е.М.Фадеевой;</w:t>
      </w:r>
    </w:p>
    <w:p w:rsidR="001E0B63" w:rsidRPr="00C77884" w:rsidRDefault="001E0B63" w:rsidP="001E0B63">
      <w:pPr>
        <w:pStyle w:val="a7"/>
        <w:numPr>
          <w:ilvl w:val="0"/>
          <w:numId w:val="20"/>
        </w:numPr>
        <w:spacing w:after="0"/>
        <w:jc w:val="both"/>
        <w:rPr>
          <w:rFonts w:ascii="Times New Roman" w:hAnsi="Times New Roman"/>
          <w:sz w:val="28"/>
          <w:szCs w:val="28"/>
        </w:rPr>
      </w:pPr>
      <w:r>
        <w:rPr>
          <w:rFonts w:ascii="Times New Roman" w:hAnsi="Times New Roman"/>
          <w:sz w:val="28"/>
          <w:szCs w:val="28"/>
        </w:rPr>
        <w:lastRenderedPageBreak/>
        <w:t>М</w:t>
      </w:r>
      <w:r w:rsidRPr="00C77884">
        <w:rPr>
          <w:rFonts w:ascii="Times New Roman" w:hAnsi="Times New Roman"/>
          <w:sz w:val="28"/>
          <w:szCs w:val="28"/>
        </w:rPr>
        <w:t>етодическое пособие «Обучение дошкольников грамоте» Л.Е. Журовой;</w:t>
      </w:r>
    </w:p>
    <w:p w:rsidR="001E0B63" w:rsidRPr="00C77884" w:rsidRDefault="001E0B63" w:rsidP="001E0B63">
      <w:pPr>
        <w:pStyle w:val="a7"/>
        <w:numPr>
          <w:ilvl w:val="0"/>
          <w:numId w:val="20"/>
        </w:numPr>
        <w:spacing w:after="0"/>
        <w:jc w:val="both"/>
        <w:rPr>
          <w:rFonts w:ascii="Times New Roman" w:hAnsi="Times New Roman"/>
          <w:sz w:val="28"/>
          <w:szCs w:val="28"/>
        </w:rPr>
      </w:pPr>
      <w:r w:rsidRPr="00C77884">
        <w:rPr>
          <w:rFonts w:ascii="Times New Roman" w:hAnsi="Times New Roman"/>
          <w:sz w:val="28"/>
          <w:szCs w:val="28"/>
        </w:rPr>
        <w:t>Парциальная региональная программа «Азбука здоровья» Т.Э. Токаевой;</w:t>
      </w:r>
    </w:p>
    <w:p w:rsidR="001E0B63" w:rsidRPr="00C77884" w:rsidRDefault="001E0B63" w:rsidP="001E0B63">
      <w:pPr>
        <w:pStyle w:val="a7"/>
        <w:numPr>
          <w:ilvl w:val="0"/>
          <w:numId w:val="20"/>
        </w:numPr>
        <w:spacing w:after="0"/>
        <w:jc w:val="both"/>
        <w:rPr>
          <w:rFonts w:ascii="Times New Roman" w:hAnsi="Times New Roman"/>
          <w:sz w:val="28"/>
          <w:szCs w:val="28"/>
        </w:rPr>
      </w:pPr>
      <w:r w:rsidRPr="00301C78">
        <w:rPr>
          <w:rFonts w:ascii="Times New Roman" w:hAnsi="Times New Roman"/>
          <w:bCs/>
          <w:sz w:val="28"/>
          <w:szCs w:val="28"/>
        </w:rPr>
        <w:t>Программ</w:t>
      </w:r>
      <w:r>
        <w:rPr>
          <w:rFonts w:ascii="Times New Roman" w:hAnsi="Times New Roman"/>
          <w:bCs/>
          <w:sz w:val="28"/>
          <w:szCs w:val="28"/>
        </w:rPr>
        <w:t>а</w:t>
      </w:r>
      <w:r w:rsidRPr="00301C78">
        <w:rPr>
          <w:rFonts w:ascii="Times New Roman" w:hAnsi="Times New Roman"/>
          <w:bCs/>
          <w:sz w:val="28"/>
          <w:szCs w:val="28"/>
        </w:rPr>
        <w:t xml:space="preserve"> воспитания и обучения дошкольников с задержкой психического развития/ под редакцией Л.Б. Баряевой, Е.А. Логиновой</w:t>
      </w:r>
      <w:r>
        <w:rPr>
          <w:rFonts w:ascii="Times New Roman" w:hAnsi="Times New Roman"/>
          <w:bCs/>
          <w:sz w:val="28"/>
          <w:szCs w:val="28"/>
        </w:rPr>
        <w:t>, СПб «ЦДК проф. Л.Б. Баряевой»;</w:t>
      </w:r>
    </w:p>
    <w:p w:rsidR="001E0B63" w:rsidRPr="00C77884" w:rsidRDefault="001E0B63" w:rsidP="001E0B63">
      <w:pPr>
        <w:pStyle w:val="a7"/>
        <w:numPr>
          <w:ilvl w:val="0"/>
          <w:numId w:val="20"/>
        </w:numPr>
        <w:spacing w:after="0"/>
        <w:jc w:val="both"/>
        <w:rPr>
          <w:rFonts w:ascii="Times New Roman" w:hAnsi="Times New Roman"/>
          <w:sz w:val="28"/>
          <w:szCs w:val="28"/>
        </w:rPr>
      </w:pPr>
      <w:r w:rsidRPr="00D52075">
        <w:rPr>
          <w:rFonts w:ascii="Times New Roman" w:hAnsi="Times New Roman"/>
          <w:bCs/>
          <w:sz w:val="28"/>
          <w:szCs w:val="28"/>
        </w:rPr>
        <w:t>Коррекционно – развивающее обучение и воспитание дошкол</w:t>
      </w:r>
      <w:r>
        <w:rPr>
          <w:rFonts w:ascii="Times New Roman" w:hAnsi="Times New Roman"/>
          <w:bCs/>
          <w:sz w:val="28"/>
          <w:szCs w:val="28"/>
        </w:rPr>
        <w:t>ьников с нарушением интеллекта Екжанова Е.А., Стребелева Е.А.;</w:t>
      </w:r>
    </w:p>
    <w:p w:rsidR="001E0B63" w:rsidRPr="00A93FCA" w:rsidRDefault="001E0B63" w:rsidP="001E0B63">
      <w:pPr>
        <w:widowControl w:val="0"/>
        <w:autoSpaceDE w:val="0"/>
        <w:autoSpaceDN w:val="0"/>
        <w:adjustRightInd w:val="0"/>
        <w:spacing w:after="0"/>
        <w:jc w:val="both"/>
        <w:rPr>
          <w:rFonts w:ascii="Times New Roman" w:hAnsi="Times New Roman" w:cs="Times New Roman"/>
          <w:sz w:val="28"/>
          <w:szCs w:val="28"/>
        </w:rPr>
      </w:pPr>
      <w:r w:rsidRPr="00A93FCA">
        <w:rPr>
          <w:rFonts w:ascii="Times New Roman" w:hAnsi="Times New Roman" w:cs="Times New Roman"/>
          <w:sz w:val="28"/>
          <w:szCs w:val="28"/>
        </w:rPr>
        <w:t xml:space="preserve">Образовательная деятельность строится на основании технологии личностно-ориентированного взаимодействия, направленной на необходимость распознания индивидуальных особенностей каждого </w:t>
      </w:r>
      <w:r>
        <w:rPr>
          <w:rFonts w:ascii="Times New Roman" w:hAnsi="Times New Roman" w:cs="Times New Roman"/>
          <w:sz w:val="28"/>
          <w:szCs w:val="28"/>
        </w:rPr>
        <w:t>ребёнка</w:t>
      </w:r>
      <w:r w:rsidRPr="00A93FCA">
        <w:rPr>
          <w:rFonts w:ascii="Times New Roman" w:hAnsi="Times New Roman" w:cs="Times New Roman"/>
          <w:sz w:val="28"/>
          <w:szCs w:val="28"/>
        </w:rPr>
        <w:t>, при этом акцент делается на возрастные особенности, потребности, склонности, способности, интересы, темп развития воспитанников.</w:t>
      </w:r>
    </w:p>
    <w:p w:rsidR="001E0B63" w:rsidRPr="008271E1" w:rsidRDefault="001E0B63" w:rsidP="001E0B63">
      <w:pPr>
        <w:pStyle w:val="a7"/>
        <w:numPr>
          <w:ilvl w:val="0"/>
          <w:numId w:val="24"/>
        </w:numPr>
        <w:spacing w:after="0"/>
        <w:ind w:left="426" w:hanging="426"/>
        <w:jc w:val="both"/>
        <w:rPr>
          <w:rFonts w:ascii="Times New Roman" w:hAnsi="Times New Roman"/>
          <w:sz w:val="28"/>
          <w:szCs w:val="28"/>
        </w:rPr>
      </w:pPr>
      <w:r w:rsidRPr="008271E1">
        <w:rPr>
          <w:rFonts w:ascii="Times New Roman" w:hAnsi="Times New Roman"/>
          <w:sz w:val="28"/>
          <w:szCs w:val="28"/>
        </w:rPr>
        <w:t xml:space="preserve">В 2015 – 2016 учебном году педагогический коллектив детского сада продолжил работу по внедрению в практику работы ФГОС ДО: </w:t>
      </w:r>
    </w:p>
    <w:p w:rsidR="001E0B63" w:rsidRPr="00A8703C" w:rsidRDefault="001E0B63" w:rsidP="001E0B63">
      <w:pPr>
        <w:pStyle w:val="a7"/>
        <w:numPr>
          <w:ilvl w:val="0"/>
          <w:numId w:val="16"/>
        </w:numPr>
        <w:spacing w:after="0"/>
        <w:jc w:val="both"/>
        <w:rPr>
          <w:rFonts w:ascii="Times New Roman" w:hAnsi="Times New Roman"/>
          <w:sz w:val="28"/>
          <w:szCs w:val="28"/>
        </w:rPr>
      </w:pPr>
      <w:r w:rsidRPr="00A8703C">
        <w:rPr>
          <w:rFonts w:ascii="Times New Roman" w:hAnsi="Times New Roman"/>
          <w:sz w:val="28"/>
          <w:szCs w:val="28"/>
        </w:rPr>
        <w:t>2 педагога прошли курсы повышения квалификации по ФГОС ДО:</w:t>
      </w:r>
      <w:r>
        <w:rPr>
          <w:rFonts w:ascii="Times New Roman" w:hAnsi="Times New Roman"/>
          <w:sz w:val="28"/>
          <w:szCs w:val="28"/>
        </w:rPr>
        <w:t xml:space="preserve"> Сайфуллина А.А., Чудинова М.Г.</w:t>
      </w:r>
      <w:r w:rsidRPr="00A8703C">
        <w:rPr>
          <w:rFonts w:ascii="Times New Roman" w:hAnsi="Times New Roman"/>
          <w:sz w:val="28"/>
          <w:szCs w:val="28"/>
        </w:rPr>
        <w:t xml:space="preserve"> </w:t>
      </w:r>
    </w:p>
    <w:p w:rsidR="001E0B63" w:rsidRDefault="001E0B63" w:rsidP="001E0B63">
      <w:pPr>
        <w:pStyle w:val="a7"/>
        <w:numPr>
          <w:ilvl w:val="0"/>
          <w:numId w:val="16"/>
        </w:numPr>
        <w:spacing w:after="0"/>
        <w:jc w:val="both"/>
        <w:rPr>
          <w:rFonts w:ascii="Times New Roman" w:hAnsi="Times New Roman"/>
          <w:sz w:val="28"/>
          <w:szCs w:val="28"/>
        </w:rPr>
      </w:pPr>
      <w:r>
        <w:rPr>
          <w:rFonts w:ascii="Times New Roman" w:hAnsi="Times New Roman"/>
          <w:sz w:val="28"/>
          <w:szCs w:val="28"/>
        </w:rPr>
        <w:t>Создана творческая группа по доработке и внесению изменений в основную образовательную программу МБДОУ «ЦРР – Карагайский детский сад №4» на 2016-2017 уч.г.;</w:t>
      </w:r>
    </w:p>
    <w:p w:rsidR="001E0B63" w:rsidRDefault="001E0B63" w:rsidP="001E0B63">
      <w:pPr>
        <w:pStyle w:val="a7"/>
        <w:numPr>
          <w:ilvl w:val="0"/>
          <w:numId w:val="16"/>
        </w:numPr>
        <w:spacing w:after="0"/>
        <w:jc w:val="both"/>
        <w:rPr>
          <w:rFonts w:ascii="Times New Roman" w:hAnsi="Times New Roman"/>
          <w:sz w:val="28"/>
          <w:szCs w:val="28"/>
        </w:rPr>
      </w:pPr>
      <w:r>
        <w:rPr>
          <w:rFonts w:ascii="Times New Roman" w:hAnsi="Times New Roman"/>
          <w:sz w:val="28"/>
          <w:szCs w:val="28"/>
        </w:rPr>
        <w:t>Творческая группа по разработке формы ведения календарных планов для воспитателей групп;</w:t>
      </w:r>
    </w:p>
    <w:p w:rsidR="001E0B63" w:rsidRDefault="001E0B63" w:rsidP="001E0B63">
      <w:pPr>
        <w:pStyle w:val="a7"/>
        <w:numPr>
          <w:ilvl w:val="0"/>
          <w:numId w:val="16"/>
        </w:numPr>
        <w:spacing w:after="0"/>
        <w:jc w:val="both"/>
        <w:rPr>
          <w:rFonts w:ascii="Times New Roman" w:hAnsi="Times New Roman"/>
          <w:sz w:val="28"/>
          <w:szCs w:val="28"/>
        </w:rPr>
      </w:pPr>
      <w:r>
        <w:rPr>
          <w:rFonts w:ascii="Times New Roman" w:hAnsi="Times New Roman"/>
          <w:sz w:val="28"/>
          <w:szCs w:val="28"/>
        </w:rPr>
        <w:t>Приобретена методическая литература для обеспечения образовательного процесса на сумму 25 000руб.;</w:t>
      </w:r>
    </w:p>
    <w:p w:rsidR="001E0B63" w:rsidRPr="008C28B1" w:rsidRDefault="001E0B63" w:rsidP="001E0B63">
      <w:pPr>
        <w:pStyle w:val="a7"/>
        <w:numPr>
          <w:ilvl w:val="0"/>
          <w:numId w:val="16"/>
        </w:numPr>
        <w:spacing w:after="0"/>
        <w:jc w:val="both"/>
        <w:rPr>
          <w:rFonts w:ascii="Times New Roman" w:hAnsi="Times New Roman"/>
          <w:sz w:val="28"/>
          <w:szCs w:val="28"/>
        </w:rPr>
      </w:pPr>
      <w:r>
        <w:rPr>
          <w:rFonts w:ascii="Times New Roman" w:hAnsi="Times New Roman"/>
          <w:sz w:val="28"/>
          <w:szCs w:val="28"/>
        </w:rPr>
        <w:t xml:space="preserve">Обогащена РППС игровым оборудованием и игрушками </w:t>
      </w:r>
      <w:r w:rsidRPr="008C28B1">
        <w:rPr>
          <w:rFonts w:ascii="Times New Roman" w:hAnsi="Times New Roman"/>
          <w:sz w:val="28"/>
          <w:szCs w:val="28"/>
        </w:rPr>
        <w:t>45000 руб;</w:t>
      </w:r>
    </w:p>
    <w:p w:rsidR="001E0B63" w:rsidRDefault="001E0B63" w:rsidP="001E0B63">
      <w:pPr>
        <w:pStyle w:val="a7"/>
        <w:numPr>
          <w:ilvl w:val="0"/>
          <w:numId w:val="16"/>
        </w:numPr>
        <w:spacing w:after="0"/>
        <w:jc w:val="both"/>
        <w:rPr>
          <w:rFonts w:ascii="Times New Roman" w:hAnsi="Times New Roman"/>
          <w:sz w:val="28"/>
          <w:szCs w:val="28"/>
        </w:rPr>
      </w:pPr>
      <w:r>
        <w:rPr>
          <w:rFonts w:ascii="Times New Roman" w:hAnsi="Times New Roman"/>
          <w:sz w:val="28"/>
          <w:szCs w:val="28"/>
        </w:rPr>
        <w:t>Проведен ряд мероприятий (педчасы, педсоветы, деловые игры, тесты) с педагогами на знание основных положений ФГОС ДО;</w:t>
      </w:r>
    </w:p>
    <w:p w:rsidR="001E0B63" w:rsidRPr="00C12EA2" w:rsidRDefault="001E0B63" w:rsidP="001E0B63">
      <w:pPr>
        <w:pStyle w:val="a7"/>
        <w:numPr>
          <w:ilvl w:val="0"/>
          <w:numId w:val="16"/>
        </w:numPr>
        <w:spacing w:after="0"/>
        <w:jc w:val="both"/>
        <w:rPr>
          <w:rFonts w:ascii="Times New Roman" w:hAnsi="Times New Roman"/>
          <w:sz w:val="28"/>
          <w:szCs w:val="28"/>
        </w:rPr>
      </w:pPr>
      <w:r>
        <w:rPr>
          <w:rFonts w:ascii="Times New Roman" w:hAnsi="Times New Roman"/>
          <w:sz w:val="28"/>
          <w:szCs w:val="28"/>
        </w:rPr>
        <w:t>Усилиями педагогов была частично пополнена развивающая среда дидактическими играми, игровыми пособиями, макетами, дополнены тематические альбомы;</w:t>
      </w:r>
    </w:p>
    <w:p w:rsidR="001E0B63" w:rsidRPr="00C12EA2" w:rsidRDefault="001E0B63" w:rsidP="001E0B63">
      <w:pPr>
        <w:spacing w:after="0"/>
        <w:jc w:val="both"/>
        <w:rPr>
          <w:rFonts w:ascii="Times New Roman" w:hAnsi="Times New Roman" w:cs="Times New Roman"/>
          <w:sz w:val="28"/>
          <w:szCs w:val="28"/>
          <w:u w:val="single"/>
        </w:rPr>
      </w:pPr>
      <w:r w:rsidRPr="00C12EA2">
        <w:rPr>
          <w:rFonts w:ascii="Times New Roman" w:hAnsi="Times New Roman" w:cs="Times New Roman"/>
          <w:sz w:val="28"/>
          <w:szCs w:val="28"/>
          <w:u w:val="single"/>
        </w:rPr>
        <w:t>Выявленные проблемы:</w:t>
      </w:r>
    </w:p>
    <w:p w:rsidR="001E0B63" w:rsidRDefault="001E0B63" w:rsidP="001E0B63">
      <w:pPr>
        <w:spacing w:after="0"/>
        <w:jc w:val="both"/>
        <w:rPr>
          <w:rFonts w:ascii="Times New Roman" w:hAnsi="Times New Roman" w:cs="Times New Roman"/>
          <w:sz w:val="28"/>
          <w:szCs w:val="28"/>
        </w:rPr>
      </w:pPr>
      <w:r>
        <w:rPr>
          <w:rFonts w:ascii="Times New Roman" w:hAnsi="Times New Roman" w:cs="Times New Roman"/>
          <w:sz w:val="28"/>
          <w:szCs w:val="28"/>
        </w:rPr>
        <w:t>Имеется потребность в приобретении методической литературы на осуществление образовательного процесса с детьми с ОВЗ и детьми-инвалидами.</w:t>
      </w:r>
    </w:p>
    <w:p w:rsidR="001E0B63" w:rsidRPr="00A93FCA" w:rsidRDefault="001E0B63" w:rsidP="001E0B63">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качественного дошкольного образования, с целью удовлетворения особых образовательных потребностей детей-инвалидов необходимо </w:t>
      </w:r>
      <w:r w:rsidRPr="00A93FCA">
        <w:rPr>
          <w:rFonts w:ascii="Times New Roman" w:hAnsi="Times New Roman" w:cs="Times New Roman"/>
          <w:sz w:val="28"/>
          <w:szCs w:val="28"/>
        </w:rPr>
        <w:t>ввести в штат ставку дефектолога.</w:t>
      </w:r>
    </w:p>
    <w:p w:rsidR="001E0B63" w:rsidRPr="00A93FCA" w:rsidRDefault="001E0B63" w:rsidP="001E0B63">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A93FCA">
        <w:rPr>
          <w:rFonts w:ascii="Times New Roman" w:hAnsi="Times New Roman" w:cs="Times New Roman"/>
          <w:sz w:val="28"/>
          <w:szCs w:val="28"/>
        </w:rPr>
        <w:t xml:space="preserve">С целью </w:t>
      </w:r>
      <w:r>
        <w:rPr>
          <w:rFonts w:ascii="Times New Roman" w:hAnsi="Times New Roman" w:cs="Times New Roman"/>
          <w:sz w:val="28"/>
          <w:szCs w:val="28"/>
        </w:rPr>
        <w:t>предоставления</w:t>
      </w:r>
      <w:r w:rsidRPr="00A93FCA">
        <w:rPr>
          <w:rFonts w:ascii="Times New Roman" w:hAnsi="Times New Roman" w:cs="Times New Roman"/>
          <w:sz w:val="28"/>
          <w:szCs w:val="28"/>
        </w:rPr>
        <w:t xml:space="preserve"> образовательных </w:t>
      </w:r>
      <w:r>
        <w:rPr>
          <w:rFonts w:ascii="Times New Roman" w:hAnsi="Times New Roman" w:cs="Times New Roman"/>
          <w:sz w:val="28"/>
          <w:szCs w:val="28"/>
        </w:rPr>
        <w:t>услуг для детей раннего возраста</w:t>
      </w:r>
    </w:p>
    <w:p w:rsidR="001E0B63" w:rsidRDefault="001E0B63" w:rsidP="001E0B63">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не посещающих дошкольное образовательное учреждение в </w:t>
      </w:r>
      <w:r w:rsidRPr="00A93FCA">
        <w:rPr>
          <w:rFonts w:ascii="Times New Roman" w:hAnsi="Times New Roman" w:cs="Times New Roman"/>
          <w:sz w:val="28"/>
          <w:szCs w:val="28"/>
        </w:rPr>
        <w:t>отчетно</w:t>
      </w:r>
      <w:r>
        <w:rPr>
          <w:rFonts w:ascii="Times New Roman" w:hAnsi="Times New Roman" w:cs="Times New Roman"/>
          <w:sz w:val="28"/>
          <w:szCs w:val="28"/>
        </w:rPr>
        <w:t>м</w:t>
      </w:r>
      <w:r w:rsidRPr="00A93FCA">
        <w:rPr>
          <w:rFonts w:ascii="Times New Roman" w:hAnsi="Times New Roman" w:cs="Times New Roman"/>
          <w:sz w:val="28"/>
          <w:szCs w:val="28"/>
        </w:rPr>
        <w:t xml:space="preserve"> учебном году в ДОУ </w:t>
      </w:r>
      <w:r>
        <w:rPr>
          <w:rFonts w:ascii="Times New Roman" w:hAnsi="Times New Roman" w:cs="Times New Roman"/>
          <w:sz w:val="28"/>
          <w:szCs w:val="28"/>
        </w:rPr>
        <w:t>была продолжена</w:t>
      </w:r>
      <w:r w:rsidRPr="00A93FCA">
        <w:rPr>
          <w:rFonts w:ascii="Times New Roman" w:hAnsi="Times New Roman" w:cs="Times New Roman"/>
          <w:sz w:val="28"/>
          <w:szCs w:val="28"/>
        </w:rPr>
        <w:t xml:space="preserve"> работа группы кратковременного пребывания «</w:t>
      </w:r>
      <w:r>
        <w:rPr>
          <w:rFonts w:ascii="Times New Roman" w:hAnsi="Times New Roman" w:cs="Times New Roman"/>
          <w:sz w:val="28"/>
          <w:szCs w:val="28"/>
        </w:rPr>
        <w:t>Малышок</w:t>
      </w:r>
      <w:r w:rsidRPr="00A93FCA">
        <w:rPr>
          <w:rFonts w:ascii="Times New Roman" w:hAnsi="Times New Roman" w:cs="Times New Roman"/>
          <w:sz w:val="28"/>
          <w:szCs w:val="28"/>
        </w:rPr>
        <w:t xml:space="preserve">» для детей раннего возраста от 1.5 до 3 лет. </w:t>
      </w:r>
    </w:p>
    <w:p w:rsidR="001E0B63" w:rsidRPr="00DD29A5" w:rsidRDefault="001E0B63" w:rsidP="001E0B63">
      <w:pPr>
        <w:shd w:val="clear" w:color="auto" w:fill="FFFFFF"/>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группу кратковременного пребывания были зачислены дети в возрасте </w:t>
      </w:r>
      <w:r w:rsidRPr="002C6D1D">
        <w:rPr>
          <w:rFonts w:ascii="Times New Roman" w:hAnsi="Times New Roman" w:cs="Times New Roman"/>
          <w:sz w:val="28"/>
          <w:szCs w:val="28"/>
        </w:rPr>
        <w:t>1,5-2</w:t>
      </w:r>
      <w:r>
        <w:rPr>
          <w:rFonts w:ascii="Times New Roman" w:hAnsi="Times New Roman" w:cs="Times New Roman"/>
          <w:sz w:val="28"/>
          <w:szCs w:val="28"/>
        </w:rPr>
        <w:t xml:space="preserve"> лет,</w:t>
      </w:r>
      <w:r w:rsidRPr="00DD29A5">
        <w:rPr>
          <w:rFonts w:ascii="Times New Roman" w:hAnsi="Times New Roman" w:cs="Times New Roman"/>
          <w:sz w:val="28"/>
          <w:szCs w:val="28"/>
        </w:rPr>
        <w:t xml:space="preserve"> не посещающи</w:t>
      </w:r>
      <w:r>
        <w:rPr>
          <w:rFonts w:ascii="Times New Roman" w:hAnsi="Times New Roman" w:cs="Times New Roman"/>
          <w:sz w:val="28"/>
          <w:szCs w:val="28"/>
        </w:rPr>
        <w:t>е дошкольное образовательное учреждение, на основе письменного заявления родителей (законных представителей),</w:t>
      </w:r>
      <w:r w:rsidRPr="00A26AC9">
        <w:rPr>
          <w:rFonts w:ascii="Times New Roman" w:hAnsi="Times New Roman" w:cs="Times New Roman"/>
          <w:color w:val="000000"/>
          <w:sz w:val="24"/>
          <w:szCs w:val="24"/>
        </w:rPr>
        <w:t xml:space="preserve"> </w:t>
      </w:r>
      <w:r w:rsidRPr="00A26AC9">
        <w:rPr>
          <w:rFonts w:ascii="Times New Roman" w:hAnsi="Times New Roman" w:cs="Times New Roman"/>
          <w:color w:val="000000"/>
          <w:sz w:val="28"/>
          <w:szCs w:val="28"/>
        </w:rPr>
        <w:t>договора, заключенного между родителями (законными представителями) ребенка и МБДОУ; справки с отметкой о результатах флюорографии родителей (за</w:t>
      </w:r>
      <w:r w:rsidRPr="00A26AC9">
        <w:rPr>
          <w:rFonts w:ascii="Times New Roman" w:hAnsi="Times New Roman" w:cs="Times New Roman"/>
          <w:color w:val="000000"/>
          <w:sz w:val="28"/>
          <w:szCs w:val="28"/>
        </w:rPr>
        <w:softHyphen/>
        <w:t>конных представителей).</w:t>
      </w:r>
    </w:p>
    <w:p w:rsidR="001E0B63" w:rsidRDefault="001E0B63" w:rsidP="001E0B63">
      <w:pPr>
        <w:tabs>
          <w:tab w:val="left" w:pos="1970"/>
        </w:tabs>
        <w:spacing w:after="0"/>
        <w:jc w:val="both"/>
        <w:rPr>
          <w:rFonts w:ascii="Times New Roman" w:hAnsi="Times New Roman" w:cs="Times New Roman"/>
          <w:sz w:val="28"/>
          <w:szCs w:val="28"/>
        </w:rPr>
      </w:pPr>
      <w:r w:rsidRPr="00DD29A5">
        <w:rPr>
          <w:rFonts w:ascii="Times New Roman" w:hAnsi="Times New Roman" w:cs="Times New Roman"/>
          <w:sz w:val="28"/>
          <w:szCs w:val="28"/>
        </w:rPr>
        <w:t xml:space="preserve">Количество детей в группе – </w:t>
      </w:r>
      <w:r>
        <w:rPr>
          <w:rFonts w:ascii="Times New Roman" w:hAnsi="Times New Roman" w:cs="Times New Roman"/>
          <w:sz w:val="28"/>
          <w:szCs w:val="28"/>
        </w:rPr>
        <w:t xml:space="preserve">до 10 человек. </w:t>
      </w:r>
      <w:r w:rsidRPr="00DD29A5">
        <w:rPr>
          <w:rFonts w:ascii="Times New Roman" w:hAnsi="Times New Roman" w:cs="Times New Roman"/>
          <w:sz w:val="28"/>
          <w:szCs w:val="28"/>
        </w:rPr>
        <w:t xml:space="preserve">Занятия проводятся </w:t>
      </w:r>
      <w:r>
        <w:rPr>
          <w:rFonts w:ascii="Times New Roman" w:hAnsi="Times New Roman" w:cs="Times New Roman"/>
          <w:sz w:val="28"/>
          <w:szCs w:val="28"/>
        </w:rPr>
        <w:t>1</w:t>
      </w:r>
      <w:r w:rsidRPr="00DD29A5">
        <w:rPr>
          <w:rFonts w:ascii="Times New Roman" w:hAnsi="Times New Roman" w:cs="Times New Roman"/>
          <w:sz w:val="28"/>
          <w:szCs w:val="28"/>
        </w:rPr>
        <w:t xml:space="preserve"> раз в неделю, в </w:t>
      </w:r>
      <w:r>
        <w:rPr>
          <w:rFonts w:ascii="Times New Roman" w:hAnsi="Times New Roman" w:cs="Times New Roman"/>
          <w:sz w:val="28"/>
          <w:szCs w:val="28"/>
        </w:rPr>
        <w:t>дневное</w:t>
      </w:r>
      <w:r w:rsidRPr="00DD29A5">
        <w:rPr>
          <w:rFonts w:ascii="Times New Roman" w:hAnsi="Times New Roman" w:cs="Times New Roman"/>
          <w:sz w:val="28"/>
          <w:szCs w:val="28"/>
        </w:rPr>
        <w:t xml:space="preserve"> время. Продолжительность встреч – </w:t>
      </w:r>
      <w:r>
        <w:rPr>
          <w:rFonts w:ascii="Times New Roman" w:hAnsi="Times New Roman" w:cs="Times New Roman"/>
          <w:sz w:val="28"/>
          <w:szCs w:val="28"/>
        </w:rPr>
        <w:t>с 14.30 – до 16.30, с октября по май.</w:t>
      </w:r>
    </w:p>
    <w:p w:rsidR="001E0B63" w:rsidRPr="00DD29A5" w:rsidRDefault="001E0B63" w:rsidP="001E0B63">
      <w:pPr>
        <w:tabs>
          <w:tab w:val="left" w:pos="1970"/>
        </w:tabs>
        <w:spacing w:after="0"/>
        <w:ind w:firstLine="567"/>
        <w:jc w:val="both"/>
        <w:rPr>
          <w:rFonts w:ascii="Times New Roman" w:hAnsi="Times New Roman" w:cs="Times New Roman"/>
          <w:sz w:val="28"/>
          <w:szCs w:val="28"/>
        </w:rPr>
      </w:pPr>
      <w:r>
        <w:rPr>
          <w:rFonts w:ascii="Times New Roman" w:hAnsi="Times New Roman" w:cs="Times New Roman"/>
          <w:sz w:val="28"/>
          <w:szCs w:val="28"/>
        </w:rPr>
        <w:t>В рамках группы кратковременного пребывания предоставлялась образовательная услуга без предоставления питания.</w:t>
      </w:r>
    </w:p>
    <w:p w:rsidR="001E0B63" w:rsidRPr="00A26AC9" w:rsidRDefault="001E0B63" w:rsidP="001E0B63">
      <w:pPr>
        <w:tabs>
          <w:tab w:val="left" w:pos="1970"/>
        </w:tabs>
        <w:spacing w:after="0"/>
        <w:ind w:firstLine="567"/>
        <w:jc w:val="both"/>
        <w:rPr>
          <w:rFonts w:ascii="Times New Roman" w:hAnsi="Times New Roman" w:cs="Times New Roman"/>
          <w:i/>
          <w:sz w:val="28"/>
          <w:szCs w:val="28"/>
        </w:rPr>
      </w:pPr>
      <w:r>
        <w:rPr>
          <w:rFonts w:ascii="Times New Roman" w:hAnsi="Times New Roman" w:cs="Times New Roman"/>
          <w:sz w:val="28"/>
          <w:szCs w:val="28"/>
        </w:rPr>
        <w:t>Образовательный процесс</w:t>
      </w:r>
      <w:r w:rsidRPr="00DD29A5">
        <w:rPr>
          <w:rFonts w:ascii="Times New Roman" w:hAnsi="Times New Roman" w:cs="Times New Roman"/>
          <w:sz w:val="28"/>
          <w:szCs w:val="28"/>
        </w:rPr>
        <w:t xml:space="preserve"> представляет собой комплекс занятий, подразумевающий совместную </w:t>
      </w:r>
      <w:r>
        <w:rPr>
          <w:rFonts w:ascii="Times New Roman" w:hAnsi="Times New Roman" w:cs="Times New Roman"/>
          <w:sz w:val="28"/>
          <w:szCs w:val="28"/>
        </w:rPr>
        <w:t xml:space="preserve">образовательную </w:t>
      </w:r>
      <w:r w:rsidRPr="00DD29A5">
        <w:rPr>
          <w:rFonts w:ascii="Times New Roman" w:hAnsi="Times New Roman" w:cs="Times New Roman"/>
          <w:sz w:val="28"/>
          <w:szCs w:val="28"/>
        </w:rPr>
        <w:t>деятельность педагога, детей и родителей. Заняти</w:t>
      </w:r>
      <w:r>
        <w:rPr>
          <w:rFonts w:ascii="Times New Roman" w:hAnsi="Times New Roman" w:cs="Times New Roman"/>
          <w:sz w:val="28"/>
          <w:szCs w:val="28"/>
        </w:rPr>
        <w:t>я</w:t>
      </w:r>
      <w:r w:rsidRPr="00DD29A5">
        <w:rPr>
          <w:rFonts w:ascii="Times New Roman" w:hAnsi="Times New Roman" w:cs="Times New Roman"/>
          <w:sz w:val="28"/>
          <w:szCs w:val="28"/>
        </w:rPr>
        <w:t xml:space="preserve"> проход</w:t>
      </w:r>
      <w:r>
        <w:rPr>
          <w:rFonts w:ascii="Times New Roman" w:hAnsi="Times New Roman" w:cs="Times New Roman"/>
          <w:sz w:val="28"/>
          <w:szCs w:val="28"/>
        </w:rPr>
        <w:t>я</w:t>
      </w:r>
      <w:r w:rsidRPr="00DD29A5">
        <w:rPr>
          <w:rFonts w:ascii="Times New Roman" w:hAnsi="Times New Roman" w:cs="Times New Roman"/>
          <w:sz w:val="28"/>
          <w:szCs w:val="28"/>
        </w:rPr>
        <w:t>т в игровой форме и состо</w:t>
      </w:r>
      <w:r>
        <w:rPr>
          <w:rFonts w:ascii="Times New Roman" w:hAnsi="Times New Roman" w:cs="Times New Roman"/>
          <w:sz w:val="28"/>
          <w:szCs w:val="28"/>
        </w:rPr>
        <w:t>я</w:t>
      </w:r>
      <w:r w:rsidRPr="00DD29A5">
        <w:rPr>
          <w:rFonts w:ascii="Times New Roman" w:hAnsi="Times New Roman" w:cs="Times New Roman"/>
          <w:sz w:val="28"/>
          <w:szCs w:val="28"/>
        </w:rPr>
        <w:t>т из нескольких блоков, построенных на основе вед</w:t>
      </w:r>
      <w:r>
        <w:rPr>
          <w:rFonts w:ascii="Times New Roman" w:hAnsi="Times New Roman" w:cs="Times New Roman"/>
          <w:sz w:val="28"/>
          <w:szCs w:val="28"/>
        </w:rPr>
        <w:t>ущих видов детской деятельности:</w:t>
      </w:r>
    </w:p>
    <w:p w:rsidR="001E0B63" w:rsidRPr="00A26AC9" w:rsidRDefault="001E0B63" w:rsidP="001E0B63">
      <w:pPr>
        <w:pStyle w:val="a7"/>
        <w:numPr>
          <w:ilvl w:val="0"/>
          <w:numId w:val="25"/>
        </w:numPr>
        <w:tabs>
          <w:tab w:val="left" w:pos="1970"/>
        </w:tabs>
        <w:spacing w:after="0"/>
        <w:jc w:val="both"/>
        <w:rPr>
          <w:rFonts w:ascii="Times New Roman" w:hAnsi="Times New Roman"/>
          <w:sz w:val="28"/>
          <w:szCs w:val="28"/>
        </w:rPr>
      </w:pPr>
      <w:r w:rsidRPr="00A26AC9">
        <w:rPr>
          <w:rFonts w:ascii="Times New Roman" w:hAnsi="Times New Roman"/>
          <w:sz w:val="28"/>
          <w:szCs w:val="28"/>
        </w:rPr>
        <w:t>развитие речи (развитие понимания речи, речевого подражания, пассивной и активной речи);</w:t>
      </w:r>
    </w:p>
    <w:p w:rsidR="001E0B63" w:rsidRPr="00A26AC9" w:rsidRDefault="001E0B63" w:rsidP="001E0B63">
      <w:pPr>
        <w:pStyle w:val="a7"/>
        <w:numPr>
          <w:ilvl w:val="0"/>
          <w:numId w:val="25"/>
        </w:numPr>
        <w:tabs>
          <w:tab w:val="left" w:pos="1970"/>
        </w:tabs>
        <w:spacing w:after="0"/>
        <w:jc w:val="both"/>
        <w:rPr>
          <w:rFonts w:ascii="Times New Roman" w:hAnsi="Times New Roman"/>
          <w:sz w:val="28"/>
          <w:szCs w:val="28"/>
        </w:rPr>
      </w:pPr>
      <w:r w:rsidRPr="00A26AC9">
        <w:rPr>
          <w:rFonts w:ascii="Times New Roman" w:hAnsi="Times New Roman"/>
          <w:sz w:val="28"/>
          <w:szCs w:val="28"/>
        </w:rPr>
        <w:t>художественно-эстетическое развитие (рисование, лепка, аппликация, слушание музыкальных произведений, подпевание, движения под музыку);</w:t>
      </w:r>
    </w:p>
    <w:p w:rsidR="001E0B63" w:rsidRPr="00A26AC9" w:rsidRDefault="001E0B63" w:rsidP="001E0B63">
      <w:pPr>
        <w:pStyle w:val="a7"/>
        <w:numPr>
          <w:ilvl w:val="0"/>
          <w:numId w:val="25"/>
        </w:numPr>
        <w:tabs>
          <w:tab w:val="left" w:pos="1970"/>
        </w:tabs>
        <w:spacing w:after="0"/>
        <w:jc w:val="both"/>
        <w:rPr>
          <w:rFonts w:ascii="Times New Roman" w:hAnsi="Times New Roman"/>
          <w:sz w:val="28"/>
          <w:szCs w:val="28"/>
        </w:rPr>
      </w:pPr>
      <w:r w:rsidRPr="00A26AC9">
        <w:rPr>
          <w:rFonts w:ascii="Times New Roman" w:hAnsi="Times New Roman"/>
          <w:sz w:val="28"/>
          <w:szCs w:val="28"/>
        </w:rPr>
        <w:t>сенсорное развитие (обучение количеству, форме, цвету, расположению в пространстве и т.д.);</w:t>
      </w:r>
    </w:p>
    <w:p w:rsidR="001E0B63" w:rsidRPr="00A26AC9" w:rsidRDefault="001E0B63" w:rsidP="001E0B63">
      <w:pPr>
        <w:pStyle w:val="a7"/>
        <w:numPr>
          <w:ilvl w:val="0"/>
          <w:numId w:val="25"/>
        </w:numPr>
        <w:tabs>
          <w:tab w:val="left" w:pos="1970"/>
        </w:tabs>
        <w:spacing w:after="0"/>
        <w:jc w:val="both"/>
        <w:rPr>
          <w:rFonts w:ascii="Times New Roman" w:hAnsi="Times New Roman"/>
          <w:sz w:val="28"/>
          <w:szCs w:val="28"/>
        </w:rPr>
      </w:pPr>
      <w:r w:rsidRPr="00A26AC9">
        <w:rPr>
          <w:rFonts w:ascii="Times New Roman" w:hAnsi="Times New Roman"/>
          <w:sz w:val="28"/>
          <w:szCs w:val="28"/>
        </w:rPr>
        <w:t>физическое развитие (развитие ловкости, быстроты реакции, силы, координации движений);</w:t>
      </w:r>
    </w:p>
    <w:p w:rsidR="001E0B63" w:rsidRPr="00DD29A5" w:rsidRDefault="001E0B63" w:rsidP="001E0B63">
      <w:pPr>
        <w:tabs>
          <w:tab w:val="left" w:pos="1970"/>
        </w:tabs>
        <w:spacing w:after="0"/>
        <w:ind w:firstLine="567"/>
        <w:jc w:val="both"/>
        <w:rPr>
          <w:rFonts w:ascii="Times New Roman" w:hAnsi="Times New Roman" w:cs="Times New Roman"/>
          <w:sz w:val="28"/>
          <w:szCs w:val="28"/>
        </w:rPr>
      </w:pPr>
      <w:r>
        <w:rPr>
          <w:rFonts w:ascii="Times New Roman" w:hAnsi="Times New Roman" w:cs="Times New Roman"/>
          <w:sz w:val="28"/>
          <w:szCs w:val="28"/>
        </w:rPr>
        <w:t>Интеграция осуществлялась следующим образом: речевое и художественно-эстетическое развитие, познавательное и физическое развитие</w:t>
      </w:r>
      <w:r w:rsidRPr="00DD29A5">
        <w:rPr>
          <w:rFonts w:ascii="Times New Roman" w:hAnsi="Times New Roman" w:cs="Times New Roman"/>
          <w:sz w:val="28"/>
          <w:szCs w:val="28"/>
        </w:rPr>
        <w:t xml:space="preserve">. Они чередуются, по-разному </w:t>
      </w:r>
      <w:r>
        <w:rPr>
          <w:rFonts w:ascii="Times New Roman" w:hAnsi="Times New Roman" w:cs="Times New Roman"/>
          <w:sz w:val="28"/>
          <w:szCs w:val="28"/>
        </w:rPr>
        <w:t>группируются</w:t>
      </w:r>
      <w:r w:rsidRPr="00DD29A5">
        <w:rPr>
          <w:rFonts w:ascii="Times New Roman" w:hAnsi="Times New Roman" w:cs="Times New Roman"/>
          <w:sz w:val="28"/>
          <w:szCs w:val="28"/>
        </w:rPr>
        <w:t>. Виды деятельности постоянно меняются, что не дает малышу почувствовать усталость.</w:t>
      </w:r>
      <w:r w:rsidRPr="002C5C3C">
        <w:rPr>
          <w:rFonts w:ascii="Times New Roman" w:hAnsi="Times New Roman" w:cs="Times New Roman"/>
          <w:sz w:val="28"/>
          <w:szCs w:val="28"/>
        </w:rPr>
        <w:t xml:space="preserve"> </w:t>
      </w:r>
      <w:r w:rsidRPr="00DD29A5">
        <w:rPr>
          <w:rFonts w:ascii="Times New Roman" w:hAnsi="Times New Roman" w:cs="Times New Roman"/>
          <w:sz w:val="28"/>
          <w:szCs w:val="28"/>
        </w:rPr>
        <w:t>Занятия проводятся совместно с родителями или лицами, их заменяющими (бабушка, няня, тёти и т.д.), так как ребенок раннего возраста "работает на подражание". Причем, взрослый не только присутств</w:t>
      </w:r>
      <w:r>
        <w:rPr>
          <w:rFonts w:ascii="Times New Roman" w:hAnsi="Times New Roman" w:cs="Times New Roman"/>
          <w:sz w:val="28"/>
          <w:szCs w:val="28"/>
        </w:rPr>
        <w:t>ует</w:t>
      </w:r>
      <w:r w:rsidRPr="00DD29A5">
        <w:rPr>
          <w:rFonts w:ascii="Times New Roman" w:hAnsi="Times New Roman" w:cs="Times New Roman"/>
          <w:sz w:val="28"/>
          <w:szCs w:val="28"/>
        </w:rPr>
        <w:t xml:space="preserve"> и наблюда</w:t>
      </w:r>
      <w:r>
        <w:rPr>
          <w:rFonts w:ascii="Times New Roman" w:hAnsi="Times New Roman" w:cs="Times New Roman"/>
          <w:sz w:val="28"/>
          <w:szCs w:val="28"/>
        </w:rPr>
        <w:t>ет</w:t>
      </w:r>
      <w:r w:rsidRPr="00DD29A5">
        <w:rPr>
          <w:rFonts w:ascii="Times New Roman" w:hAnsi="Times New Roman" w:cs="Times New Roman"/>
          <w:sz w:val="28"/>
          <w:szCs w:val="28"/>
        </w:rPr>
        <w:t>, но принима</w:t>
      </w:r>
      <w:r>
        <w:rPr>
          <w:rFonts w:ascii="Times New Roman" w:hAnsi="Times New Roman" w:cs="Times New Roman"/>
          <w:sz w:val="28"/>
          <w:szCs w:val="28"/>
        </w:rPr>
        <w:t>ет</w:t>
      </w:r>
      <w:r w:rsidRPr="00DD29A5">
        <w:rPr>
          <w:rFonts w:ascii="Times New Roman" w:hAnsi="Times New Roman" w:cs="Times New Roman"/>
          <w:sz w:val="28"/>
          <w:szCs w:val="28"/>
        </w:rPr>
        <w:t xml:space="preserve"> самое активное участие в играх ребенка: вместе ползать по коврику и строить башенки из кубиков, возить машинки, качать и кормить кукол; вслух, громко декламировать - детские стихи, петь детские песенки, танцевать в паре со своим малышом, лепить, рисовать, клеить, играть в мяч и </w:t>
      </w:r>
      <w:r>
        <w:rPr>
          <w:rFonts w:ascii="Times New Roman" w:hAnsi="Times New Roman" w:cs="Times New Roman"/>
          <w:sz w:val="28"/>
          <w:szCs w:val="28"/>
        </w:rPr>
        <w:t>т.д.</w:t>
      </w:r>
      <w:r w:rsidRPr="00DD29A5">
        <w:rPr>
          <w:rFonts w:ascii="Times New Roman" w:hAnsi="Times New Roman" w:cs="Times New Roman"/>
          <w:sz w:val="28"/>
          <w:szCs w:val="28"/>
        </w:rPr>
        <w:t xml:space="preserve"> Только подражая взрослому, которого он любит, которому доверяет, ребенок может развиваться активно и полноценно.</w:t>
      </w:r>
    </w:p>
    <w:p w:rsidR="001E0B63" w:rsidRDefault="001E0B63" w:rsidP="001E0B63">
      <w:pPr>
        <w:tabs>
          <w:tab w:val="left" w:pos="1970"/>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Отбор тематики занятий осуществлялся по принципу тематического планирования ДОО и отдельного плана на учебный год, утверждённого заведующим. </w:t>
      </w:r>
    </w:p>
    <w:p w:rsidR="001E0B63" w:rsidRPr="008C28B1" w:rsidRDefault="001E0B63" w:rsidP="001E0B63">
      <w:pPr>
        <w:tabs>
          <w:tab w:val="left" w:pos="426"/>
        </w:tabs>
        <w:spacing w:after="0"/>
        <w:jc w:val="both"/>
        <w:rPr>
          <w:rFonts w:ascii="Times New Roman" w:hAnsi="Times New Roman" w:cs="Times New Roman"/>
          <w:sz w:val="28"/>
          <w:szCs w:val="28"/>
        </w:rPr>
      </w:pPr>
      <w:r w:rsidRPr="004754E7">
        <w:rPr>
          <w:rFonts w:ascii="Times New Roman" w:hAnsi="Times New Roman" w:cs="Times New Roman"/>
          <w:sz w:val="28"/>
          <w:szCs w:val="28"/>
        </w:rPr>
        <w:t>3.</w:t>
      </w:r>
      <w:r w:rsidRPr="004754E7">
        <w:rPr>
          <w:rFonts w:ascii="Times New Roman" w:hAnsi="Times New Roman" w:cs="Times New Roman"/>
          <w:sz w:val="28"/>
          <w:szCs w:val="28"/>
        </w:rPr>
        <w:tab/>
      </w:r>
      <w:r w:rsidRPr="008C28B1">
        <w:rPr>
          <w:rFonts w:ascii="Times New Roman" w:hAnsi="Times New Roman" w:cs="Times New Roman"/>
          <w:sz w:val="28"/>
          <w:szCs w:val="28"/>
        </w:rPr>
        <w:t xml:space="preserve">На базе ДОУ организована работа консультационного пункта по предоставлению консультативной помощи родителям (законным представителям) </w:t>
      </w:r>
      <w:r w:rsidRPr="008C28B1">
        <w:rPr>
          <w:rFonts w:ascii="Times New Roman" w:hAnsi="Times New Roman" w:cs="Times New Roman"/>
          <w:sz w:val="28"/>
          <w:szCs w:val="28"/>
        </w:rPr>
        <w:lastRenderedPageBreak/>
        <w:t xml:space="preserve">несовершеннолетних воспитанников, не посещающих ДОУ. Наиболее востребованная тематика вопросов консультирования родителей: </w:t>
      </w:r>
    </w:p>
    <w:p w:rsidR="001E0B63" w:rsidRPr="008C28B1" w:rsidRDefault="001E0B63" w:rsidP="001E0B63">
      <w:pPr>
        <w:tabs>
          <w:tab w:val="left" w:pos="1970"/>
        </w:tabs>
        <w:spacing w:after="0"/>
        <w:jc w:val="both"/>
        <w:rPr>
          <w:rFonts w:ascii="Times New Roman" w:hAnsi="Times New Roman" w:cs="Times New Roman"/>
          <w:sz w:val="28"/>
          <w:szCs w:val="28"/>
        </w:rPr>
      </w:pPr>
      <w:r w:rsidRPr="008C28B1">
        <w:rPr>
          <w:rFonts w:ascii="Times New Roman" w:hAnsi="Times New Roman" w:cs="Times New Roman"/>
          <w:sz w:val="28"/>
          <w:szCs w:val="28"/>
        </w:rPr>
        <w:t xml:space="preserve">- устройство детей в детский сад; </w:t>
      </w:r>
    </w:p>
    <w:p w:rsidR="001E0B63" w:rsidRPr="008C28B1" w:rsidRDefault="001E0B63" w:rsidP="001E0B63">
      <w:pPr>
        <w:tabs>
          <w:tab w:val="left" w:pos="1970"/>
        </w:tabs>
        <w:spacing w:after="0"/>
        <w:jc w:val="both"/>
        <w:rPr>
          <w:rFonts w:ascii="Times New Roman" w:hAnsi="Times New Roman" w:cs="Times New Roman"/>
          <w:sz w:val="28"/>
          <w:szCs w:val="28"/>
        </w:rPr>
      </w:pPr>
      <w:r w:rsidRPr="008C28B1">
        <w:rPr>
          <w:rFonts w:ascii="Times New Roman" w:hAnsi="Times New Roman" w:cs="Times New Roman"/>
          <w:sz w:val="28"/>
          <w:szCs w:val="28"/>
        </w:rPr>
        <w:t xml:space="preserve">- подготовка детей раннего возраста к поступлению в детский сад; </w:t>
      </w:r>
    </w:p>
    <w:p w:rsidR="001E0B63" w:rsidRPr="008C28B1" w:rsidRDefault="001E0B63" w:rsidP="001E0B63">
      <w:pPr>
        <w:tabs>
          <w:tab w:val="left" w:pos="1970"/>
        </w:tabs>
        <w:spacing w:after="0"/>
        <w:jc w:val="both"/>
        <w:rPr>
          <w:rFonts w:ascii="Times New Roman" w:hAnsi="Times New Roman" w:cs="Times New Roman"/>
          <w:sz w:val="28"/>
          <w:szCs w:val="28"/>
        </w:rPr>
      </w:pPr>
      <w:r w:rsidRPr="008C28B1">
        <w:rPr>
          <w:rFonts w:ascii="Times New Roman" w:hAnsi="Times New Roman" w:cs="Times New Roman"/>
          <w:sz w:val="28"/>
          <w:szCs w:val="28"/>
        </w:rPr>
        <w:t>- речевое развитие ребёнка, норма/патология.</w:t>
      </w:r>
    </w:p>
    <w:p w:rsidR="001E0B63" w:rsidRDefault="001E0B63" w:rsidP="001E0B63">
      <w:pPr>
        <w:tabs>
          <w:tab w:val="left" w:pos="1970"/>
        </w:tabs>
        <w:spacing w:after="0"/>
        <w:jc w:val="both"/>
        <w:rPr>
          <w:rFonts w:ascii="Times New Roman" w:hAnsi="Times New Roman" w:cs="Times New Roman"/>
          <w:sz w:val="28"/>
          <w:szCs w:val="28"/>
        </w:rPr>
      </w:pPr>
      <w:r w:rsidRPr="004754E7">
        <w:rPr>
          <w:rFonts w:ascii="Times New Roman" w:hAnsi="Times New Roman" w:cs="Times New Roman"/>
          <w:b/>
          <w:sz w:val="28"/>
          <w:szCs w:val="28"/>
        </w:rPr>
        <w:t>Вывод:</w:t>
      </w:r>
      <w:r w:rsidR="008A6F12">
        <w:rPr>
          <w:rFonts w:ascii="Times New Roman" w:hAnsi="Times New Roman" w:cs="Times New Roman"/>
          <w:sz w:val="28"/>
          <w:szCs w:val="28"/>
        </w:rPr>
        <w:t xml:space="preserve"> </w:t>
      </w:r>
      <w:r w:rsidRPr="004754E7">
        <w:rPr>
          <w:rFonts w:ascii="Times New Roman" w:hAnsi="Times New Roman" w:cs="Times New Roman"/>
          <w:sz w:val="28"/>
          <w:szCs w:val="28"/>
        </w:rPr>
        <w:t>Образовательная деятельность в ДОУ организована в соответствии с основными направлениями социально – экономического развития Российской Федерации, государственной политикой в сфере образования.</w:t>
      </w:r>
    </w:p>
    <w:p w:rsidR="001E0B63" w:rsidRPr="004754E7" w:rsidRDefault="001E0B63" w:rsidP="00AF7BC5">
      <w:pPr>
        <w:pStyle w:val="a7"/>
        <w:numPr>
          <w:ilvl w:val="1"/>
          <w:numId w:val="17"/>
        </w:numPr>
        <w:tabs>
          <w:tab w:val="left" w:pos="1970"/>
        </w:tabs>
        <w:spacing w:after="0"/>
        <w:ind w:left="567" w:hanging="567"/>
        <w:jc w:val="center"/>
        <w:rPr>
          <w:rFonts w:ascii="Times New Roman" w:hAnsi="Times New Roman"/>
          <w:b/>
          <w:i/>
          <w:sz w:val="28"/>
          <w:szCs w:val="28"/>
        </w:rPr>
      </w:pPr>
      <w:r w:rsidRPr="004754E7">
        <w:rPr>
          <w:rFonts w:ascii="Times New Roman" w:hAnsi="Times New Roman"/>
          <w:b/>
          <w:i/>
          <w:sz w:val="28"/>
          <w:szCs w:val="28"/>
        </w:rPr>
        <w:t xml:space="preserve">Оценка </w:t>
      </w:r>
      <w:r>
        <w:rPr>
          <w:rFonts w:ascii="Times New Roman" w:hAnsi="Times New Roman"/>
          <w:b/>
          <w:i/>
          <w:sz w:val="28"/>
          <w:szCs w:val="28"/>
        </w:rPr>
        <w:t xml:space="preserve"> </w:t>
      </w:r>
      <w:r w:rsidRPr="004754E7">
        <w:rPr>
          <w:rFonts w:ascii="Times New Roman" w:hAnsi="Times New Roman"/>
          <w:b/>
          <w:i/>
          <w:sz w:val="28"/>
          <w:szCs w:val="28"/>
        </w:rPr>
        <w:t>системы управления организации</w:t>
      </w:r>
      <w:r>
        <w:rPr>
          <w:rFonts w:ascii="Times New Roman" w:hAnsi="Times New Roman"/>
          <w:b/>
          <w:i/>
          <w:sz w:val="28"/>
          <w:szCs w:val="28"/>
        </w:rPr>
        <w:t>.</w:t>
      </w:r>
    </w:p>
    <w:p w:rsidR="001E0B63" w:rsidRDefault="001E0B63" w:rsidP="001E0B63">
      <w:pPr>
        <w:widowControl w:val="0"/>
        <w:autoSpaceDE w:val="0"/>
        <w:autoSpaceDN w:val="0"/>
        <w:adjustRightInd w:val="0"/>
        <w:spacing w:after="0"/>
        <w:ind w:firstLine="567"/>
        <w:jc w:val="both"/>
        <w:rPr>
          <w:rFonts w:ascii="Times New Roman" w:hAnsi="Times New Roman" w:cs="Times New Roman"/>
          <w:sz w:val="28"/>
          <w:szCs w:val="28"/>
        </w:rPr>
      </w:pPr>
      <w:r w:rsidRPr="004754E7">
        <w:rPr>
          <w:rFonts w:ascii="Times New Roman" w:hAnsi="Times New Roman" w:cs="Times New Roman"/>
          <w:sz w:val="28"/>
          <w:szCs w:val="28"/>
        </w:rPr>
        <w:t xml:space="preserve">Управление ДОУ осуществляется в соответствии с действующим законодательством Российской Федерации с </w:t>
      </w:r>
      <w:r>
        <w:rPr>
          <w:rFonts w:ascii="Times New Roman" w:hAnsi="Times New Roman" w:cs="Times New Roman"/>
          <w:sz w:val="28"/>
          <w:szCs w:val="28"/>
        </w:rPr>
        <w:t>учётом</w:t>
      </w:r>
      <w:r w:rsidRPr="004754E7">
        <w:rPr>
          <w:rFonts w:ascii="Times New Roman" w:hAnsi="Times New Roman" w:cs="Times New Roman"/>
          <w:sz w:val="28"/>
          <w:szCs w:val="28"/>
        </w:rPr>
        <w:t xml:space="preserve"> особенностей, установленных </w:t>
      </w:r>
      <w:r>
        <w:rPr>
          <w:rFonts w:ascii="Times New Roman" w:hAnsi="Times New Roman" w:cs="Times New Roman"/>
          <w:sz w:val="28"/>
          <w:szCs w:val="28"/>
        </w:rPr>
        <w:t xml:space="preserve">статьёй </w:t>
      </w:r>
      <w:r w:rsidRPr="004754E7">
        <w:rPr>
          <w:rFonts w:ascii="Times New Roman" w:hAnsi="Times New Roman" w:cs="Times New Roman"/>
          <w:sz w:val="28"/>
          <w:szCs w:val="28"/>
        </w:rPr>
        <w:t xml:space="preserve"> 26 Федерального закона «Об образовании в Российской Федерации» от</w:t>
      </w:r>
      <w:r>
        <w:rPr>
          <w:rFonts w:ascii="Times New Roman" w:hAnsi="Times New Roman" w:cs="Times New Roman"/>
          <w:sz w:val="28"/>
          <w:szCs w:val="28"/>
        </w:rPr>
        <w:t xml:space="preserve"> </w:t>
      </w:r>
      <w:r w:rsidRPr="004754E7">
        <w:rPr>
          <w:rFonts w:ascii="Times New Roman" w:hAnsi="Times New Roman" w:cs="Times New Roman"/>
          <w:sz w:val="28"/>
          <w:szCs w:val="28"/>
        </w:rPr>
        <w:t>29.12.2012 г. № 273-ФЗ.</w:t>
      </w:r>
    </w:p>
    <w:p w:rsidR="001E0B63" w:rsidRDefault="001E0B63" w:rsidP="001E0B63">
      <w:pPr>
        <w:spacing w:after="0"/>
        <w:ind w:firstLine="567"/>
        <w:jc w:val="both"/>
        <w:textAlignment w:val="baseline"/>
        <w:rPr>
          <w:rFonts w:ascii="Times New Roman" w:eastAsia="Times New Roman" w:hAnsi="Times New Roman" w:cs="Times New Roman"/>
          <w:sz w:val="28"/>
          <w:szCs w:val="28"/>
        </w:rPr>
      </w:pPr>
      <w:r w:rsidRPr="00EA58AF">
        <w:rPr>
          <w:rFonts w:ascii="Times New Roman" w:eastAsia="Times New Roman" w:hAnsi="Times New Roman" w:cs="Times New Roman"/>
          <w:sz w:val="28"/>
          <w:szCs w:val="28"/>
        </w:rPr>
        <w:t>Учредителем  ДОУ является Администрация Кар</w:t>
      </w:r>
      <w:r>
        <w:rPr>
          <w:rFonts w:ascii="Times New Roman" w:eastAsia="Times New Roman" w:hAnsi="Times New Roman" w:cs="Times New Roman"/>
          <w:sz w:val="28"/>
          <w:szCs w:val="28"/>
        </w:rPr>
        <w:t>агайского муниципального района.</w:t>
      </w:r>
    </w:p>
    <w:p w:rsidR="001E0B63" w:rsidRPr="004754E7" w:rsidRDefault="001E0B63" w:rsidP="001E0B63">
      <w:pPr>
        <w:widowControl w:val="0"/>
        <w:autoSpaceDE w:val="0"/>
        <w:autoSpaceDN w:val="0"/>
        <w:adjustRightInd w:val="0"/>
        <w:spacing w:after="0"/>
        <w:ind w:firstLine="567"/>
        <w:jc w:val="both"/>
        <w:rPr>
          <w:rFonts w:ascii="Times New Roman" w:hAnsi="Times New Roman" w:cs="Times New Roman"/>
          <w:sz w:val="28"/>
          <w:szCs w:val="28"/>
        </w:rPr>
      </w:pPr>
      <w:r w:rsidRPr="004754E7">
        <w:rPr>
          <w:rFonts w:ascii="Times New Roman" w:hAnsi="Times New Roman" w:cs="Times New Roman"/>
          <w:sz w:val="28"/>
          <w:szCs w:val="28"/>
        </w:rPr>
        <w:t>Управление ДОУ осуществляется на основе сочетания принципов единоначалия и коллегиальности.</w:t>
      </w:r>
    </w:p>
    <w:p w:rsidR="001E0B63" w:rsidRPr="004754E7" w:rsidRDefault="008A6F12" w:rsidP="001E0B63">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Общее руководство детским садом осуществляет заведующий – Титова Лариса Степановна, стаж педагогической работы – 32 года, стаж в занимаемой должности 10 лет. Прошла аттестацию на соответствие занимаемой должности.</w:t>
      </w:r>
    </w:p>
    <w:p w:rsidR="001E0B63" w:rsidRPr="004754E7" w:rsidRDefault="001E0B63" w:rsidP="001E0B63">
      <w:pPr>
        <w:widowControl w:val="0"/>
        <w:autoSpaceDE w:val="0"/>
        <w:autoSpaceDN w:val="0"/>
        <w:adjustRightInd w:val="0"/>
        <w:spacing w:after="0"/>
        <w:jc w:val="both"/>
        <w:rPr>
          <w:rFonts w:ascii="Times New Roman" w:hAnsi="Times New Roman" w:cs="Times New Roman"/>
          <w:sz w:val="28"/>
          <w:szCs w:val="28"/>
        </w:rPr>
      </w:pPr>
      <w:r w:rsidRPr="004754E7">
        <w:rPr>
          <w:rFonts w:ascii="Times New Roman" w:hAnsi="Times New Roman" w:cs="Times New Roman"/>
          <w:sz w:val="28"/>
          <w:szCs w:val="28"/>
        </w:rPr>
        <w:t>В ДОУ сформированы коллегиальные органы управления:</w:t>
      </w:r>
    </w:p>
    <w:p w:rsidR="001E0B63" w:rsidRPr="004754E7" w:rsidRDefault="001E0B63" w:rsidP="001E0B63">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754E7">
        <w:rPr>
          <w:rFonts w:ascii="Times New Roman" w:hAnsi="Times New Roman" w:cs="Times New Roman"/>
          <w:sz w:val="28"/>
          <w:szCs w:val="28"/>
        </w:rPr>
        <w:t>Общее собрание работников ДОУ</w:t>
      </w:r>
      <w:r>
        <w:rPr>
          <w:rFonts w:ascii="Times New Roman" w:hAnsi="Times New Roman" w:cs="Times New Roman"/>
          <w:sz w:val="28"/>
          <w:szCs w:val="28"/>
        </w:rPr>
        <w:t>, которое</w:t>
      </w:r>
      <w:r w:rsidRPr="004754E7">
        <w:rPr>
          <w:rFonts w:ascii="Times New Roman" w:hAnsi="Times New Roman" w:cs="Times New Roman"/>
          <w:sz w:val="28"/>
          <w:szCs w:val="28"/>
        </w:rPr>
        <w:t xml:space="preserve"> представляет полномочия работников ДОУ, в </w:t>
      </w:r>
      <w:r>
        <w:rPr>
          <w:rFonts w:ascii="Times New Roman" w:hAnsi="Times New Roman" w:cs="Times New Roman"/>
          <w:sz w:val="28"/>
          <w:szCs w:val="28"/>
        </w:rPr>
        <w:t xml:space="preserve">его </w:t>
      </w:r>
      <w:r w:rsidRPr="004754E7">
        <w:rPr>
          <w:rFonts w:ascii="Times New Roman" w:hAnsi="Times New Roman" w:cs="Times New Roman"/>
          <w:sz w:val="28"/>
          <w:szCs w:val="28"/>
        </w:rPr>
        <w:t xml:space="preserve">состав </w:t>
      </w:r>
      <w:r>
        <w:rPr>
          <w:rFonts w:ascii="Times New Roman" w:hAnsi="Times New Roman" w:cs="Times New Roman"/>
          <w:sz w:val="28"/>
          <w:szCs w:val="28"/>
        </w:rPr>
        <w:t>входят все работники ДОУ.</w:t>
      </w:r>
      <w:r w:rsidRPr="004754E7">
        <w:rPr>
          <w:rFonts w:ascii="Times New Roman" w:hAnsi="Times New Roman" w:cs="Times New Roman"/>
          <w:sz w:val="28"/>
          <w:szCs w:val="28"/>
        </w:rPr>
        <w:t xml:space="preserve"> </w:t>
      </w:r>
    </w:p>
    <w:p w:rsidR="001E0B63" w:rsidRDefault="001E0B63" w:rsidP="001E0B63">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754E7">
        <w:rPr>
          <w:rFonts w:ascii="Times New Roman" w:hAnsi="Times New Roman" w:cs="Times New Roman"/>
          <w:sz w:val="28"/>
          <w:szCs w:val="28"/>
        </w:rPr>
        <w:t>Педагогический совет ДОУ - постоянно действующий коллегиальный орган управления педагогической деятельностью ДОУ, действующий в целях развития и совершенствовани</w:t>
      </w:r>
      <w:r>
        <w:rPr>
          <w:rFonts w:ascii="Times New Roman" w:hAnsi="Times New Roman" w:cs="Times New Roman"/>
          <w:sz w:val="28"/>
          <w:szCs w:val="28"/>
        </w:rPr>
        <w:t>я образовательной деятельности.</w:t>
      </w:r>
    </w:p>
    <w:p w:rsidR="001E0B63" w:rsidRPr="002F662A" w:rsidRDefault="001E0B63" w:rsidP="001E0B63">
      <w:pPr>
        <w:widowControl w:val="0"/>
        <w:autoSpaceDE w:val="0"/>
        <w:autoSpaceDN w:val="0"/>
        <w:adjustRightInd w:val="0"/>
        <w:spacing w:after="0"/>
        <w:ind w:firstLine="567"/>
        <w:jc w:val="both"/>
        <w:rPr>
          <w:rFonts w:ascii="Times New Roman" w:hAnsi="Times New Roman" w:cs="Times New Roman"/>
          <w:sz w:val="28"/>
          <w:szCs w:val="28"/>
        </w:rPr>
      </w:pPr>
      <w:r w:rsidRPr="002F662A">
        <w:rPr>
          <w:rFonts w:ascii="Times New Roman" w:hAnsi="Times New Roman" w:cs="Times New Roman"/>
          <w:sz w:val="28"/>
          <w:szCs w:val="28"/>
        </w:rPr>
        <w:t>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что позв</w:t>
      </w:r>
      <w:r>
        <w:rPr>
          <w:rFonts w:ascii="Times New Roman" w:hAnsi="Times New Roman" w:cs="Times New Roman"/>
          <w:sz w:val="28"/>
          <w:szCs w:val="28"/>
        </w:rPr>
        <w:t>о</w:t>
      </w:r>
      <w:r w:rsidRPr="002F662A">
        <w:rPr>
          <w:rFonts w:ascii="Times New Roman" w:hAnsi="Times New Roman" w:cs="Times New Roman"/>
          <w:sz w:val="28"/>
          <w:szCs w:val="28"/>
        </w:rPr>
        <w:t>ляет эффективно организовать образовательное пространство ДОУ.</w:t>
      </w:r>
    </w:p>
    <w:p w:rsidR="001E0B63" w:rsidRPr="002F662A" w:rsidRDefault="001E0B63" w:rsidP="001E0B63">
      <w:pPr>
        <w:widowControl w:val="0"/>
        <w:autoSpaceDE w:val="0"/>
        <w:autoSpaceDN w:val="0"/>
        <w:adjustRightInd w:val="0"/>
        <w:spacing w:after="0"/>
        <w:jc w:val="both"/>
        <w:rPr>
          <w:rFonts w:ascii="Times New Roman" w:hAnsi="Times New Roman" w:cs="Times New Roman"/>
          <w:sz w:val="28"/>
          <w:szCs w:val="28"/>
        </w:rPr>
      </w:pPr>
      <w:r w:rsidRPr="002F662A">
        <w:rPr>
          <w:rFonts w:ascii="Times New Roman" w:hAnsi="Times New Roman" w:cs="Times New Roman"/>
          <w:b/>
          <w:sz w:val="28"/>
          <w:szCs w:val="28"/>
        </w:rPr>
        <w:t>Вывод:</w:t>
      </w:r>
      <w:r w:rsidRPr="002F662A">
        <w:rPr>
          <w:rFonts w:ascii="Times New Roman" w:hAnsi="Times New Roman" w:cs="Times New Roman"/>
          <w:sz w:val="28"/>
          <w:szCs w:val="28"/>
        </w:rPr>
        <w:t xml:space="preserve"> </w:t>
      </w:r>
      <w:r>
        <w:rPr>
          <w:rFonts w:ascii="Times New Roman" w:hAnsi="Times New Roman" w:cs="Times New Roman"/>
          <w:sz w:val="28"/>
          <w:szCs w:val="28"/>
        </w:rPr>
        <w:t xml:space="preserve">существующая система </w:t>
      </w:r>
      <w:r w:rsidRPr="002F662A">
        <w:rPr>
          <w:rFonts w:ascii="Times New Roman" w:hAnsi="Times New Roman" w:cs="Times New Roman"/>
          <w:sz w:val="28"/>
          <w:szCs w:val="28"/>
        </w:rPr>
        <w:t>управления ДОУ определяют стабильное функционирование. Демократи</w:t>
      </w:r>
      <w:r>
        <w:rPr>
          <w:rFonts w:ascii="Times New Roman" w:hAnsi="Times New Roman" w:cs="Times New Roman"/>
          <w:sz w:val="28"/>
          <w:szCs w:val="28"/>
        </w:rPr>
        <w:t>ческий стиль</w:t>
      </w:r>
      <w:r w:rsidRPr="002F662A">
        <w:rPr>
          <w:rFonts w:ascii="Times New Roman" w:hAnsi="Times New Roman" w:cs="Times New Roman"/>
          <w:sz w:val="28"/>
          <w:szCs w:val="28"/>
        </w:rPr>
        <w:t xml:space="preserve"> управления способствует развитию инициативы участников образовательного процесса детей</w:t>
      </w:r>
      <w:r>
        <w:rPr>
          <w:rFonts w:ascii="Times New Roman" w:hAnsi="Times New Roman" w:cs="Times New Roman"/>
          <w:sz w:val="28"/>
          <w:szCs w:val="28"/>
        </w:rPr>
        <w:t xml:space="preserve">, </w:t>
      </w:r>
      <w:r w:rsidRPr="002F662A">
        <w:rPr>
          <w:rFonts w:ascii="Times New Roman" w:hAnsi="Times New Roman" w:cs="Times New Roman"/>
          <w:sz w:val="28"/>
          <w:szCs w:val="28"/>
        </w:rPr>
        <w:t xml:space="preserve">педагогов, родителей </w:t>
      </w:r>
      <w:r>
        <w:rPr>
          <w:rFonts w:ascii="Times New Roman" w:hAnsi="Times New Roman" w:cs="Times New Roman"/>
          <w:sz w:val="28"/>
          <w:szCs w:val="28"/>
        </w:rPr>
        <w:t>(законных представителей).</w:t>
      </w:r>
    </w:p>
    <w:p w:rsidR="001E0B63" w:rsidRDefault="001E0B63" w:rsidP="00AF7BC5">
      <w:pPr>
        <w:pStyle w:val="a7"/>
        <w:widowControl w:val="0"/>
        <w:numPr>
          <w:ilvl w:val="1"/>
          <w:numId w:val="17"/>
        </w:numPr>
        <w:autoSpaceDE w:val="0"/>
        <w:autoSpaceDN w:val="0"/>
        <w:adjustRightInd w:val="0"/>
        <w:spacing w:after="0"/>
        <w:jc w:val="center"/>
        <w:rPr>
          <w:rFonts w:ascii="Times New Roman" w:hAnsi="Times New Roman"/>
          <w:b/>
          <w:i/>
          <w:sz w:val="28"/>
          <w:szCs w:val="28"/>
        </w:rPr>
      </w:pPr>
      <w:r w:rsidRPr="002F662A">
        <w:rPr>
          <w:rFonts w:ascii="Times New Roman" w:hAnsi="Times New Roman"/>
          <w:b/>
          <w:i/>
          <w:sz w:val="28"/>
          <w:szCs w:val="28"/>
        </w:rPr>
        <w:t>Оценка содержания и качества подготовки выпускников</w:t>
      </w:r>
      <w:r>
        <w:rPr>
          <w:rFonts w:ascii="Times New Roman" w:hAnsi="Times New Roman"/>
          <w:b/>
          <w:i/>
          <w:sz w:val="28"/>
          <w:szCs w:val="28"/>
        </w:rPr>
        <w:t>.</w:t>
      </w:r>
    </w:p>
    <w:p w:rsidR="001E0B63" w:rsidRPr="002F662A" w:rsidRDefault="001E0B63" w:rsidP="001E0B63">
      <w:pPr>
        <w:widowControl w:val="0"/>
        <w:autoSpaceDE w:val="0"/>
        <w:autoSpaceDN w:val="0"/>
        <w:adjustRightInd w:val="0"/>
        <w:spacing w:after="0"/>
        <w:jc w:val="both"/>
        <w:rPr>
          <w:rFonts w:ascii="Times New Roman" w:hAnsi="Times New Roman" w:cs="Times New Roman"/>
          <w:sz w:val="28"/>
          <w:szCs w:val="28"/>
        </w:rPr>
      </w:pPr>
      <w:r w:rsidRPr="002F662A">
        <w:rPr>
          <w:rFonts w:ascii="Times New Roman" w:hAnsi="Times New Roman" w:cs="Times New Roman"/>
          <w:sz w:val="28"/>
          <w:szCs w:val="28"/>
        </w:rPr>
        <w:t>С</w:t>
      </w:r>
      <w:r w:rsidRPr="002F662A">
        <w:rPr>
          <w:rFonts w:ascii="Times New Roman" w:hAnsi="Times New Roman" w:cs="Times New Roman"/>
          <w:sz w:val="28"/>
          <w:szCs w:val="28"/>
        </w:rPr>
        <w:tab/>
        <w:t xml:space="preserve">целью повышения качества работы для достижения более высоких результатов развития воспитанников в ДОУ проводится мониторинг: </w:t>
      </w:r>
    </w:p>
    <w:p w:rsidR="001E0B63" w:rsidRPr="002F662A" w:rsidRDefault="001E0B63" w:rsidP="001E0B63">
      <w:pPr>
        <w:pStyle w:val="a7"/>
        <w:widowControl w:val="0"/>
        <w:numPr>
          <w:ilvl w:val="0"/>
          <w:numId w:val="26"/>
        </w:numPr>
        <w:autoSpaceDE w:val="0"/>
        <w:autoSpaceDN w:val="0"/>
        <w:adjustRightInd w:val="0"/>
        <w:spacing w:after="0"/>
        <w:jc w:val="both"/>
        <w:rPr>
          <w:rFonts w:ascii="Times New Roman" w:hAnsi="Times New Roman"/>
          <w:sz w:val="28"/>
          <w:szCs w:val="28"/>
        </w:rPr>
      </w:pPr>
      <w:r w:rsidRPr="002F662A">
        <w:rPr>
          <w:rFonts w:ascii="Times New Roman" w:hAnsi="Times New Roman"/>
          <w:sz w:val="28"/>
          <w:szCs w:val="28"/>
        </w:rPr>
        <w:t xml:space="preserve">заболеваемости, физического развития воспитанников; </w:t>
      </w:r>
    </w:p>
    <w:p w:rsidR="001E0B63" w:rsidRPr="002F662A" w:rsidRDefault="001E0B63" w:rsidP="001E0B63">
      <w:pPr>
        <w:pStyle w:val="a7"/>
        <w:widowControl w:val="0"/>
        <w:numPr>
          <w:ilvl w:val="0"/>
          <w:numId w:val="26"/>
        </w:numPr>
        <w:autoSpaceDE w:val="0"/>
        <w:autoSpaceDN w:val="0"/>
        <w:adjustRightInd w:val="0"/>
        <w:spacing w:after="0"/>
        <w:jc w:val="both"/>
        <w:rPr>
          <w:rFonts w:ascii="Times New Roman" w:hAnsi="Times New Roman"/>
          <w:sz w:val="28"/>
          <w:szCs w:val="28"/>
        </w:rPr>
      </w:pPr>
      <w:r w:rsidRPr="002F662A">
        <w:rPr>
          <w:rFonts w:ascii="Times New Roman" w:hAnsi="Times New Roman"/>
          <w:sz w:val="28"/>
          <w:szCs w:val="28"/>
        </w:rPr>
        <w:lastRenderedPageBreak/>
        <w:t xml:space="preserve">уровня освоения детьми </w:t>
      </w:r>
      <w:r>
        <w:rPr>
          <w:rFonts w:ascii="Times New Roman" w:hAnsi="Times New Roman"/>
          <w:sz w:val="28"/>
          <w:szCs w:val="28"/>
        </w:rPr>
        <w:t>ООП</w:t>
      </w:r>
      <w:r w:rsidRPr="002F662A">
        <w:rPr>
          <w:rFonts w:ascii="Times New Roman" w:hAnsi="Times New Roman"/>
          <w:sz w:val="28"/>
          <w:szCs w:val="28"/>
        </w:rPr>
        <w:t xml:space="preserve">; </w:t>
      </w:r>
    </w:p>
    <w:p w:rsidR="001E0B63" w:rsidRDefault="001E0B63" w:rsidP="001E0B63">
      <w:pPr>
        <w:pStyle w:val="a7"/>
        <w:widowControl w:val="0"/>
        <w:numPr>
          <w:ilvl w:val="0"/>
          <w:numId w:val="26"/>
        </w:numPr>
        <w:autoSpaceDE w:val="0"/>
        <w:autoSpaceDN w:val="0"/>
        <w:adjustRightInd w:val="0"/>
        <w:spacing w:after="0"/>
        <w:jc w:val="both"/>
        <w:rPr>
          <w:rFonts w:ascii="Times New Roman" w:hAnsi="Times New Roman"/>
          <w:sz w:val="28"/>
          <w:szCs w:val="28"/>
        </w:rPr>
      </w:pPr>
      <w:r w:rsidRPr="002F662A">
        <w:rPr>
          <w:rFonts w:ascii="Times New Roman" w:hAnsi="Times New Roman"/>
          <w:sz w:val="28"/>
          <w:szCs w:val="28"/>
        </w:rPr>
        <w:t xml:space="preserve">степени адаптации детей к детскому саду; </w:t>
      </w:r>
    </w:p>
    <w:p w:rsidR="001E0B63" w:rsidRPr="00844305" w:rsidRDefault="001E0B63" w:rsidP="00844305">
      <w:pPr>
        <w:pStyle w:val="a7"/>
        <w:widowControl w:val="0"/>
        <w:numPr>
          <w:ilvl w:val="0"/>
          <w:numId w:val="26"/>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сформированности мотивационной готовности к обучению в школе;</w:t>
      </w:r>
    </w:p>
    <w:p w:rsidR="001E0B63" w:rsidRDefault="001E0B63" w:rsidP="001E0B63">
      <w:pPr>
        <w:widowControl w:val="0"/>
        <w:autoSpaceDE w:val="0"/>
        <w:autoSpaceDN w:val="0"/>
        <w:adjustRightInd w:val="0"/>
        <w:spacing w:after="0"/>
        <w:ind w:firstLine="567"/>
        <w:jc w:val="both"/>
        <w:rPr>
          <w:rFonts w:ascii="Times New Roman" w:hAnsi="Times New Roman" w:cs="Times New Roman"/>
          <w:sz w:val="28"/>
          <w:szCs w:val="28"/>
        </w:rPr>
      </w:pPr>
      <w:r w:rsidRPr="000F6C3C">
        <w:rPr>
          <w:rFonts w:ascii="Times New Roman" w:hAnsi="Times New Roman" w:cs="Times New Roman"/>
          <w:sz w:val="28"/>
          <w:szCs w:val="28"/>
        </w:rPr>
        <w:t xml:space="preserve">Медицинский работник  два раза в год (сентябрь, январь) в учреждении проводит антропометрические измерения с целью оценки правильного физиологического развития детей. В соответствии с национальным календарем прививок осуществляется вакцинация детей. Ежегодно в МБДОУ проводятся профилактические осмотры детей   специалистами </w:t>
      </w:r>
      <w:r w:rsidR="008A6F12">
        <w:rPr>
          <w:rFonts w:ascii="Times New Roman" w:hAnsi="Times New Roman" w:cs="Times New Roman"/>
          <w:sz w:val="28"/>
          <w:szCs w:val="28"/>
        </w:rPr>
        <w:t xml:space="preserve">ГБУЗ ПК «Карагайская ЦРБ» </w:t>
      </w:r>
      <w:r w:rsidRPr="000F6C3C">
        <w:rPr>
          <w:rFonts w:ascii="Times New Roman" w:hAnsi="Times New Roman" w:cs="Times New Roman"/>
          <w:sz w:val="28"/>
          <w:szCs w:val="28"/>
        </w:rPr>
        <w:t xml:space="preserve"> с последующим заключением педиатра, а также полное лабораторное обследование детей поступающих в школу.</w:t>
      </w:r>
    </w:p>
    <w:p w:rsidR="001E0B63" w:rsidRDefault="001E0B63" w:rsidP="001E0B63">
      <w:pPr>
        <w:widowControl w:val="0"/>
        <w:autoSpaceDE w:val="0"/>
        <w:autoSpaceDN w:val="0"/>
        <w:adjustRightInd w:val="0"/>
        <w:spacing w:after="0"/>
        <w:rPr>
          <w:rFonts w:ascii="Times New Roman" w:hAnsi="Times New Roman" w:cs="Times New Roman"/>
          <w:b/>
          <w:sz w:val="28"/>
          <w:szCs w:val="28"/>
        </w:rPr>
      </w:pPr>
      <w:r w:rsidRPr="000F6C3C">
        <w:rPr>
          <w:rFonts w:ascii="Times New Roman" w:hAnsi="Times New Roman" w:cs="Times New Roman"/>
          <w:b/>
          <w:sz w:val="28"/>
          <w:szCs w:val="28"/>
        </w:rPr>
        <w:t>Характеристика состава воспитанников по группам здоровья</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2127"/>
        <w:gridCol w:w="1842"/>
        <w:gridCol w:w="1538"/>
        <w:gridCol w:w="1538"/>
        <w:gridCol w:w="1460"/>
      </w:tblGrid>
      <w:tr w:rsidR="001E0B63" w:rsidRPr="004E09B8" w:rsidTr="001E0B63">
        <w:trPr>
          <w:trHeight w:val="1302"/>
        </w:trPr>
        <w:tc>
          <w:tcPr>
            <w:tcW w:w="1843"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bCs/>
                <w:color w:val="000000"/>
                <w:sz w:val="24"/>
                <w:szCs w:val="24"/>
              </w:rPr>
            </w:pPr>
            <w:r w:rsidRPr="004E09B8">
              <w:rPr>
                <w:rFonts w:ascii="Times New Roman" w:eastAsia="Times New Roman" w:hAnsi="Times New Roman" w:cs="Times New Roman"/>
                <w:bCs/>
                <w:color w:val="000000"/>
                <w:sz w:val="24"/>
                <w:szCs w:val="24"/>
              </w:rPr>
              <w:t>Учебный  год</w:t>
            </w:r>
          </w:p>
        </w:tc>
        <w:tc>
          <w:tcPr>
            <w:tcW w:w="2127"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bCs/>
                <w:color w:val="000000"/>
                <w:sz w:val="24"/>
                <w:szCs w:val="24"/>
              </w:rPr>
            </w:pPr>
            <w:r w:rsidRPr="004E09B8">
              <w:rPr>
                <w:rFonts w:ascii="Times New Roman" w:eastAsia="Times New Roman" w:hAnsi="Times New Roman" w:cs="Times New Roman"/>
                <w:bCs/>
                <w:color w:val="000000"/>
                <w:sz w:val="24"/>
                <w:szCs w:val="24"/>
              </w:rPr>
              <w:t xml:space="preserve">Общее количество воспитанников   </w:t>
            </w:r>
          </w:p>
        </w:tc>
        <w:tc>
          <w:tcPr>
            <w:tcW w:w="1842"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bCs/>
                <w:color w:val="000000"/>
                <w:sz w:val="24"/>
                <w:szCs w:val="24"/>
              </w:rPr>
            </w:pPr>
            <w:r w:rsidRPr="004E09B8">
              <w:rPr>
                <w:rFonts w:ascii="Times New Roman" w:eastAsia="Times New Roman" w:hAnsi="Times New Roman" w:cs="Times New Roman"/>
                <w:bCs/>
                <w:color w:val="000000"/>
                <w:sz w:val="24"/>
                <w:szCs w:val="24"/>
                <w:lang w:val="en-US"/>
              </w:rPr>
              <w:t>I</w:t>
            </w:r>
            <w:r w:rsidRPr="004E09B8">
              <w:rPr>
                <w:rFonts w:ascii="Times New Roman" w:eastAsia="Times New Roman" w:hAnsi="Times New Roman" w:cs="Times New Roman"/>
                <w:bCs/>
                <w:color w:val="000000"/>
                <w:sz w:val="24"/>
                <w:szCs w:val="24"/>
              </w:rPr>
              <w:t xml:space="preserve"> группа здоровья</w:t>
            </w:r>
          </w:p>
          <w:p w:rsidR="001E0B63" w:rsidRPr="004E09B8" w:rsidRDefault="001E0B63" w:rsidP="001E0B63">
            <w:pPr>
              <w:spacing w:before="100" w:beforeAutospacing="1" w:after="0" w:line="240" w:lineRule="auto"/>
              <w:jc w:val="center"/>
              <w:rPr>
                <w:rFonts w:ascii="Times New Roman" w:eastAsia="Times New Roman" w:hAnsi="Times New Roman" w:cs="Times New Roman"/>
                <w:bCs/>
                <w:color w:val="000000"/>
                <w:sz w:val="24"/>
                <w:szCs w:val="24"/>
              </w:rPr>
            </w:pPr>
            <w:r w:rsidRPr="004E09B8">
              <w:rPr>
                <w:rFonts w:ascii="Times New Roman" w:eastAsia="Times New Roman" w:hAnsi="Times New Roman" w:cs="Times New Roman"/>
                <w:bCs/>
                <w:color w:val="000000"/>
                <w:sz w:val="24"/>
                <w:szCs w:val="24"/>
              </w:rPr>
              <w:t xml:space="preserve"> </w:t>
            </w:r>
          </w:p>
        </w:tc>
        <w:tc>
          <w:tcPr>
            <w:tcW w:w="1538"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bCs/>
                <w:color w:val="000000"/>
                <w:sz w:val="24"/>
                <w:szCs w:val="24"/>
              </w:rPr>
            </w:pPr>
            <w:r w:rsidRPr="004E09B8">
              <w:rPr>
                <w:rFonts w:ascii="Times New Roman" w:eastAsia="Times New Roman" w:hAnsi="Times New Roman" w:cs="Times New Roman"/>
                <w:bCs/>
                <w:color w:val="000000"/>
                <w:sz w:val="24"/>
                <w:szCs w:val="24"/>
                <w:lang w:val="en-US"/>
              </w:rPr>
              <w:t>II</w:t>
            </w:r>
            <w:r w:rsidRPr="004E09B8">
              <w:rPr>
                <w:rFonts w:ascii="Times New Roman" w:eastAsia="Times New Roman" w:hAnsi="Times New Roman" w:cs="Times New Roman"/>
                <w:bCs/>
                <w:color w:val="000000"/>
                <w:sz w:val="24"/>
                <w:szCs w:val="24"/>
              </w:rPr>
              <w:t xml:space="preserve"> группа здоровья</w:t>
            </w:r>
          </w:p>
          <w:p w:rsidR="001E0B63" w:rsidRPr="004E09B8" w:rsidRDefault="001E0B63" w:rsidP="001E0B63">
            <w:pPr>
              <w:spacing w:before="100" w:beforeAutospacing="1" w:after="0" w:line="240" w:lineRule="auto"/>
              <w:jc w:val="center"/>
              <w:rPr>
                <w:rFonts w:ascii="Times New Roman" w:eastAsia="Times New Roman" w:hAnsi="Times New Roman" w:cs="Times New Roman"/>
                <w:bCs/>
                <w:color w:val="000000"/>
                <w:sz w:val="24"/>
                <w:szCs w:val="24"/>
                <w:lang w:val="en-US"/>
              </w:rPr>
            </w:pPr>
            <w:r w:rsidRPr="004E09B8">
              <w:rPr>
                <w:rFonts w:ascii="Times New Roman" w:eastAsia="Times New Roman" w:hAnsi="Times New Roman" w:cs="Times New Roman"/>
                <w:bCs/>
                <w:color w:val="000000"/>
                <w:sz w:val="24"/>
                <w:szCs w:val="24"/>
              </w:rPr>
              <w:t xml:space="preserve"> </w:t>
            </w:r>
          </w:p>
        </w:tc>
        <w:tc>
          <w:tcPr>
            <w:tcW w:w="1538"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bCs/>
                <w:color w:val="000000"/>
                <w:sz w:val="24"/>
                <w:szCs w:val="24"/>
              </w:rPr>
            </w:pPr>
            <w:r w:rsidRPr="004E09B8">
              <w:rPr>
                <w:rFonts w:ascii="Times New Roman" w:eastAsia="Times New Roman" w:hAnsi="Times New Roman" w:cs="Times New Roman"/>
                <w:bCs/>
                <w:color w:val="000000"/>
                <w:sz w:val="24"/>
                <w:szCs w:val="24"/>
                <w:lang w:val="en-US"/>
              </w:rPr>
              <w:t>III</w:t>
            </w:r>
            <w:r w:rsidRPr="004E09B8">
              <w:rPr>
                <w:rFonts w:ascii="Times New Roman" w:eastAsia="Times New Roman" w:hAnsi="Times New Roman" w:cs="Times New Roman"/>
                <w:bCs/>
                <w:color w:val="000000"/>
                <w:sz w:val="24"/>
                <w:szCs w:val="24"/>
              </w:rPr>
              <w:t xml:space="preserve"> группа здоровья</w:t>
            </w:r>
          </w:p>
          <w:p w:rsidR="001E0B63" w:rsidRPr="004E09B8" w:rsidRDefault="001E0B63" w:rsidP="001E0B63">
            <w:pPr>
              <w:spacing w:before="100" w:beforeAutospacing="1" w:after="0" w:line="240" w:lineRule="auto"/>
              <w:jc w:val="center"/>
              <w:rPr>
                <w:rFonts w:ascii="Times New Roman" w:eastAsia="Times New Roman" w:hAnsi="Times New Roman" w:cs="Times New Roman"/>
                <w:bCs/>
                <w:color w:val="000000"/>
                <w:sz w:val="24"/>
                <w:szCs w:val="24"/>
              </w:rPr>
            </w:pPr>
            <w:r w:rsidRPr="004E09B8">
              <w:rPr>
                <w:rFonts w:ascii="Times New Roman" w:eastAsia="Times New Roman" w:hAnsi="Times New Roman" w:cs="Times New Roman"/>
                <w:bCs/>
                <w:color w:val="000000"/>
                <w:sz w:val="24"/>
                <w:szCs w:val="24"/>
              </w:rPr>
              <w:t xml:space="preserve"> </w:t>
            </w:r>
          </w:p>
        </w:tc>
        <w:tc>
          <w:tcPr>
            <w:tcW w:w="1460"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bCs/>
                <w:color w:val="000000"/>
                <w:sz w:val="24"/>
                <w:szCs w:val="24"/>
              </w:rPr>
            </w:pPr>
            <w:r w:rsidRPr="004E09B8">
              <w:rPr>
                <w:rFonts w:ascii="Times New Roman" w:eastAsia="Times New Roman" w:hAnsi="Times New Roman" w:cs="Times New Roman"/>
                <w:bCs/>
                <w:color w:val="000000"/>
                <w:sz w:val="24"/>
                <w:szCs w:val="24"/>
                <w:lang w:val="en-US"/>
              </w:rPr>
              <w:t>IV</w:t>
            </w:r>
            <w:r w:rsidRPr="004E09B8">
              <w:rPr>
                <w:rFonts w:ascii="Times New Roman" w:eastAsia="Times New Roman" w:hAnsi="Times New Roman" w:cs="Times New Roman"/>
                <w:bCs/>
                <w:color w:val="000000"/>
                <w:sz w:val="24"/>
                <w:szCs w:val="24"/>
              </w:rPr>
              <w:t xml:space="preserve"> группа здоровья</w:t>
            </w:r>
          </w:p>
          <w:p w:rsidR="001E0B63" w:rsidRPr="004E09B8" w:rsidRDefault="001E0B63" w:rsidP="001E0B63">
            <w:pPr>
              <w:spacing w:before="100" w:beforeAutospacing="1" w:after="0" w:line="240" w:lineRule="auto"/>
              <w:jc w:val="center"/>
              <w:rPr>
                <w:rFonts w:ascii="Times New Roman" w:eastAsia="Times New Roman" w:hAnsi="Times New Roman" w:cs="Times New Roman"/>
                <w:bCs/>
                <w:color w:val="000000"/>
                <w:sz w:val="24"/>
                <w:szCs w:val="24"/>
                <w:lang w:val="en-US"/>
              </w:rPr>
            </w:pPr>
            <w:r w:rsidRPr="004E09B8">
              <w:rPr>
                <w:rFonts w:ascii="Times New Roman" w:eastAsia="Times New Roman" w:hAnsi="Times New Roman" w:cs="Times New Roman"/>
                <w:bCs/>
                <w:color w:val="000000"/>
                <w:sz w:val="24"/>
                <w:szCs w:val="24"/>
              </w:rPr>
              <w:t xml:space="preserve"> </w:t>
            </w:r>
          </w:p>
        </w:tc>
      </w:tr>
      <w:tr w:rsidR="001E0B63" w:rsidRPr="004E09B8" w:rsidTr="001E0B63">
        <w:tc>
          <w:tcPr>
            <w:tcW w:w="1843"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rPr>
                <w:rFonts w:ascii="Times New Roman" w:eastAsia="Times New Roman" w:hAnsi="Times New Roman" w:cs="Times New Roman"/>
                <w:color w:val="000000"/>
                <w:sz w:val="24"/>
                <w:szCs w:val="24"/>
              </w:rPr>
            </w:pPr>
            <w:r w:rsidRPr="004E09B8">
              <w:rPr>
                <w:rFonts w:ascii="Times New Roman" w:eastAsia="Times New Roman" w:hAnsi="Times New Roman" w:cs="Times New Roman"/>
                <w:color w:val="000000"/>
                <w:sz w:val="24"/>
                <w:szCs w:val="24"/>
              </w:rPr>
              <w:t>2014-2015</w:t>
            </w:r>
          </w:p>
        </w:tc>
        <w:tc>
          <w:tcPr>
            <w:tcW w:w="2127"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color w:val="000000"/>
                <w:sz w:val="24"/>
                <w:szCs w:val="24"/>
                <w:lang w:val="en-US"/>
              </w:rPr>
            </w:pPr>
            <w:r w:rsidRPr="004E09B8">
              <w:rPr>
                <w:rFonts w:ascii="Times New Roman" w:eastAsia="Times New Roman" w:hAnsi="Times New Roman" w:cs="Times New Roman"/>
                <w:color w:val="000000"/>
                <w:sz w:val="24"/>
                <w:szCs w:val="24"/>
                <w:lang w:val="en-US"/>
              </w:rPr>
              <w:t>173</w:t>
            </w:r>
          </w:p>
        </w:tc>
        <w:tc>
          <w:tcPr>
            <w:tcW w:w="1842"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color w:val="000000"/>
                <w:sz w:val="24"/>
                <w:szCs w:val="24"/>
                <w:lang w:val="en-US"/>
              </w:rPr>
            </w:pPr>
            <w:r w:rsidRPr="004E09B8">
              <w:rPr>
                <w:rFonts w:ascii="Times New Roman" w:eastAsia="Times New Roman" w:hAnsi="Times New Roman" w:cs="Times New Roman"/>
                <w:color w:val="000000"/>
                <w:sz w:val="24"/>
                <w:szCs w:val="24"/>
                <w:lang w:val="en-US"/>
              </w:rPr>
              <w:t>41</w:t>
            </w:r>
          </w:p>
        </w:tc>
        <w:tc>
          <w:tcPr>
            <w:tcW w:w="1538"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color w:val="000000"/>
                <w:sz w:val="24"/>
                <w:szCs w:val="24"/>
                <w:lang w:val="en-US"/>
              </w:rPr>
            </w:pPr>
            <w:r w:rsidRPr="004E09B8">
              <w:rPr>
                <w:rFonts w:ascii="Times New Roman" w:eastAsia="Times New Roman" w:hAnsi="Times New Roman" w:cs="Times New Roman"/>
                <w:color w:val="000000"/>
                <w:sz w:val="24"/>
                <w:szCs w:val="24"/>
                <w:lang w:val="en-US"/>
              </w:rPr>
              <w:t>131</w:t>
            </w:r>
          </w:p>
        </w:tc>
        <w:tc>
          <w:tcPr>
            <w:tcW w:w="1538"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color w:val="000000"/>
                <w:sz w:val="24"/>
                <w:szCs w:val="24"/>
                <w:lang w:val="en-US"/>
              </w:rPr>
            </w:pPr>
            <w:r w:rsidRPr="004E09B8">
              <w:rPr>
                <w:rFonts w:ascii="Times New Roman" w:eastAsia="Times New Roman" w:hAnsi="Times New Roman" w:cs="Times New Roman"/>
                <w:color w:val="000000"/>
                <w:sz w:val="24"/>
                <w:szCs w:val="24"/>
                <w:lang w:val="en-US"/>
              </w:rPr>
              <w:t>6</w:t>
            </w:r>
          </w:p>
        </w:tc>
        <w:tc>
          <w:tcPr>
            <w:tcW w:w="1460"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color w:val="000000"/>
                <w:sz w:val="24"/>
                <w:szCs w:val="24"/>
                <w:lang w:val="en-US"/>
              </w:rPr>
            </w:pPr>
            <w:r w:rsidRPr="004E09B8">
              <w:rPr>
                <w:rFonts w:ascii="Times New Roman" w:eastAsia="Times New Roman" w:hAnsi="Times New Roman" w:cs="Times New Roman"/>
                <w:color w:val="000000"/>
                <w:sz w:val="24"/>
                <w:szCs w:val="24"/>
                <w:lang w:val="en-US"/>
              </w:rPr>
              <w:t>0</w:t>
            </w:r>
          </w:p>
        </w:tc>
      </w:tr>
      <w:tr w:rsidR="001E0B63" w:rsidRPr="004E09B8" w:rsidTr="001E0B63">
        <w:tc>
          <w:tcPr>
            <w:tcW w:w="1843"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rPr>
                <w:rFonts w:ascii="Times New Roman" w:eastAsia="Times New Roman" w:hAnsi="Times New Roman" w:cs="Times New Roman"/>
                <w:color w:val="000000"/>
                <w:sz w:val="24"/>
                <w:szCs w:val="24"/>
              </w:rPr>
            </w:pPr>
            <w:r w:rsidRPr="004E09B8">
              <w:rPr>
                <w:rFonts w:ascii="Times New Roman" w:eastAsia="Times New Roman" w:hAnsi="Times New Roman" w:cs="Times New Roman"/>
                <w:color w:val="000000"/>
                <w:sz w:val="24"/>
                <w:szCs w:val="24"/>
              </w:rPr>
              <w:t>2015-2016</w:t>
            </w:r>
          </w:p>
        </w:tc>
        <w:tc>
          <w:tcPr>
            <w:tcW w:w="2127"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color w:val="000000"/>
                <w:sz w:val="24"/>
                <w:szCs w:val="24"/>
                <w:lang w:val="en-US"/>
              </w:rPr>
            </w:pPr>
            <w:r w:rsidRPr="004E09B8">
              <w:rPr>
                <w:rFonts w:ascii="Times New Roman" w:eastAsia="Times New Roman" w:hAnsi="Times New Roman" w:cs="Times New Roman"/>
                <w:color w:val="000000"/>
                <w:sz w:val="24"/>
                <w:szCs w:val="24"/>
                <w:lang w:val="en-US"/>
              </w:rPr>
              <w:t>173</w:t>
            </w:r>
          </w:p>
        </w:tc>
        <w:tc>
          <w:tcPr>
            <w:tcW w:w="1842"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color w:val="000000"/>
                <w:sz w:val="24"/>
                <w:szCs w:val="24"/>
                <w:lang w:val="en-US"/>
              </w:rPr>
            </w:pPr>
            <w:r w:rsidRPr="004E09B8">
              <w:rPr>
                <w:rFonts w:ascii="Times New Roman" w:eastAsia="Times New Roman" w:hAnsi="Times New Roman" w:cs="Times New Roman"/>
                <w:color w:val="000000"/>
                <w:sz w:val="24"/>
                <w:szCs w:val="24"/>
                <w:lang w:val="en-US"/>
              </w:rPr>
              <w:t>64</w:t>
            </w:r>
          </w:p>
        </w:tc>
        <w:tc>
          <w:tcPr>
            <w:tcW w:w="1538"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color w:val="000000"/>
                <w:sz w:val="24"/>
                <w:szCs w:val="24"/>
                <w:lang w:val="en-US"/>
              </w:rPr>
            </w:pPr>
            <w:r w:rsidRPr="004E09B8">
              <w:rPr>
                <w:rFonts w:ascii="Times New Roman" w:eastAsia="Times New Roman" w:hAnsi="Times New Roman" w:cs="Times New Roman"/>
                <w:color w:val="000000"/>
                <w:sz w:val="24"/>
                <w:szCs w:val="24"/>
                <w:lang w:val="en-US"/>
              </w:rPr>
              <w:t>105</w:t>
            </w:r>
          </w:p>
        </w:tc>
        <w:tc>
          <w:tcPr>
            <w:tcW w:w="1538"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color w:val="000000"/>
                <w:sz w:val="24"/>
                <w:szCs w:val="24"/>
                <w:lang w:val="en-US"/>
              </w:rPr>
            </w:pPr>
            <w:r w:rsidRPr="004E09B8">
              <w:rPr>
                <w:rFonts w:ascii="Times New Roman" w:eastAsia="Times New Roman" w:hAnsi="Times New Roman" w:cs="Times New Roman"/>
                <w:color w:val="000000"/>
                <w:sz w:val="24"/>
                <w:szCs w:val="24"/>
                <w:lang w:val="en-US"/>
              </w:rPr>
              <w:t>3</w:t>
            </w:r>
          </w:p>
        </w:tc>
        <w:tc>
          <w:tcPr>
            <w:tcW w:w="1460" w:type="dxa"/>
            <w:tcBorders>
              <w:top w:val="single" w:sz="4" w:space="0" w:color="auto"/>
              <w:left w:val="single" w:sz="4" w:space="0" w:color="auto"/>
              <w:bottom w:val="single" w:sz="4" w:space="0" w:color="auto"/>
              <w:right w:val="single" w:sz="4" w:space="0" w:color="auto"/>
            </w:tcBorders>
          </w:tcPr>
          <w:p w:rsidR="001E0B63" w:rsidRPr="004E09B8" w:rsidRDefault="001E0B63" w:rsidP="001E0B63">
            <w:pPr>
              <w:spacing w:before="100" w:beforeAutospacing="1" w:after="0" w:line="240" w:lineRule="auto"/>
              <w:jc w:val="center"/>
              <w:rPr>
                <w:rFonts w:ascii="Times New Roman" w:eastAsia="Times New Roman" w:hAnsi="Times New Roman" w:cs="Times New Roman"/>
                <w:color w:val="000000"/>
                <w:sz w:val="24"/>
                <w:szCs w:val="24"/>
                <w:lang w:val="en-US"/>
              </w:rPr>
            </w:pPr>
            <w:r w:rsidRPr="004E09B8">
              <w:rPr>
                <w:rFonts w:ascii="Times New Roman" w:eastAsia="Times New Roman" w:hAnsi="Times New Roman" w:cs="Times New Roman"/>
                <w:color w:val="000000"/>
                <w:sz w:val="24"/>
                <w:szCs w:val="24"/>
                <w:lang w:val="en-US"/>
              </w:rPr>
              <w:t>1</w:t>
            </w:r>
          </w:p>
        </w:tc>
      </w:tr>
    </w:tbl>
    <w:p w:rsidR="001E0B63" w:rsidRPr="002F662A" w:rsidRDefault="001E0B63" w:rsidP="001E0B63">
      <w:pPr>
        <w:widowControl w:val="0"/>
        <w:autoSpaceDE w:val="0"/>
        <w:autoSpaceDN w:val="0"/>
        <w:adjustRightInd w:val="0"/>
        <w:spacing w:after="0"/>
        <w:rPr>
          <w:rFonts w:ascii="Times New Roman" w:hAnsi="Times New Roman" w:cs="Times New Roman"/>
          <w:sz w:val="28"/>
          <w:szCs w:val="28"/>
        </w:rPr>
      </w:pPr>
      <w:r w:rsidRPr="002F662A">
        <w:rPr>
          <w:rFonts w:ascii="Times New Roman" w:hAnsi="Times New Roman" w:cs="Times New Roman"/>
          <w:sz w:val="28"/>
          <w:szCs w:val="28"/>
        </w:rPr>
        <w:t xml:space="preserve">1 группа здоровья – </w:t>
      </w:r>
      <w:r>
        <w:rPr>
          <w:rFonts w:ascii="Times New Roman" w:hAnsi="Times New Roman" w:cs="Times New Roman"/>
          <w:sz w:val="28"/>
          <w:szCs w:val="28"/>
        </w:rPr>
        <w:t>64</w:t>
      </w:r>
      <w:r w:rsidRPr="002F662A">
        <w:rPr>
          <w:rFonts w:ascii="Times New Roman" w:hAnsi="Times New Roman" w:cs="Times New Roman"/>
          <w:sz w:val="28"/>
          <w:szCs w:val="28"/>
        </w:rPr>
        <w:t xml:space="preserve"> </w:t>
      </w:r>
      <w:r>
        <w:rPr>
          <w:rFonts w:ascii="Times New Roman" w:hAnsi="Times New Roman" w:cs="Times New Roman"/>
          <w:sz w:val="28"/>
          <w:szCs w:val="28"/>
        </w:rPr>
        <w:t>ребёнка, что по сравнению с прошлым годом увеличилось на 23 ребёнка</w:t>
      </w:r>
      <w:r w:rsidRPr="002F662A">
        <w:rPr>
          <w:rFonts w:ascii="Times New Roman" w:hAnsi="Times New Roman" w:cs="Times New Roman"/>
          <w:sz w:val="28"/>
          <w:szCs w:val="28"/>
        </w:rPr>
        <w:t>;</w:t>
      </w:r>
    </w:p>
    <w:p w:rsidR="001E0B63" w:rsidRDefault="001E0B63" w:rsidP="001E0B63">
      <w:pPr>
        <w:widowControl w:val="0"/>
        <w:autoSpaceDE w:val="0"/>
        <w:autoSpaceDN w:val="0"/>
        <w:adjustRightInd w:val="0"/>
        <w:spacing w:after="0"/>
        <w:rPr>
          <w:rFonts w:ascii="Times New Roman" w:hAnsi="Times New Roman" w:cs="Times New Roman"/>
          <w:sz w:val="28"/>
          <w:szCs w:val="28"/>
        </w:rPr>
      </w:pPr>
      <w:r w:rsidRPr="002F662A">
        <w:rPr>
          <w:rFonts w:ascii="Times New Roman" w:hAnsi="Times New Roman" w:cs="Times New Roman"/>
          <w:sz w:val="28"/>
          <w:szCs w:val="28"/>
        </w:rPr>
        <w:t>2 группа здоровья – 1</w:t>
      </w:r>
      <w:r>
        <w:rPr>
          <w:rFonts w:ascii="Times New Roman" w:hAnsi="Times New Roman" w:cs="Times New Roman"/>
          <w:sz w:val="28"/>
          <w:szCs w:val="28"/>
        </w:rPr>
        <w:t>0</w:t>
      </w:r>
      <w:r w:rsidRPr="002F662A">
        <w:rPr>
          <w:rFonts w:ascii="Times New Roman" w:hAnsi="Times New Roman" w:cs="Times New Roman"/>
          <w:sz w:val="28"/>
          <w:szCs w:val="28"/>
        </w:rPr>
        <w:t xml:space="preserve">5 детей; </w:t>
      </w:r>
    </w:p>
    <w:p w:rsidR="001E0B63" w:rsidRDefault="001E0B63" w:rsidP="001E0B63">
      <w:pPr>
        <w:widowControl w:val="0"/>
        <w:autoSpaceDE w:val="0"/>
        <w:autoSpaceDN w:val="0"/>
        <w:adjustRightInd w:val="0"/>
        <w:spacing w:after="0"/>
        <w:rPr>
          <w:rFonts w:ascii="Times New Roman" w:hAnsi="Times New Roman" w:cs="Times New Roman"/>
          <w:sz w:val="28"/>
          <w:szCs w:val="28"/>
        </w:rPr>
      </w:pPr>
      <w:r w:rsidRPr="002F662A">
        <w:rPr>
          <w:rFonts w:ascii="Times New Roman" w:hAnsi="Times New Roman" w:cs="Times New Roman"/>
          <w:sz w:val="28"/>
          <w:szCs w:val="28"/>
        </w:rPr>
        <w:t xml:space="preserve">3 группа здоровья – </w:t>
      </w:r>
      <w:r>
        <w:rPr>
          <w:rFonts w:ascii="Times New Roman" w:hAnsi="Times New Roman" w:cs="Times New Roman"/>
          <w:sz w:val="28"/>
          <w:szCs w:val="28"/>
        </w:rPr>
        <w:t>3 ребенка (дети инвалиды);</w:t>
      </w:r>
    </w:p>
    <w:p w:rsidR="001E0B63" w:rsidRPr="002F662A" w:rsidRDefault="001E0B63" w:rsidP="001E0B6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4 группа здоровья – 1 ребёнок.</w:t>
      </w:r>
    </w:p>
    <w:p w:rsidR="001E0B63" w:rsidRPr="00C05F16" w:rsidRDefault="001E0B63" w:rsidP="00C05F16">
      <w:pPr>
        <w:widowControl w:val="0"/>
        <w:autoSpaceDE w:val="0"/>
        <w:autoSpaceDN w:val="0"/>
        <w:adjustRightInd w:val="0"/>
        <w:spacing w:after="0"/>
        <w:ind w:firstLine="567"/>
        <w:jc w:val="both"/>
        <w:rPr>
          <w:rFonts w:ascii="Times New Roman" w:hAnsi="Times New Roman" w:cs="Times New Roman"/>
          <w:sz w:val="28"/>
          <w:szCs w:val="28"/>
        </w:rPr>
      </w:pPr>
      <w:r w:rsidRPr="002F662A">
        <w:rPr>
          <w:rFonts w:ascii="Times New Roman" w:hAnsi="Times New Roman" w:cs="Times New Roman"/>
          <w:sz w:val="28"/>
          <w:szCs w:val="28"/>
        </w:rPr>
        <w:t xml:space="preserve">Заболеваемость в </w:t>
      </w:r>
      <w:r w:rsidR="008A6F12">
        <w:rPr>
          <w:rFonts w:ascii="Times New Roman" w:hAnsi="Times New Roman" w:cs="Times New Roman"/>
          <w:sz w:val="28"/>
          <w:szCs w:val="28"/>
        </w:rPr>
        <w:t xml:space="preserve"> </w:t>
      </w:r>
      <w:r w:rsidRPr="002F662A">
        <w:rPr>
          <w:rFonts w:ascii="Times New Roman" w:hAnsi="Times New Roman" w:cs="Times New Roman"/>
          <w:sz w:val="28"/>
          <w:szCs w:val="28"/>
        </w:rPr>
        <w:t>201</w:t>
      </w:r>
      <w:r>
        <w:rPr>
          <w:rFonts w:ascii="Times New Roman" w:hAnsi="Times New Roman" w:cs="Times New Roman"/>
          <w:sz w:val="28"/>
          <w:szCs w:val="28"/>
        </w:rPr>
        <w:t>5</w:t>
      </w:r>
      <w:r w:rsidRPr="002F662A">
        <w:rPr>
          <w:rFonts w:ascii="Times New Roman" w:hAnsi="Times New Roman" w:cs="Times New Roman"/>
          <w:sz w:val="28"/>
          <w:szCs w:val="28"/>
        </w:rPr>
        <w:t xml:space="preserve"> – 201</w:t>
      </w:r>
      <w:r>
        <w:rPr>
          <w:rFonts w:ascii="Times New Roman" w:hAnsi="Times New Roman" w:cs="Times New Roman"/>
          <w:sz w:val="28"/>
          <w:szCs w:val="28"/>
        </w:rPr>
        <w:t>6</w:t>
      </w:r>
      <w:r w:rsidRPr="002F662A">
        <w:rPr>
          <w:rFonts w:ascii="Times New Roman" w:hAnsi="Times New Roman" w:cs="Times New Roman"/>
          <w:sz w:val="28"/>
          <w:szCs w:val="28"/>
        </w:rPr>
        <w:t xml:space="preserve"> учебном году (сентябрь - </w:t>
      </w:r>
      <w:r w:rsidR="008A6F12">
        <w:rPr>
          <w:rFonts w:ascii="Times New Roman" w:hAnsi="Times New Roman" w:cs="Times New Roman"/>
          <w:sz w:val="28"/>
          <w:szCs w:val="28"/>
        </w:rPr>
        <w:t>июль</w:t>
      </w:r>
      <w:r w:rsidRPr="002F662A">
        <w:rPr>
          <w:rFonts w:ascii="Times New Roman" w:hAnsi="Times New Roman" w:cs="Times New Roman"/>
          <w:sz w:val="28"/>
          <w:szCs w:val="28"/>
        </w:rPr>
        <w:t xml:space="preserve">) составила по ДОУ </w:t>
      </w:r>
      <w:r w:rsidR="00C05F16" w:rsidRPr="00C05F16">
        <w:rPr>
          <w:rFonts w:ascii="Times New Roman" w:hAnsi="Times New Roman" w:cs="Times New Roman"/>
          <w:sz w:val="28"/>
          <w:szCs w:val="28"/>
        </w:rPr>
        <w:t>1</w:t>
      </w:r>
      <w:r w:rsidRPr="00C05F16">
        <w:rPr>
          <w:rFonts w:ascii="Times New Roman" w:hAnsi="Times New Roman" w:cs="Times New Roman"/>
          <w:sz w:val="28"/>
          <w:szCs w:val="28"/>
        </w:rPr>
        <w:t>6,5 детодней</w:t>
      </w:r>
      <w:r w:rsidRPr="002F662A">
        <w:rPr>
          <w:rFonts w:ascii="Times New Roman" w:hAnsi="Times New Roman" w:cs="Times New Roman"/>
          <w:sz w:val="28"/>
          <w:szCs w:val="28"/>
        </w:rPr>
        <w:t xml:space="preserve"> </w:t>
      </w:r>
      <w:r w:rsidR="00C05F16">
        <w:rPr>
          <w:rFonts w:ascii="Times New Roman" w:hAnsi="Times New Roman" w:cs="Times New Roman"/>
          <w:sz w:val="28"/>
          <w:szCs w:val="28"/>
        </w:rPr>
        <w:t xml:space="preserve"> </w:t>
      </w:r>
      <w:r w:rsidRPr="002F662A">
        <w:rPr>
          <w:rFonts w:ascii="Times New Roman" w:hAnsi="Times New Roman" w:cs="Times New Roman"/>
          <w:sz w:val="28"/>
          <w:szCs w:val="28"/>
        </w:rPr>
        <w:t>на одного ребенка</w:t>
      </w:r>
      <w:r w:rsidR="00C05F16">
        <w:rPr>
          <w:rFonts w:ascii="Times New Roman" w:hAnsi="Times New Roman" w:cs="Times New Roman"/>
          <w:sz w:val="28"/>
          <w:szCs w:val="28"/>
        </w:rPr>
        <w:t xml:space="preserve"> (с 1,5 до 3 – 23,3;  с 3до7 лет – 9,7). </w:t>
      </w:r>
      <w:r w:rsidRPr="00C05F16">
        <w:rPr>
          <w:rFonts w:ascii="Times New Roman" w:hAnsi="Times New Roman" w:cs="Times New Roman"/>
          <w:sz w:val="28"/>
          <w:szCs w:val="28"/>
        </w:rPr>
        <w:t xml:space="preserve">Увеличилось </w:t>
      </w:r>
      <w:r w:rsidR="00C05F16" w:rsidRPr="00C05F16">
        <w:rPr>
          <w:rFonts w:ascii="Times New Roman" w:hAnsi="Times New Roman" w:cs="Times New Roman"/>
          <w:sz w:val="28"/>
          <w:szCs w:val="28"/>
        </w:rPr>
        <w:t xml:space="preserve"> </w:t>
      </w:r>
      <w:r w:rsidRPr="00C05F16">
        <w:rPr>
          <w:rFonts w:ascii="Times New Roman" w:eastAsia="Times New Roman" w:hAnsi="Times New Roman" w:cs="Times New Roman"/>
          <w:sz w:val="28"/>
          <w:szCs w:val="28"/>
        </w:rPr>
        <w:t xml:space="preserve"> количество пропущенных дней по болезни на одного </w:t>
      </w:r>
      <w:r w:rsidR="00C05F16" w:rsidRPr="00C05F16">
        <w:rPr>
          <w:rFonts w:ascii="Times New Roman" w:eastAsia="Times New Roman" w:hAnsi="Times New Roman" w:cs="Times New Roman"/>
          <w:sz w:val="28"/>
          <w:szCs w:val="28"/>
        </w:rPr>
        <w:t>ребёнка из – за увеличения количества детей в летний период (детский сад посещало 35 детей из Карагайского детского сада № 3 и № 5).</w:t>
      </w:r>
    </w:p>
    <w:p w:rsidR="001E0B63" w:rsidRPr="00C64A94" w:rsidRDefault="001E0B63" w:rsidP="001E0B63">
      <w:pPr>
        <w:spacing w:after="0"/>
        <w:ind w:left="-76" w:firstLine="785"/>
        <w:jc w:val="both"/>
        <w:rPr>
          <w:rFonts w:ascii="Times New Roman" w:hAnsi="Times New Roman" w:cs="Times New Roman"/>
          <w:sz w:val="28"/>
          <w:szCs w:val="28"/>
        </w:rPr>
      </w:pPr>
      <w:r w:rsidRPr="00C64A94">
        <w:rPr>
          <w:rFonts w:ascii="Times New Roman" w:hAnsi="Times New Roman" w:cs="Times New Roman"/>
          <w:sz w:val="28"/>
          <w:szCs w:val="28"/>
        </w:rPr>
        <w:t>В детском саду соблюдается режим дня, двигательный режим. Ежедневно во всех группах проводится утренняя гимнастика,</w:t>
      </w:r>
      <w:r>
        <w:rPr>
          <w:rFonts w:ascii="Times New Roman" w:hAnsi="Times New Roman" w:cs="Times New Roman"/>
          <w:sz w:val="28"/>
          <w:szCs w:val="28"/>
        </w:rPr>
        <w:t xml:space="preserve"> в старших группах на улице,</w:t>
      </w:r>
      <w:r w:rsidRPr="00C64A94">
        <w:rPr>
          <w:rFonts w:ascii="Times New Roman" w:hAnsi="Times New Roman" w:cs="Times New Roman"/>
          <w:sz w:val="28"/>
          <w:szCs w:val="28"/>
        </w:rPr>
        <w:t xml:space="preserve"> физкультурные </w:t>
      </w:r>
      <w:r>
        <w:rPr>
          <w:rFonts w:ascii="Times New Roman" w:hAnsi="Times New Roman" w:cs="Times New Roman"/>
          <w:sz w:val="28"/>
          <w:szCs w:val="28"/>
        </w:rPr>
        <w:t>занятия 3 раза в неделю,</w:t>
      </w:r>
      <w:r w:rsidRPr="00C64A94">
        <w:rPr>
          <w:rFonts w:ascii="Times New Roman" w:hAnsi="Times New Roman" w:cs="Times New Roman"/>
          <w:sz w:val="28"/>
          <w:szCs w:val="28"/>
        </w:rPr>
        <w:t xml:space="preserve"> индивидуальная работа по развитию физических качеств дошкольников, спортивные развлечения, праздники</w:t>
      </w:r>
      <w:r>
        <w:rPr>
          <w:rFonts w:ascii="Times New Roman" w:hAnsi="Times New Roman" w:cs="Times New Roman"/>
          <w:sz w:val="28"/>
          <w:szCs w:val="28"/>
        </w:rPr>
        <w:t xml:space="preserve"> согласно плана</w:t>
      </w:r>
      <w:r w:rsidRPr="00C64A94">
        <w:rPr>
          <w:rFonts w:ascii="Times New Roman" w:hAnsi="Times New Roman" w:cs="Times New Roman"/>
          <w:sz w:val="28"/>
          <w:szCs w:val="28"/>
        </w:rPr>
        <w:t xml:space="preserve">. В ДОУ проводится профилактика заболеваемости: витаминотерапия, вакцинация, соблюдение режима проветривания и кварцевания, проводились следующие </w:t>
      </w:r>
      <w:r>
        <w:rPr>
          <w:rFonts w:ascii="Times New Roman" w:hAnsi="Times New Roman" w:cs="Times New Roman"/>
          <w:sz w:val="28"/>
          <w:szCs w:val="28"/>
        </w:rPr>
        <w:t>закаливающие процедуры</w:t>
      </w:r>
      <w:r w:rsidRPr="00C64A94">
        <w:rPr>
          <w:rFonts w:ascii="Times New Roman" w:hAnsi="Times New Roman" w:cs="Times New Roman"/>
          <w:sz w:val="28"/>
          <w:szCs w:val="28"/>
        </w:rPr>
        <w:t xml:space="preserve">: ходьба по массажным дорожкам,  просыпательная гимнастика после дневного сна, </w:t>
      </w:r>
      <w:r>
        <w:rPr>
          <w:rFonts w:ascii="Times New Roman" w:hAnsi="Times New Roman" w:cs="Times New Roman"/>
          <w:sz w:val="28"/>
          <w:szCs w:val="28"/>
        </w:rPr>
        <w:t>умывание до локтей прохладной водой, ароматерапия (чеснок/лук) точечный массаж, полоскание полости рта после приёма пищи,</w:t>
      </w:r>
      <w:r w:rsidRPr="00C64A94">
        <w:rPr>
          <w:rFonts w:ascii="Times New Roman" w:hAnsi="Times New Roman" w:cs="Times New Roman"/>
          <w:sz w:val="28"/>
          <w:szCs w:val="28"/>
        </w:rPr>
        <w:t xml:space="preserve"> 2 раза в год дети  принимают кислородный коктейль. </w:t>
      </w:r>
    </w:p>
    <w:p w:rsidR="00CF7BE8" w:rsidRPr="00CF7BE8" w:rsidRDefault="001E0B63" w:rsidP="00CF7BE8">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Ежегодно 2 раза в год проводится диагностика физического развития детей.</w:t>
      </w:r>
    </w:p>
    <w:p w:rsidR="00CF7BE8" w:rsidRDefault="00CF7BE8" w:rsidP="001E0B63">
      <w:pPr>
        <w:spacing w:after="0" w:line="240" w:lineRule="auto"/>
        <w:ind w:firstLine="567"/>
        <w:contextualSpacing/>
        <w:jc w:val="center"/>
        <w:rPr>
          <w:rFonts w:ascii="Times New Roman" w:hAnsi="Times New Roman"/>
          <w:b/>
          <w:sz w:val="28"/>
          <w:szCs w:val="28"/>
        </w:rPr>
      </w:pPr>
    </w:p>
    <w:p w:rsidR="00CF7BE8" w:rsidRDefault="00CF7BE8" w:rsidP="001E0B63">
      <w:pPr>
        <w:spacing w:after="0" w:line="240" w:lineRule="auto"/>
        <w:ind w:firstLine="567"/>
        <w:contextualSpacing/>
        <w:jc w:val="center"/>
        <w:rPr>
          <w:rFonts w:ascii="Times New Roman" w:hAnsi="Times New Roman"/>
          <w:b/>
          <w:sz w:val="28"/>
          <w:szCs w:val="28"/>
        </w:rPr>
      </w:pPr>
    </w:p>
    <w:p w:rsidR="00E61BA6" w:rsidRDefault="00E61BA6" w:rsidP="001E0B63">
      <w:pPr>
        <w:spacing w:after="0" w:line="240" w:lineRule="auto"/>
        <w:ind w:firstLine="567"/>
        <w:contextualSpacing/>
        <w:jc w:val="center"/>
        <w:rPr>
          <w:rFonts w:ascii="Times New Roman" w:hAnsi="Times New Roman"/>
          <w:b/>
          <w:sz w:val="28"/>
          <w:szCs w:val="28"/>
        </w:rPr>
      </w:pPr>
    </w:p>
    <w:p w:rsidR="00E61BA6" w:rsidRDefault="00E61BA6" w:rsidP="001E0B63">
      <w:pPr>
        <w:spacing w:after="0" w:line="240" w:lineRule="auto"/>
        <w:ind w:firstLine="567"/>
        <w:contextualSpacing/>
        <w:jc w:val="center"/>
        <w:rPr>
          <w:rFonts w:ascii="Times New Roman" w:hAnsi="Times New Roman"/>
          <w:b/>
          <w:sz w:val="28"/>
          <w:szCs w:val="28"/>
        </w:rPr>
      </w:pPr>
    </w:p>
    <w:p w:rsidR="00E61BA6" w:rsidRDefault="00E61BA6" w:rsidP="001E0B63">
      <w:pPr>
        <w:spacing w:after="0" w:line="240" w:lineRule="auto"/>
        <w:ind w:firstLine="567"/>
        <w:contextualSpacing/>
        <w:jc w:val="center"/>
        <w:rPr>
          <w:rFonts w:ascii="Times New Roman" w:hAnsi="Times New Roman"/>
          <w:b/>
          <w:sz w:val="28"/>
          <w:szCs w:val="28"/>
        </w:rPr>
      </w:pPr>
    </w:p>
    <w:p w:rsidR="00C05F16" w:rsidRDefault="001E0B63" w:rsidP="001E0B63">
      <w:pPr>
        <w:spacing w:after="0" w:line="240" w:lineRule="auto"/>
        <w:ind w:firstLine="567"/>
        <w:contextualSpacing/>
        <w:jc w:val="center"/>
        <w:rPr>
          <w:rFonts w:ascii="Times New Roman" w:hAnsi="Times New Roman"/>
          <w:sz w:val="28"/>
          <w:szCs w:val="28"/>
        </w:rPr>
      </w:pPr>
      <w:r w:rsidRPr="00C05F16">
        <w:rPr>
          <w:rFonts w:ascii="Times New Roman" w:hAnsi="Times New Roman"/>
          <w:sz w:val="28"/>
          <w:szCs w:val="28"/>
        </w:rPr>
        <w:t xml:space="preserve">Сводная таблица </w:t>
      </w:r>
      <w:r w:rsidR="00C05F16">
        <w:rPr>
          <w:rFonts w:ascii="Times New Roman" w:hAnsi="Times New Roman"/>
          <w:sz w:val="28"/>
          <w:szCs w:val="28"/>
        </w:rPr>
        <w:t xml:space="preserve"> </w:t>
      </w:r>
      <w:r w:rsidRPr="00C05F16">
        <w:rPr>
          <w:rFonts w:ascii="Times New Roman" w:hAnsi="Times New Roman"/>
          <w:sz w:val="28"/>
          <w:szCs w:val="28"/>
        </w:rPr>
        <w:t xml:space="preserve">показателей физического развития воспитанников </w:t>
      </w:r>
    </w:p>
    <w:p w:rsidR="001E0B63" w:rsidRPr="00CF7BE8" w:rsidRDefault="001E0B63" w:rsidP="001E0B63">
      <w:pPr>
        <w:spacing w:after="0" w:line="240" w:lineRule="auto"/>
        <w:ind w:firstLine="567"/>
        <w:contextualSpacing/>
        <w:jc w:val="center"/>
        <w:rPr>
          <w:rFonts w:ascii="Times New Roman" w:hAnsi="Times New Roman"/>
          <w:sz w:val="28"/>
          <w:szCs w:val="28"/>
        </w:rPr>
      </w:pPr>
      <w:r w:rsidRPr="00C05F16">
        <w:rPr>
          <w:rFonts w:ascii="Times New Roman" w:hAnsi="Times New Roman"/>
          <w:sz w:val="28"/>
          <w:szCs w:val="28"/>
        </w:rPr>
        <w:t>на начало и конец учебного года в процентах</w:t>
      </w:r>
    </w:p>
    <w:p w:rsidR="00E61BA6" w:rsidRDefault="001E0B63" w:rsidP="00E61BA6">
      <w:pPr>
        <w:tabs>
          <w:tab w:val="left" w:pos="2310"/>
        </w:tabs>
        <w:jc w:val="center"/>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extent cx="4695825" cy="23145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1BA6" w:rsidRDefault="001E0B63" w:rsidP="00E61BA6">
      <w:pPr>
        <w:tabs>
          <w:tab w:val="left" w:pos="2310"/>
        </w:tabs>
        <w:jc w:val="both"/>
        <w:rPr>
          <w:rFonts w:ascii="Times New Roman" w:hAnsi="Times New Roman" w:cs="Times New Roman"/>
          <w:b/>
          <w:sz w:val="28"/>
          <w:szCs w:val="28"/>
          <w:u w:val="single"/>
        </w:rPr>
      </w:pPr>
      <w:r>
        <w:rPr>
          <w:rFonts w:ascii="Times New Roman" w:hAnsi="Times New Roman" w:cs="Times New Roman"/>
          <w:sz w:val="28"/>
          <w:szCs w:val="28"/>
        </w:rPr>
        <w:t>Из таблицы видно, что воспитанниками ДОУ освоена ООП по данному направлению на 92%. Диагностика показала, что воспитанники испытывают трудности в челночном беге  и беге на скорость 30 м.</w:t>
      </w:r>
    </w:p>
    <w:p w:rsidR="001E0B63" w:rsidRPr="00E61BA6" w:rsidRDefault="001E0B63" w:rsidP="00E61BA6">
      <w:pPr>
        <w:tabs>
          <w:tab w:val="left" w:pos="2310"/>
        </w:tabs>
        <w:jc w:val="center"/>
        <w:rPr>
          <w:rFonts w:ascii="Times New Roman" w:hAnsi="Times New Roman" w:cs="Times New Roman"/>
          <w:b/>
          <w:sz w:val="28"/>
          <w:szCs w:val="28"/>
          <w:u w:val="single"/>
        </w:rPr>
      </w:pPr>
      <w:r w:rsidRPr="00D07680">
        <w:rPr>
          <w:rFonts w:ascii="Times New Roman" w:hAnsi="Times New Roman" w:cs="Times New Roman"/>
          <w:b/>
          <w:i/>
          <w:sz w:val="28"/>
          <w:szCs w:val="28"/>
        </w:rPr>
        <w:t>Уровень освоения воспитанниками ДОУ Основной образовательной программы по 5 образовательным областям.</w:t>
      </w:r>
    </w:p>
    <w:p w:rsidR="00CF7BE8" w:rsidRPr="00E61BA6" w:rsidRDefault="00264BDF" w:rsidP="00CF7BE8">
      <w:pPr>
        <w:spacing w:after="0"/>
        <w:jc w:val="both"/>
        <w:rPr>
          <w:rFonts w:ascii="Times New Roman" w:eastAsia="Times New Roman" w:hAnsi="Times New Roman" w:cs="Times New Roman"/>
          <w:sz w:val="28"/>
          <w:szCs w:val="28"/>
        </w:rPr>
      </w:pPr>
      <w:r>
        <w:rPr>
          <w:rFonts w:ascii="Times New Roman" w:hAnsi="Times New Roman"/>
          <w:sz w:val="28"/>
          <w:szCs w:val="28"/>
        </w:rPr>
        <w:tab/>
      </w:r>
      <w:r w:rsidR="001E0B63">
        <w:rPr>
          <w:rFonts w:ascii="Times New Roman" w:hAnsi="Times New Roman"/>
          <w:sz w:val="28"/>
          <w:szCs w:val="28"/>
        </w:rPr>
        <w:t>Для д</w:t>
      </w:r>
      <w:r w:rsidR="001E0B63" w:rsidRPr="002749B5">
        <w:rPr>
          <w:rFonts w:ascii="Times New Roman" w:hAnsi="Times New Roman"/>
          <w:sz w:val="28"/>
          <w:szCs w:val="28"/>
        </w:rPr>
        <w:t>иагностическо</w:t>
      </w:r>
      <w:r w:rsidR="001E0B63">
        <w:rPr>
          <w:rFonts w:ascii="Times New Roman" w:hAnsi="Times New Roman"/>
          <w:sz w:val="28"/>
          <w:szCs w:val="28"/>
        </w:rPr>
        <w:t>го</w:t>
      </w:r>
      <w:r w:rsidR="001E0B63" w:rsidRPr="002749B5">
        <w:rPr>
          <w:rFonts w:ascii="Times New Roman" w:hAnsi="Times New Roman"/>
          <w:sz w:val="28"/>
          <w:szCs w:val="28"/>
        </w:rPr>
        <w:t xml:space="preserve"> обследовани</w:t>
      </w:r>
      <w:r w:rsidR="001E0B63">
        <w:rPr>
          <w:rFonts w:ascii="Times New Roman" w:hAnsi="Times New Roman"/>
          <w:sz w:val="28"/>
          <w:szCs w:val="28"/>
        </w:rPr>
        <w:t>я</w:t>
      </w:r>
      <w:r w:rsidR="001E0B63" w:rsidRPr="002749B5">
        <w:rPr>
          <w:rFonts w:ascii="Times New Roman" w:hAnsi="Times New Roman"/>
          <w:sz w:val="28"/>
          <w:szCs w:val="28"/>
        </w:rPr>
        <w:t xml:space="preserve"> воспитанников по образовательным областям:</w:t>
      </w:r>
      <w:r w:rsidR="001E0B63">
        <w:rPr>
          <w:rFonts w:ascii="Times New Roman" w:hAnsi="Times New Roman"/>
          <w:sz w:val="28"/>
          <w:szCs w:val="28"/>
        </w:rPr>
        <w:t xml:space="preserve"> </w:t>
      </w:r>
      <w:r w:rsidR="001E0B63" w:rsidRPr="002749B5">
        <w:rPr>
          <w:rFonts w:ascii="Times New Roman" w:hAnsi="Times New Roman"/>
          <w:sz w:val="28"/>
          <w:szCs w:val="28"/>
        </w:rPr>
        <w:t>социально-коммуникативное развитие,</w:t>
      </w:r>
      <w:r w:rsidR="001E0B63">
        <w:rPr>
          <w:rFonts w:ascii="Times New Roman" w:hAnsi="Times New Roman"/>
          <w:sz w:val="28"/>
          <w:szCs w:val="28"/>
        </w:rPr>
        <w:t xml:space="preserve"> художественно-эстетическое развитие, познавательное развитие используется </w:t>
      </w:r>
      <w:r w:rsidR="001E0B63" w:rsidRPr="00EA58AF">
        <w:rPr>
          <w:rFonts w:ascii="Times New Roman" w:eastAsia="Times New Roman" w:hAnsi="Times New Roman" w:cs="Times New Roman"/>
          <w:sz w:val="28"/>
          <w:szCs w:val="28"/>
        </w:rPr>
        <w:t>пособие Верещагиной Н.В. «Диагностика педагогического процесса. ФГОС».</w:t>
      </w:r>
      <w:r w:rsidR="001E0B63">
        <w:rPr>
          <w:rFonts w:ascii="Times New Roman" w:eastAsia="Times New Roman" w:hAnsi="Times New Roman" w:cs="Times New Roman"/>
          <w:sz w:val="28"/>
          <w:szCs w:val="28"/>
        </w:rPr>
        <w:t xml:space="preserve"> Для образовательной области «речевое развитие» используется </w:t>
      </w:r>
      <w:r w:rsidR="001E0B63" w:rsidRPr="00E70625">
        <w:rPr>
          <w:rFonts w:ascii="Times New Roman" w:eastAsia="Times New Roman" w:hAnsi="Times New Roman" w:cs="Times New Roman"/>
          <w:sz w:val="28"/>
          <w:szCs w:val="28"/>
        </w:rPr>
        <w:t>«Диагностика речевого развития» разработанн</w:t>
      </w:r>
      <w:r w:rsidR="001E0B63">
        <w:rPr>
          <w:rFonts w:ascii="Times New Roman" w:eastAsia="Times New Roman" w:hAnsi="Times New Roman" w:cs="Times New Roman"/>
          <w:sz w:val="28"/>
          <w:szCs w:val="28"/>
        </w:rPr>
        <w:t>ая</w:t>
      </w:r>
      <w:r w:rsidR="001E0B63" w:rsidRPr="00E70625">
        <w:rPr>
          <w:rFonts w:ascii="Times New Roman" w:eastAsia="Times New Roman" w:hAnsi="Times New Roman" w:cs="Times New Roman"/>
          <w:sz w:val="28"/>
          <w:szCs w:val="28"/>
        </w:rPr>
        <w:t xml:space="preserve"> О.С. Ушаковой, Е.М. Струниной, Н.Г.</w:t>
      </w:r>
      <w:r w:rsidR="001E0B63">
        <w:rPr>
          <w:rFonts w:ascii="Times New Roman" w:eastAsia="Times New Roman" w:hAnsi="Times New Roman" w:cs="Times New Roman"/>
          <w:sz w:val="28"/>
          <w:szCs w:val="28"/>
        </w:rPr>
        <w:t>, так как программу этих авторов реализуют педагоги по речевому направлению. Образовательная область «физическое развитие» реализуется через парциальную программу Т.Э.Токаевой (региональный компонент) и соответственно по диагностике данного автора проводится диагностика.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2"/>
        <w:gridCol w:w="3252"/>
        <w:gridCol w:w="2132"/>
        <w:gridCol w:w="1768"/>
        <w:gridCol w:w="1698"/>
      </w:tblGrid>
      <w:tr w:rsidR="001E0B63" w:rsidRPr="00985FE4" w:rsidTr="00264BDF">
        <w:tc>
          <w:tcPr>
            <w:tcW w:w="139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Учебный год</w:t>
            </w:r>
          </w:p>
        </w:tc>
        <w:tc>
          <w:tcPr>
            <w:tcW w:w="3252" w:type="dxa"/>
          </w:tcPr>
          <w:p w:rsidR="001E0B63" w:rsidRPr="00985FE4" w:rsidRDefault="001E0B63" w:rsidP="001E0B63">
            <w:pPr>
              <w:pStyle w:val="ConsPlusNonformat"/>
              <w:suppressAutoHyphens w:val="0"/>
              <w:autoSpaceDN w:val="0"/>
              <w:adjustRightInd w:val="0"/>
              <w:jc w:val="center"/>
              <w:rPr>
                <w:rFonts w:ascii="Times New Roman" w:hAnsi="Times New Roman" w:cs="Times New Roman"/>
                <w:b/>
                <w:i/>
                <w:sz w:val="24"/>
                <w:szCs w:val="24"/>
              </w:rPr>
            </w:pPr>
            <w:r w:rsidRPr="00985FE4">
              <w:rPr>
                <w:rFonts w:ascii="Times New Roman" w:hAnsi="Times New Roman" w:cs="Times New Roman"/>
                <w:b/>
                <w:i/>
                <w:sz w:val="24"/>
                <w:szCs w:val="24"/>
              </w:rPr>
              <w:t>Образовательные области</w:t>
            </w: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уровни</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Сентябрь (%)</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Май (%)</w:t>
            </w:r>
          </w:p>
        </w:tc>
      </w:tr>
      <w:tr w:rsidR="001E0B63" w:rsidRPr="00985FE4" w:rsidTr="00264BDF">
        <w:tc>
          <w:tcPr>
            <w:tcW w:w="1392" w:type="dxa"/>
            <w:vMerge w:val="restart"/>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r>
              <w:rPr>
                <w:rFonts w:ascii="Times New Roman" w:hAnsi="Times New Roman" w:cs="Times New Roman"/>
                <w:b/>
                <w:i/>
                <w:sz w:val="24"/>
                <w:szCs w:val="24"/>
              </w:rPr>
              <w:t>2015</w:t>
            </w:r>
            <w:r w:rsidRPr="00985FE4">
              <w:rPr>
                <w:rFonts w:ascii="Times New Roman" w:hAnsi="Times New Roman" w:cs="Times New Roman"/>
                <w:b/>
                <w:i/>
                <w:sz w:val="24"/>
                <w:szCs w:val="24"/>
              </w:rPr>
              <w:t>-201</w:t>
            </w:r>
            <w:r>
              <w:rPr>
                <w:rFonts w:ascii="Times New Roman" w:hAnsi="Times New Roman" w:cs="Times New Roman"/>
                <w:b/>
                <w:i/>
                <w:sz w:val="24"/>
                <w:szCs w:val="24"/>
              </w:rPr>
              <w:t>6</w:t>
            </w:r>
          </w:p>
        </w:tc>
        <w:tc>
          <w:tcPr>
            <w:tcW w:w="3252" w:type="dxa"/>
            <w:vMerge w:val="restart"/>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Речевое развитие</w:t>
            </w: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высокий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60%</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46,2</w:t>
            </w:r>
          </w:p>
        </w:tc>
      </w:tr>
      <w:tr w:rsidR="001E0B63" w:rsidRPr="00985FE4" w:rsidTr="00264BDF">
        <w:tc>
          <w:tcPr>
            <w:tcW w:w="1392" w:type="dxa"/>
            <w:vMerge/>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p>
        </w:tc>
        <w:tc>
          <w:tcPr>
            <w:tcW w:w="3252" w:type="dxa"/>
            <w:vMerge/>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средний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30%</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46,6</w:t>
            </w:r>
          </w:p>
        </w:tc>
      </w:tr>
      <w:tr w:rsidR="001E0B63" w:rsidRPr="00985FE4" w:rsidTr="00264BDF">
        <w:tc>
          <w:tcPr>
            <w:tcW w:w="1392" w:type="dxa"/>
            <w:vMerge/>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p>
        </w:tc>
        <w:tc>
          <w:tcPr>
            <w:tcW w:w="3252" w:type="dxa"/>
            <w:vMerge/>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низкий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10%</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7,2</w:t>
            </w:r>
          </w:p>
        </w:tc>
      </w:tr>
      <w:tr w:rsidR="001E0B63" w:rsidRPr="00985FE4" w:rsidTr="00264BDF">
        <w:tc>
          <w:tcPr>
            <w:tcW w:w="1392" w:type="dxa"/>
            <w:vMerge/>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p>
        </w:tc>
        <w:tc>
          <w:tcPr>
            <w:tcW w:w="3252" w:type="dxa"/>
            <w:vMerge w:val="restart"/>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Познавательное развитие</w:t>
            </w: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высокий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55%</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57,7</w:t>
            </w:r>
          </w:p>
        </w:tc>
      </w:tr>
      <w:tr w:rsidR="001E0B63" w:rsidRPr="00985FE4" w:rsidTr="00264BDF">
        <w:tc>
          <w:tcPr>
            <w:tcW w:w="1392" w:type="dxa"/>
            <w:vMerge/>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p>
        </w:tc>
        <w:tc>
          <w:tcPr>
            <w:tcW w:w="3252" w:type="dxa"/>
            <w:vMerge/>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средний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39%</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36</w:t>
            </w:r>
          </w:p>
        </w:tc>
      </w:tr>
      <w:tr w:rsidR="001E0B63" w:rsidRPr="00985FE4" w:rsidTr="00264BDF">
        <w:tc>
          <w:tcPr>
            <w:tcW w:w="1392" w:type="dxa"/>
            <w:vMerge/>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p>
        </w:tc>
        <w:tc>
          <w:tcPr>
            <w:tcW w:w="3252" w:type="dxa"/>
            <w:vMerge/>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низкий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8%</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6,3</w:t>
            </w:r>
          </w:p>
        </w:tc>
      </w:tr>
      <w:tr w:rsidR="001E0B63" w:rsidRPr="00985FE4" w:rsidTr="00264BDF">
        <w:tc>
          <w:tcPr>
            <w:tcW w:w="1392" w:type="dxa"/>
            <w:vMerge/>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p>
        </w:tc>
        <w:tc>
          <w:tcPr>
            <w:tcW w:w="3252" w:type="dxa"/>
            <w:vMerge w:val="restart"/>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Художественно-эстетическое</w:t>
            </w: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высокий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53%</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63,3</w:t>
            </w:r>
          </w:p>
        </w:tc>
      </w:tr>
      <w:tr w:rsidR="001E0B63" w:rsidRPr="00985FE4" w:rsidTr="00264BDF">
        <w:tc>
          <w:tcPr>
            <w:tcW w:w="1392" w:type="dxa"/>
            <w:vMerge/>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p>
        </w:tc>
        <w:tc>
          <w:tcPr>
            <w:tcW w:w="3252" w:type="dxa"/>
            <w:vMerge/>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средний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38%</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33,8</w:t>
            </w:r>
          </w:p>
        </w:tc>
      </w:tr>
      <w:tr w:rsidR="001E0B63" w:rsidRPr="00985FE4" w:rsidTr="00264BDF">
        <w:tc>
          <w:tcPr>
            <w:tcW w:w="1392" w:type="dxa"/>
            <w:vMerge/>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p>
        </w:tc>
        <w:tc>
          <w:tcPr>
            <w:tcW w:w="3252" w:type="dxa"/>
            <w:vMerge/>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низкий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9%</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2,9</w:t>
            </w:r>
          </w:p>
        </w:tc>
      </w:tr>
      <w:tr w:rsidR="001E0B63" w:rsidRPr="00985FE4" w:rsidTr="00264BDF">
        <w:tc>
          <w:tcPr>
            <w:tcW w:w="1392" w:type="dxa"/>
            <w:vMerge/>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p>
        </w:tc>
        <w:tc>
          <w:tcPr>
            <w:tcW w:w="3252" w:type="dxa"/>
            <w:vMerge w:val="restart"/>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Социально-коммуникативное</w:t>
            </w: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высокий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57%</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62,6</w:t>
            </w:r>
          </w:p>
        </w:tc>
      </w:tr>
      <w:tr w:rsidR="001E0B63" w:rsidRPr="00985FE4" w:rsidTr="00264BDF">
        <w:tc>
          <w:tcPr>
            <w:tcW w:w="1392" w:type="dxa"/>
            <w:vMerge/>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p>
        </w:tc>
        <w:tc>
          <w:tcPr>
            <w:tcW w:w="3252" w:type="dxa"/>
            <w:vMerge/>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средний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34%</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31,5</w:t>
            </w:r>
          </w:p>
        </w:tc>
      </w:tr>
      <w:tr w:rsidR="001E0B63" w:rsidRPr="00985FE4" w:rsidTr="00264BDF">
        <w:tc>
          <w:tcPr>
            <w:tcW w:w="1392" w:type="dxa"/>
            <w:vMerge/>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p>
        </w:tc>
        <w:tc>
          <w:tcPr>
            <w:tcW w:w="3252" w:type="dxa"/>
            <w:vMerge/>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низкий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9%</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5,9</w:t>
            </w:r>
          </w:p>
        </w:tc>
      </w:tr>
      <w:tr w:rsidR="001E0B63" w:rsidRPr="00985FE4" w:rsidTr="00264BDF">
        <w:tc>
          <w:tcPr>
            <w:tcW w:w="1392" w:type="dxa"/>
            <w:vMerge/>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p>
        </w:tc>
        <w:tc>
          <w:tcPr>
            <w:tcW w:w="3252" w:type="dxa"/>
            <w:vMerge w:val="restart"/>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Физическое развитие</w:t>
            </w: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высокий</w:t>
            </w:r>
          </w:p>
        </w:tc>
        <w:tc>
          <w:tcPr>
            <w:tcW w:w="1768" w:type="dxa"/>
          </w:tcPr>
          <w:p w:rsidR="001E0B63"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37%</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58%</w:t>
            </w:r>
          </w:p>
        </w:tc>
      </w:tr>
      <w:tr w:rsidR="001E0B63" w:rsidRPr="00985FE4" w:rsidTr="00264BDF">
        <w:tc>
          <w:tcPr>
            <w:tcW w:w="1392" w:type="dxa"/>
            <w:vMerge/>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p>
        </w:tc>
        <w:tc>
          <w:tcPr>
            <w:tcW w:w="3252" w:type="dxa"/>
            <w:vMerge/>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средний</w:t>
            </w:r>
          </w:p>
        </w:tc>
        <w:tc>
          <w:tcPr>
            <w:tcW w:w="1768" w:type="dxa"/>
          </w:tcPr>
          <w:p w:rsidR="001E0B63"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43%</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34%</w:t>
            </w:r>
          </w:p>
        </w:tc>
      </w:tr>
      <w:tr w:rsidR="001E0B63" w:rsidRPr="00985FE4" w:rsidTr="00264BDF">
        <w:tc>
          <w:tcPr>
            <w:tcW w:w="1392" w:type="dxa"/>
            <w:vMerge/>
          </w:tcPr>
          <w:p w:rsidR="001E0B63" w:rsidRPr="00985FE4" w:rsidRDefault="001E0B63" w:rsidP="001E0B63">
            <w:pPr>
              <w:pStyle w:val="ConsPlusNonformat"/>
              <w:suppressAutoHyphens w:val="0"/>
              <w:autoSpaceDN w:val="0"/>
              <w:adjustRightInd w:val="0"/>
              <w:ind w:left="360"/>
              <w:rPr>
                <w:rFonts w:ascii="Times New Roman" w:hAnsi="Times New Roman" w:cs="Times New Roman"/>
                <w:b/>
                <w:i/>
                <w:sz w:val="24"/>
                <w:szCs w:val="24"/>
              </w:rPr>
            </w:pPr>
          </w:p>
        </w:tc>
        <w:tc>
          <w:tcPr>
            <w:tcW w:w="3252" w:type="dxa"/>
            <w:vMerge/>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низкий</w:t>
            </w:r>
          </w:p>
        </w:tc>
        <w:tc>
          <w:tcPr>
            <w:tcW w:w="1768" w:type="dxa"/>
          </w:tcPr>
          <w:p w:rsidR="001E0B63"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20%</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8%</w:t>
            </w:r>
          </w:p>
        </w:tc>
      </w:tr>
      <w:tr w:rsidR="001E0B63" w:rsidRPr="00985FE4" w:rsidTr="00264BDF">
        <w:tc>
          <w:tcPr>
            <w:tcW w:w="4644" w:type="dxa"/>
            <w:gridSpan w:val="2"/>
            <w:vMerge w:val="restart"/>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Итого:</w:t>
            </w: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высокий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52%</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57,5</w:t>
            </w:r>
          </w:p>
        </w:tc>
      </w:tr>
      <w:tr w:rsidR="001E0B63" w:rsidRPr="00985FE4" w:rsidTr="00264BDF">
        <w:tc>
          <w:tcPr>
            <w:tcW w:w="4644" w:type="dxa"/>
            <w:gridSpan w:val="2"/>
            <w:vMerge/>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средний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37%</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36</w:t>
            </w:r>
          </w:p>
        </w:tc>
      </w:tr>
      <w:tr w:rsidR="001E0B63" w:rsidRPr="00985FE4" w:rsidTr="00264BDF">
        <w:tc>
          <w:tcPr>
            <w:tcW w:w="4644" w:type="dxa"/>
            <w:gridSpan w:val="2"/>
            <w:vMerge/>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p>
        </w:tc>
        <w:tc>
          <w:tcPr>
            <w:tcW w:w="2132"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sidRPr="00985FE4">
              <w:rPr>
                <w:rFonts w:ascii="Times New Roman" w:hAnsi="Times New Roman" w:cs="Times New Roman"/>
                <w:b/>
                <w:i/>
                <w:sz w:val="24"/>
                <w:szCs w:val="24"/>
              </w:rPr>
              <w:t>низкий</w:t>
            </w:r>
          </w:p>
        </w:tc>
        <w:tc>
          <w:tcPr>
            <w:tcW w:w="176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11%</w:t>
            </w:r>
          </w:p>
        </w:tc>
        <w:tc>
          <w:tcPr>
            <w:tcW w:w="1698" w:type="dxa"/>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6,5</w:t>
            </w:r>
          </w:p>
        </w:tc>
      </w:tr>
      <w:tr w:rsidR="001E0B63" w:rsidRPr="00985FE4" w:rsidTr="00264BDF">
        <w:tc>
          <w:tcPr>
            <w:tcW w:w="10242" w:type="dxa"/>
            <w:gridSpan w:val="5"/>
          </w:tcPr>
          <w:p w:rsidR="001E0B63" w:rsidRPr="00985FE4" w:rsidRDefault="001E0B63" w:rsidP="001E0B63">
            <w:pPr>
              <w:pStyle w:val="ConsPlusNonformat"/>
              <w:suppressAutoHyphens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В результате образовательной деятельности с воспитанниками по реализации ООП высокий и средний уровень по основным образовательным областям повысился на конец учебного года в среднем на 4,5%.</w:t>
            </w:r>
          </w:p>
        </w:tc>
      </w:tr>
    </w:tbl>
    <w:p w:rsidR="001E0B63" w:rsidRDefault="001E0B63" w:rsidP="001E0B63">
      <w:pPr>
        <w:widowControl w:val="0"/>
        <w:autoSpaceDE w:val="0"/>
        <w:autoSpaceDN w:val="0"/>
        <w:adjustRightInd w:val="0"/>
        <w:spacing w:after="0"/>
        <w:rPr>
          <w:rFonts w:ascii="Times New Roman" w:hAnsi="Times New Roman" w:cs="Times New Roman"/>
          <w:sz w:val="28"/>
          <w:szCs w:val="28"/>
        </w:rPr>
      </w:pPr>
    </w:p>
    <w:p w:rsidR="001E0B63" w:rsidRPr="00DD1381" w:rsidRDefault="001E0B63" w:rsidP="00CF7BE8">
      <w:pPr>
        <w:spacing w:after="0" w:line="240" w:lineRule="auto"/>
        <w:ind w:right="-1"/>
        <w:jc w:val="center"/>
        <w:rPr>
          <w:rFonts w:ascii="Times New Roman" w:hAnsi="Times New Roman" w:cs="Times New Roman"/>
          <w:b/>
          <w:noProof/>
          <w:sz w:val="28"/>
          <w:szCs w:val="28"/>
        </w:rPr>
      </w:pPr>
      <w:r w:rsidRPr="00DD1381">
        <w:rPr>
          <w:rFonts w:ascii="Times New Roman" w:hAnsi="Times New Roman" w:cs="Times New Roman"/>
          <w:b/>
          <w:noProof/>
          <w:sz w:val="28"/>
          <w:szCs w:val="28"/>
        </w:rPr>
        <w:t>Диаграмма: Уровень освоения ООП ДОО  за 2015-2016 учебный год</w:t>
      </w:r>
    </w:p>
    <w:p w:rsidR="001E0B63" w:rsidRPr="004E09B8" w:rsidRDefault="001E0B63" w:rsidP="001E0B63">
      <w:pPr>
        <w:spacing w:after="0" w:line="240" w:lineRule="auto"/>
        <w:ind w:right="-1"/>
        <w:jc w:val="both"/>
        <w:rPr>
          <w:rFonts w:ascii="Times New Roman" w:hAnsi="Times New Roman" w:cs="Times New Roman"/>
          <w:color w:val="FF0000"/>
          <w:sz w:val="24"/>
          <w:szCs w:val="24"/>
        </w:rPr>
      </w:pPr>
    </w:p>
    <w:p w:rsidR="001E0B63" w:rsidRPr="004E09B8" w:rsidRDefault="001E0B63" w:rsidP="001E0B63">
      <w:pPr>
        <w:spacing w:after="0" w:line="240" w:lineRule="auto"/>
        <w:ind w:right="-1"/>
        <w:jc w:val="center"/>
        <w:rPr>
          <w:rFonts w:ascii="Times New Roman" w:hAnsi="Times New Roman" w:cs="Times New Roman"/>
          <w:color w:val="FF0000"/>
          <w:sz w:val="24"/>
          <w:szCs w:val="24"/>
        </w:rPr>
      </w:pPr>
      <w:r w:rsidRPr="004E09B8">
        <w:rPr>
          <w:rFonts w:ascii="Times New Roman" w:hAnsi="Times New Roman" w:cs="Times New Roman"/>
          <w:noProof/>
          <w:color w:val="FF0000"/>
          <w:sz w:val="24"/>
          <w:szCs w:val="24"/>
        </w:rPr>
        <w:drawing>
          <wp:inline distT="0" distB="0" distL="0" distR="0">
            <wp:extent cx="5486400" cy="2771775"/>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0B63" w:rsidRPr="004E09B8" w:rsidRDefault="001E0B63" w:rsidP="001E0B63">
      <w:pPr>
        <w:shd w:val="clear" w:color="auto" w:fill="FFFFFF"/>
        <w:spacing w:before="23" w:after="0" w:line="240" w:lineRule="auto"/>
        <w:rPr>
          <w:rFonts w:ascii="Times New Roman" w:eastAsia="Times New Roman" w:hAnsi="Times New Roman" w:cs="Times New Roman"/>
          <w:b/>
          <w:bCs/>
          <w:color w:val="000000"/>
          <w:sz w:val="24"/>
          <w:szCs w:val="24"/>
        </w:rPr>
      </w:pPr>
    </w:p>
    <w:p w:rsidR="001E0B63" w:rsidRPr="00CD12B3" w:rsidRDefault="001E0B63" w:rsidP="001E0B63">
      <w:pPr>
        <w:spacing w:after="0" w:line="240" w:lineRule="auto"/>
        <w:jc w:val="both"/>
        <w:rPr>
          <w:rFonts w:ascii="Times New Roman" w:hAnsi="Times New Roman" w:cs="Times New Roman"/>
          <w:sz w:val="28"/>
          <w:szCs w:val="28"/>
        </w:rPr>
      </w:pPr>
      <w:r w:rsidRPr="00CD12B3">
        <w:rPr>
          <w:rFonts w:ascii="Times New Roman" w:hAnsi="Times New Roman" w:cs="Times New Roman"/>
          <w:sz w:val="28"/>
          <w:szCs w:val="28"/>
        </w:rPr>
        <w:t xml:space="preserve">В ходе анализа  прослеживается положительная динамика в усвоении образовательной программы детьми дошкольного возраста. Общий процент выполнения программы составляет </w:t>
      </w:r>
      <w:r w:rsidRPr="00264BDF">
        <w:rPr>
          <w:rFonts w:ascii="Times New Roman" w:hAnsi="Times New Roman" w:cs="Times New Roman"/>
          <w:sz w:val="28"/>
          <w:szCs w:val="28"/>
        </w:rPr>
        <w:t>93,5%, что</w:t>
      </w:r>
      <w:r w:rsidRPr="00CD12B3">
        <w:rPr>
          <w:rFonts w:ascii="Times New Roman" w:hAnsi="Times New Roman" w:cs="Times New Roman"/>
          <w:sz w:val="28"/>
          <w:szCs w:val="28"/>
        </w:rPr>
        <w:t xml:space="preserve"> является </w:t>
      </w:r>
      <w:r>
        <w:rPr>
          <w:rFonts w:ascii="Times New Roman" w:hAnsi="Times New Roman" w:cs="Times New Roman"/>
          <w:sz w:val="28"/>
          <w:szCs w:val="28"/>
        </w:rPr>
        <w:t xml:space="preserve">хорошим </w:t>
      </w:r>
      <w:r w:rsidRPr="00CD12B3">
        <w:rPr>
          <w:rFonts w:ascii="Times New Roman" w:hAnsi="Times New Roman" w:cs="Times New Roman"/>
          <w:sz w:val="28"/>
          <w:szCs w:val="28"/>
        </w:rPr>
        <w:t xml:space="preserve">показателем по сравнению с началом учебного года – </w:t>
      </w:r>
      <w:r w:rsidRPr="00264BDF">
        <w:rPr>
          <w:rFonts w:ascii="Times New Roman" w:hAnsi="Times New Roman" w:cs="Times New Roman"/>
          <w:color w:val="000000" w:themeColor="text1"/>
          <w:sz w:val="28"/>
          <w:szCs w:val="28"/>
        </w:rPr>
        <w:t>89%.</w:t>
      </w:r>
      <w:r w:rsidRPr="00CD12B3">
        <w:rPr>
          <w:rFonts w:ascii="Times New Roman" w:hAnsi="Times New Roman" w:cs="Times New Roman"/>
          <w:sz w:val="28"/>
          <w:szCs w:val="28"/>
        </w:rPr>
        <w:t xml:space="preserve"> Результаты обследования уровня развития дошкольников подтвердили эффективность проделанной работы по внедрению ФГОС ДО.</w:t>
      </w:r>
    </w:p>
    <w:p w:rsidR="001E0B63" w:rsidRPr="00CD12B3" w:rsidRDefault="001E0B63" w:rsidP="001E0B63">
      <w:pPr>
        <w:spacing w:after="0" w:line="240" w:lineRule="auto"/>
        <w:jc w:val="both"/>
        <w:rPr>
          <w:rFonts w:ascii="Times New Roman" w:hAnsi="Times New Roman" w:cs="Times New Roman"/>
          <w:sz w:val="28"/>
          <w:szCs w:val="28"/>
        </w:rPr>
      </w:pPr>
      <w:r w:rsidRPr="00CD12B3">
        <w:rPr>
          <w:rFonts w:ascii="Times New Roman" w:hAnsi="Times New Roman" w:cs="Times New Roman"/>
          <w:sz w:val="28"/>
          <w:szCs w:val="28"/>
        </w:rPr>
        <w:t xml:space="preserve">   Достижению данного уровня развития детей способствовали следующие факторы:</w:t>
      </w:r>
    </w:p>
    <w:p w:rsidR="001E0B63" w:rsidRPr="00CD12B3" w:rsidRDefault="001E0B63" w:rsidP="001E0B63">
      <w:pPr>
        <w:numPr>
          <w:ilvl w:val="0"/>
          <w:numId w:val="27"/>
        </w:numPr>
        <w:spacing w:after="0" w:line="240" w:lineRule="auto"/>
        <w:jc w:val="both"/>
        <w:rPr>
          <w:rFonts w:ascii="Times New Roman" w:hAnsi="Times New Roman" w:cs="Times New Roman"/>
          <w:sz w:val="28"/>
          <w:szCs w:val="28"/>
        </w:rPr>
      </w:pPr>
      <w:r w:rsidRPr="00CD12B3">
        <w:rPr>
          <w:rFonts w:ascii="Times New Roman" w:hAnsi="Times New Roman" w:cs="Times New Roman"/>
          <w:sz w:val="28"/>
          <w:szCs w:val="28"/>
        </w:rPr>
        <w:t>целенаправленная, систематическая работа с педагогами (семинар</w:t>
      </w:r>
      <w:r>
        <w:rPr>
          <w:rFonts w:ascii="Times New Roman" w:hAnsi="Times New Roman" w:cs="Times New Roman"/>
          <w:sz w:val="28"/>
          <w:szCs w:val="28"/>
        </w:rPr>
        <w:t>ы</w:t>
      </w:r>
      <w:r w:rsidRPr="00CD12B3">
        <w:rPr>
          <w:rFonts w:ascii="Times New Roman" w:hAnsi="Times New Roman" w:cs="Times New Roman"/>
          <w:sz w:val="28"/>
          <w:szCs w:val="28"/>
        </w:rPr>
        <w:t>, творческие и проблемные группы</w:t>
      </w:r>
      <w:r>
        <w:rPr>
          <w:rFonts w:ascii="Times New Roman" w:hAnsi="Times New Roman" w:cs="Times New Roman"/>
          <w:sz w:val="28"/>
          <w:szCs w:val="28"/>
        </w:rPr>
        <w:t>, педагогические советы и педвторники, деловые игры, анкетирование, тестирование</w:t>
      </w:r>
      <w:r w:rsidRPr="00CD12B3">
        <w:rPr>
          <w:rFonts w:ascii="Times New Roman" w:hAnsi="Times New Roman" w:cs="Times New Roman"/>
          <w:sz w:val="28"/>
          <w:szCs w:val="28"/>
        </w:rPr>
        <w:t>);</w:t>
      </w:r>
    </w:p>
    <w:p w:rsidR="001E0B63" w:rsidRPr="00CD12B3" w:rsidRDefault="001E0B63" w:rsidP="001E0B63">
      <w:pPr>
        <w:numPr>
          <w:ilvl w:val="0"/>
          <w:numId w:val="27"/>
        </w:numPr>
        <w:spacing w:after="0" w:line="240" w:lineRule="auto"/>
        <w:jc w:val="both"/>
        <w:rPr>
          <w:rFonts w:ascii="Times New Roman" w:hAnsi="Times New Roman" w:cs="Times New Roman"/>
          <w:sz w:val="28"/>
          <w:szCs w:val="28"/>
        </w:rPr>
      </w:pPr>
      <w:r w:rsidRPr="00CD12B3">
        <w:rPr>
          <w:rFonts w:ascii="Times New Roman" w:hAnsi="Times New Roman" w:cs="Times New Roman"/>
          <w:sz w:val="28"/>
          <w:szCs w:val="28"/>
        </w:rPr>
        <w:t>повышение профессионального мастерства и развитие творчества педагогов  через открытые просмотры образовательной деятельности, семинары – практикумы, деловые игры, курсы повышения квалификации;</w:t>
      </w:r>
    </w:p>
    <w:p w:rsidR="001E0B63" w:rsidRPr="00CD12B3" w:rsidRDefault="001E0B63" w:rsidP="001E0B63">
      <w:pPr>
        <w:numPr>
          <w:ilvl w:val="0"/>
          <w:numId w:val="27"/>
        </w:numPr>
        <w:spacing w:after="0" w:line="240" w:lineRule="auto"/>
        <w:jc w:val="both"/>
        <w:rPr>
          <w:rFonts w:ascii="Times New Roman" w:hAnsi="Times New Roman" w:cs="Times New Roman"/>
          <w:sz w:val="28"/>
          <w:szCs w:val="28"/>
        </w:rPr>
      </w:pPr>
      <w:r w:rsidRPr="00CD12B3">
        <w:rPr>
          <w:rFonts w:ascii="Times New Roman" w:hAnsi="Times New Roman" w:cs="Times New Roman"/>
          <w:sz w:val="28"/>
          <w:szCs w:val="28"/>
        </w:rPr>
        <w:t>взаимодействие    всех участников    образовательного    процесса;</w:t>
      </w:r>
    </w:p>
    <w:p w:rsidR="001E0B63" w:rsidRPr="00CD12B3" w:rsidRDefault="001E0B63" w:rsidP="001E0B63">
      <w:pPr>
        <w:numPr>
          <w:ilvl w:val="0"/>
          <w:numId w:val="27"/>
        </w:numPr>
        <w:spacing w:after="0" w:line="240" w:lineRule="auto"/>
        <w:jc w:val="both"/>
        <w:rPr>
          <w:rFonts w:ascii="Times New Roman" w:hAnsi="Times New Roman" w:cs="Times New Roman"/>
          <w:sz w:val="28"/>
          <w:szCs w:val="28"/>
        </w:rPr>
      </w:pPr>
      <w:r w:rsidRPr="00CD12B3">
        <w:rPr>
          <w:rFonts w:ascii="Times New Roman" w:hAnsi="Times New Roman" w:cs="Times New Roman"/>
          <w:sz w:val="28"/>
          <w:szCs w:val="28"/>
        </w:rPr>
        <w:lastRenderedPageBreak/>
        <w:t>оснащённость педагогического  процесса  учебно-методическими материалами;</w:t>
      </w:r>
    </w:p>
    <w:p w:rsidR="001E0B63" w:rsidRPr="00CD12B3" w:rsidRDefault="001E0B63" w:rsidP="001E0B63">
      <w:pPr>
        <w:numPr>
          <w:ilvl w:val="0"/>
          <w:numId w:val="27"/>
        </w:numPr>
        <w:spacing w:after="0" w:line="240" w:lineRule="auto"/>
        <w:jc w:val="both"/>
        <w:rPr>
          <w:rFonts w:ascii="Times New Roman" w:hAnsi="Times New Roman" w:cs="Times New Roman"/>
          <w:sz w:val="28"/>
          <w:szCs w:val="28"/>
        </w:rPr>
      </w:pPr>
      <w:r w:rsidRPr="00CD12B3">
        <w:rPr>
          <w:rFonts w:ascii="Times New Roman" w:hAnsi="Times New Roman" w:cs="Times New Roman"/>
          <w:sz w:val="28"/>
          <w:szCs w:val="28"/>
        </w:rPr>
        <w:t xml:space="preserve">анализ и создание предметно-развивающей среды во всех возрастных группах.  </w:t>
      </w:r>
    </w:p>
    <w:p w:rsidR="001E0B63" w:rsidRPr="00CD12B3" w:rsidRDefault="001E0B63" w:rsidP="001E0B63">
      <w:pPr>
        <w:pStyle w:val="Default"/>
        <w:ind w:firstLine="567"/>
        <w:jc w:val="both"/>
        <w:rPr>
          <w:sz w:val="28"/>
          <w:szCs w:val="28"/>
        </w:rPr>
      </w:pPr>
      <w:r w:rsidRPr="00CD12B3">
        <w:rPr>
          <w:sz w:val="28"/>
          <w:szCs w:val="28"/>
        </w:rPr>
        <w:t xml:space="preserve">Согласно данным педагогической диагностики детей на  конец 2015 – 2016  учебного года, </w:t>
      </w:r>
      <w:r>
        <w:rPr>
          <w:color w:val="auto"/>
          <w:sz w:val="28"/>
          <w:szCs w:val="28"/>
        </w:rPr>
        <w:t>6,5</w:t>
      </w:r>
      <w:r w:rsidRPr="00CD12B3">
        <w:rPr>
          <w:color w:val="auto"/>
          <w:sz w:val="28"/>
          <w:szCs w:val="28"/>
        </w:rPr>
        <w:t>% детей</w:t>
      </w:r>
      <w:r w:rsidRPr="00CD12B3">
        <w:rPr>
          <w:color w:val="FF0000"/>
          <w:sz w:val="28"/>
          <w:szCs w:val="28"/>
        </w:rPr>
        <w:t xml:space="preserve"> </w:t>
      </w:r>
      <w:r w:rsidRPr="00CD12B3">
        <w:rPr>
          <w:sz w:val="28"/>
          <w:szCs w:val="28"/>
        </w:rPr>
        <w:t>испытывают трудности в усвоении программного материала. В 2016 – 2017 учебном году необходимо разработать  индивидуальные образовательные маршруты развития данных детей, своевременное оказание им необходимой помощи специалистов ДОУ, тщательный контроль за развитием этих детей.  На заседании  ПМПк, определить зоны ответственности специалистов.</w:t>
      </w:r>
    </w:p>
    <w:p w:rsidR="001E0B63" w:rsidRPr="00867C20" w:rsidRDefault="001E0B63" w:rsidP="00264BDF">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Pr="00867C20">
        <w:rPr>
          <w:rFonts w:ascii="Times New Roman" w:hAnsi="Times New Roman" w:cs="Times New Roman"/>
          <w:sz w:val="28"/>
          <w:szCs w:val="28"/>
        </w:rPr>
        <w:t>итуация развития детей в детском саду стабильна, соответствует возрастным нормам. Развитие детей происходит на основе специфических для детей дошкольного возраста видов деятельности: игровой, двигательной, познавательной, исследовательской, изобразительной, музыкальной и пр.</w:t>
      </w:r>
    </w:p>
    <w:p w:rsidR="001E0B63" w:rsidRDefault="001E0B63" w:rsidP="00264BDF">
      <w:pPr>
        <w:widowControl w:val="0"/>
        <w:autoSpaceDE w:val="0"/>
        <w:autoSpaceDN w:val="0"/>
        <w:adjustRightInd w:val="0"/>
        <w:spacing w:after="0"/>
        <w:jc w:val="both"/>
        <w:rPr>
          <w:rFonts w:ascii="Times New Roman" w:hAnsi="Times New Roman" w:cs="Times New Roman"/>
          <w:sz w:val="28"/>
          <w:szCs w:val="28"/>
        </w:rPr>
      </w:pPr>
      <w:r w:rsidRPr="00867C20">
        <w:rPr>
          <w:rFonts w:ascii="Times New Roman" w:hAnsi="Times New Roman" w:cs="Times New Roman"/>
          <w:sz w:val="28"/>
          <w:szCs w:val="28"/>
        </w:rPr>
        <w:t>На педагогическом совете от 27 мая протокол №5 были выявлены проблемы в освоении детьми раздела «связная речь» образовательной области «Речевое развитие»</w:t>
      </w:r>
      <w:r>
        <w:rPr>
          <w:rFonts w:ascii="Times New Roman" w:hAnsi="Times New Roman" w:cs="Times New Roman"/>
          <w:sz w:val="28"/>
          <w:szCs w:val="28"/>
        </w:rPr>
        <w:t xml:space="preserve">. Решение: создать творческую группу по отбору (разработке) наиболее эффективных методов, приёмов, форм работы с детьми для успешного развития связной речи. </w:t>
      </w:r>
    </w:p>
    <w:p w:rsidR="001E0B63" w:rsidRPr="00AE71D9" w:rsidRDefault="001E0B63" w:rsidP="001E0B63">
      <w:pPr>
        <w:spacing w:after="0" w:line="240" w:lineRule="auto"/>
        <w:jc w:val="center"/>
        <w:rPr>
          <w:rFonts w:ascii="Times New Roman" w:eastAsia="Times New Roman" w:hAnsi="Times New Roman" w:cs="Times New Roman"/>
          <w:b/>
          <w:sz w:val="28"/>
          <w:szCs w:val="28"/>
        </w:rPr>
      </w:pPr>
      <w:r w:rsidRPr="00AE71D9">
        <w:rPr>
          <w:rFonts w:ascii="Times New Roman" w:eastAsia="Times New Roman" w:hAnsi="Times New Roman" w:cs="Times New Roman"/>
          <w:b/>
          <w:sz w:val="28"/>
          <w:szCs w:val="28"/>
        </w:rPr>
        <w:t>Результативность участия воспитанников ДОУ в конкурсах различного уровня за 2015-2016уч.г.</w:t>
      </w:r>
    </w:p>
    <w:tbl>
      <w:tblPr>
        <w:tblStyle w:val="a9"/>
        <w:tblW w:w="0" w:type="auto"/>
        <w:tblLook w:val="04A0"/>
      </w:tblPr>
      <w:tblGrid>
        <w:gridCol w:w="5920"/>
        <w:gridCol w:w="3827"/>
      </w:tblGrid>
      <w:tr w:rsidR="001E0B63" w:rsidRPr="00AE71D9" w:rsidTr="001E0B63">
        <w:tc>
          <w:tcPr>
            <w:tcW w:w="5920" w:type="dxa"/>
          </w:tcPr>
          <w:p w:rsidR="001E0B63" w:rsidRPr="00AE71D9" w:rsidRDefault="001E0B63" w:rsidP="001E0B63">
            <w:pPr>
              <w:jc w:val="center"/>
              <w:rPr>
                <w:rFonts w:ascii="Times New Roman" w:eastAsia="Times New Roman" w:hAnsi="Times New Roman" w:cs="Times New Roman"/>
                <w:b/>
                <w:sz w:val="28"/>
                <w:szCs w:val="28"/>
              </w:rPr>
            </w:pPr>
            <w:r w:rsidRPr="00AE71D9">
              <w:rPr>
                <w:rFonts w:ascii="Times New Roman" w:eastAsia="Times New Roman" w:hAnsi="Times New Roman" w:cs="Times New Roman"/>
                <w:b/>
                <w:sz w:val="28"/>
                <w:szCs w:val="28"/>
              </w:rPr>
              <w:t xml:space="preserve">Мероприятия </w:t>
            </w:r>
          </w:p>
        </w:tc>
        <w:tc>
          <w:tcPr>
            <w:tcW w:w="3827" w:type="dxa"/>
          </w:tcPr>
          <w:p w:rsidR="001E0B63" w:rsidRPr="00AE71D9" w:rsidRDefault="001E0B63" w:rsidP="001E0B63">
            <w:pPr>
              <w:jc w:val="center"/>
              <w:rPr>
                <w:rFonts w:ascii="Times New Roman" w:eastAsia="Times New Roman" w:hAnsi="Times New Roman" w:cs="Times New Roman"/>
                <w:b/>
                <w:sz w:val="28"/>
                <w:szCs w:val="28"/>
              </w:rPr>
            </w:pPr>
            <w:r w:rsidRPr="00AE71D9">
              <w:rPr>
                <w:rFonts w:ascii="Times New Roman" w:eastAsia="Times New Roman" w:hAnsi="Times New Roman" w:cs="Times New Roman"/>
                <w:b/>
                <w:sz w:val="28"/>
                <w:szCs w:val="28"/>
              </w:rPr>
              <w:t>2015-2016уч.г.</w:t>
            </w:r>
          </w:p>
        </w:tc>
      </w:tr>
      <w:tr w:rsidR="001E0B63" w:rsidRPr="00AE71D9" w:rsidTr="001E0B63">
        <w:tc>
          <w:tcPr>
            <w:tcW w:w="5920" w:type="dxa"/>
          </w:tcPr>
          <w:p w:rsidR="001E0B63" w:rsidRPr="00AE71D9" w:rsidRDefault="001E0B63" w:rsidP="001E0B63">
            <w:pPr>
              <w:jc w:val="center"/>
              <w:rPr>
                <w:rFonts w:ascii="Times New Roman" w:eastAsia="Times New Roman" w:hAnsi="Times New Roman" w:cs="Times New Roman"/>
                <w:sz w:val="28"/>
                <w:szCs w:val="28"/>
              </w:rPr>
            </w:pPr>
            <w:r w:rsidRPr="00AE71D9">
              <w:rPr>
                <w:rFonts w:ascii="Times New Roman" w:hAnsi="Times New Roman" w:cs="Times New Roman"/>
                <w:sz w:val="28"/>
                <w:szCs w:val="28"/>
              </w:rPr>
              <w:t>Международный конкурс по физической культуре «Орлёнок»</w:t>
            </w:r>
          </w:p>
        </w:tc>
        <w:tc>
          <w:tcPr>
            <w:tcW w:w="3827" w:type="dxa"/>
          </w:tcPr>
          <w:p w:rsidR="001E0B63" w:rsidRPr="00264BDF" w:rsidRDefault="001E0B63" w:rsidP="001E0B63">
            <w:pPr>
              <w:jc w:val="both"/>
              <w:rPr>
                <w:rFonts w:ascii="Times New Roman" w:eastAsia="Times New Roman" w:hAnsi="Times New Roman" w:cs="Times New Roman"/>
                <w:sz w:val="28"/>
                <w:szCs w:val="28"/>
              </w:rPr>
            </w:pPr>
            <w:r w:rsidRPr="00264BDF">
              <w:rPr>
                <w:rFonts w:ascii="Times New Roman" w:eastAsia="Times New Roman" w:hAnsi="Times New Roman" w:cs="Times New Roman"/>
                <w:sz w:val="28"/>
                <w:szCs w:val="28"/>
              </w:rPr>
              <w:t>1 победитель</w:t>
            </w:r>
          </w:p>
        </w:tc>
      </w:tr>
      <w:tr w:rsidR="001E0B63" w:rsidRPr="00AE71D9" w:rsidTr="001E0B63">
        <w:tc>
          <w:tcPr>
            <w:tcW w:w="5920" w:type="dxa"/>
          </w:tcPr>
          <w:p w:rsidR="001E0B63" w:rsidRPr="00AE71D9" w:rsidRDefault="001E0B63" w:rsidP="001E0B63">
            <w:pPr>
              <w:jc w:val="center"/>
              <w:rPr>
                <w:rFonts w:ascii="Times New Roman" w:hAnsi="Times New Roman" w:cs="Times New Roman"/>
                <w:sz w:val="28"/>
                <w:szCs w:val="28"/>
              </w:rPr>
            </w:pPr>
            <w:r w:rsidRPr="00AE71D9">
              <w:rPr>
                <w:rFonts w:ascii="Times New Roman" w:hAnsi="Times New Roman" w:cs="Times New Roman"/>
                <w:sz w:val="28"/>
                <w:szCs w:val="28"/>
              </w:rPr>
              <w:t>Всероссийский творческий конкурс «Весенние фантазии весны» (с международным участием)</w:t>
            </w:r>
          </w:p>
        </w:tc>
        <w:tc>
          <w:tcPr>
            <w:tcW w:w="3827" w:type="dxa"/>
          </w:tcPr>
          <w:p w:rsidR="001E0B63" w:rsidRPr="00264BDF" w:rsidRDefault="001E0B63" w:rsidP="001E0B63">
            <w:pPr>
              <w:jc w:val="both"/>
              <w:rPr>
                <w:rFonts w:ascii="Times New Roman" w:eastAsia="Times New Roman" w:hAnsi="Times New Roman" w:cs="Times New Roman"/>
                <w:sz w:val="28"/>
                <w:szCs w:val="28"/>
              </w:rPr>
            </w:pPr>
            <w:r w:rsidRPr="00264BDF">
              <w:rPr>
                <w:rFonts w:ascii="Times New Roman" w:hAnsi="Times New Roman" w:cs="Times New Roman"/>
                <w:sz w:val="28"/>
                <w:szCs w:val="28"/>
              </w:rPr>
              <w:t>48 победителей, 32 призёра</w:t>
            </w:r>
          </w:p>
        </w:tc>
      </w:tr>
      <w:tr w:rsidR="001E0B63" w:rsidRPr="00AE71D9" w:rsidTr="001E0B63">
        <w:tc>
          <w:tcPr>
            <w:tcW w:w="5920" w:type="dxa"/>
          </w:tcPr>
          <w:p w:rsidR="001E0B63" w:rsidRPr="00AE71D9" w:rsidRDefault="001E0B63" w:rsidP="001E0B63">
            <w:pPr>
              <w:rPr>
                <w:rFonts w:ascii="Times New Roman" w:hAnsi="Times New Roman" w:cs="Times New Roman"/>
                <w:sz w:val="28"/>
                <w:szCs w:val="28"/>
              </w:rPr>
            </w:pPr>
            <w:r>
              <w:rPr>
                <w:rFonts w:ascii="Times New Roman" w:hAnsi="Times New Roman" w:cs="Times New Roman"/>
                <w:sz w:val="28"/>
                <w:szCs w:val="36"/>
              </w:rPr>
              <w:t>Муниципальный конкурс. М</w:t>
            </w:r>
            <w:r w:rsidRPr="00AE71D9">
              <w:rPr>
                <w:rFonts w:ascii="Times New Roman" w:hAnsi="Times New Roman" w:cs="Times New Roman"/>
                <w:sz w:val="28"/>
                <w:szCs w:val="36"/>
              </w:rPr>
              <w:t>арафон семейных талантов</w:t>
            </w:r>
            <w:r w:rsidRPr="00AE71D9">
              <w:rPr>
                <w:rFonts w:ascii="Times New Roman" w:hAnsi="Times New Roman" w:cs="Times New Roman"/>
                <w:sz w:val="28"/>
                <w:szCs w:val="28"/>
              </w:rPr>
              <w:t xml:space="preserve"> «Вдохновение – 2016»</w:t>
            </w:r>
          </w:p>
        </w:tc>
        <w:tc>
          <w:tcPr>
            <w:tcW w:w="3827" w:type="dxa"/>
          </w:tcPr>
          <w:p w:rsidR="001E0B63" w:rsidRPr="00264BDF" w:rsidRDefault="001E0B63" w:rsidP="001E0B63">
            <w:pPr>
              <w:jc w:val="both"/>
              <w:rPr>
                <w:rFonts w:ascii="Times New Roman" w:hAnsi="Times New Roman" w:cs="Times New Roman"/>
                <w:sz w:val="28"/>
                <w:szCs w:val="28"/>
              </w:rPr>
            </w:pPr>
            <w:r w:rsidRPr="00264BDF">
              <w:rPr>
                <w:rFonts w:ascii="Times New Roman" w:hAnsi="Times New Roman" w:cs="Times New Roman"/>
                <w:sz w:val="28"/>
                <w:szCs w:val="28"/>
              </w:rPr>
              <w:t xml:space="preserve"> Семья-призёр (3 ребёнка)</w:t>
            </w:r>
          </w:p>
        </w:tc>
      </w:tr>
      <w:tr w:rsidR="001E0B63" w:rsidRPr="00AE71D9" w:rsidTr="001E0B63">
        <w:trPr>
          <w:trHeight w:val="1250"/>
        </w:trPr>
        <w:tc>
          <w:tcPr>
            <w:tcW w:w="5920" w:type="dxa"/>
          </w:tcPr>
          <w:p w:rsidR="001E0B63" w:rsidRPr="003503B1" w:rsidRDefault="001E0B63" w:rsidP="001E0B63">
            <w:pPr>
              <w:jc w:val="both"/>
              <w:rPr>
                <w:rFonts w:ascii="Times New Roman" w:hAnsi="Times New Roman" w:cs="Times New Roman"/>
                <w:sz w:val="28"/>
                <w:szCs w:val="28"/>
              </w:rPr>
            </w:pPr>
            <w:r>
              <w:rPr>
                <w:rFonts w:ascii="Times New Roman" w:hAnsi="Times New Roman" w:cs="Times New Roman"/>
                <w:sz w:val="28"/>
                <w:szCs w:val="28"/>
              </w:rPr>
              <w:t>М</w:t>
            </w:r>
            <w:r w:rsidRPr="003503B1">
              <w:rPr>
                <w:rFonts w:ascii="Times New Roman" w:hAnsi="Times New Roman" w:cs="Times New Roman"/>
                <w:sz w:val="28"/>
                <w:szCs w:val="28"/>
              </w:rPr>
              <w:t xml:space="preserve">униципальный конкурс детского </w:t>
            </w:r>
          </w:p>
          <w:p w:rsidR="001E0B63" w:rsidRPr="003503B1" w:rsidRDefault="001E0B63" w:rsidP="001E0B63">
            <w:pPr>
              <w:jc w:val="both"/>
              <w:rPr>
                <w:rFonts w:ascii="Times New Roman" w:hAnsi="Times New Roman" w:cs="Times New Roman"/>
                <w:sz w:val="28"/>
                <w:szCs w:val="28"/>
              </w:rPr>
            </w:pPr>
            <w:r w:rsidRPr="003503B1">
              <w:rPr>
                <w:rFonts w:ascii="Times New Roman" w:hAnsi="Times New Roman" w:cs="Times New Roman"/>
                <w:sz w:val="28"/>
                <w:szCs w:val="28"/>
              </w:rPr>
              <w:t>художественного творчества «Пожарным можешь ты не быть, но правила ты знать обязан»</w:t>
            </w:r>
          </w:p>
        </w:tc>
        <w:tc>
          <w:tcPr>
            <w:tcW w:w="3827" w:type="dxa"/>
          </w:tcPr>
          <w:p w:rsidR="001E0B63" w:rsidRPr="00264BDF" w:rsidRDefault="001E0B63" w:rsidP="001E0B63">
            <w:pPr>
              <w:jc w:val="both"/>
              <w:rPr>
                <w:rFonts w:ascii="Times New Roman" w:hAnsi="Times New Roman" w:cs="Times New Roman"/>
                <w:sz w:val="28"/>
                <w:szCs w:val="28"/>
              </w:rPr>
            </w:pPr>
            <w:r w:rsidRPr="00264BDF">
              <w:rPr>
                <w:rFonts w:ascii="Times New Roman" w:hAnsi="Times New Roman" w:cs="Times New Roman"/>
                <w:sz w:val="28"/>
                <w:szCs w:val="28"/>
              </w:rPr>
              <w:t xml:space="preserve"> 1 призёр</w:t>
            </w:r>
          </w:p>
          <w:p w:rsidR="001E0B63" w:rsidRPr="00264BDF" w:rsidRDefault="001E0B63" w:rsidP="001E0B63">
            <w:pPr>
              <w:jc w:val="both"/>
              <w:rPr>
                <w:rFonts w:ascii="Times New Roman" w:hAnsi="Times New Roman" w:cs="Times New Roman"/>
                <w:sz w:val="28"/>
                <w:szCs w:val="28"/>
              </w:rPr>
            </w:pPr>
            <w:r w:rsidRPr="00264BDF">
              <w:rPr>
                <w:rFonts w:ascii="Times New Roman" w:hAnsi="Times New Roman" w:cs="Times New Roman"/>
                <w:sz w:val="28"/>
                <w:szCs w:val="28"/>
              </w:rPr>
              <w:t>(2 место в номинации</w:t>
            </w:r>
            <w:r w:rsidRPr="00264BDF">
              <w:rPr>
                <w:rFonts w:ascii="Times New Roman" w:hAnsi="Times New Roman" w:cs="Times New Roman"/>
              </w:rPr>
              <w:t xml:space="preserve"> </w:t>
            </w:r>
            <w:r w:rsidRPr="00264BDF">
              <w:rPr>
                <w:rFonts w:ascii="Times New Roman" w:hAnsi="Times New Roman" w:cs="Times New Roman"/>
                <w:sz w:val="28"/>
                <w:szCs w:val="28"/>
              </w:rPr>
              <w:t>Декоративно-прикладное творчество)</w:t>
            </w:r>
          </w:p>
        </w:tc>
      </w:tr>
      <w:tr w:rsidR="001E0B63" w:rsidRPr="00AE71D9" w:rsidTr="001E0B63">
        <w:tc>
          <w:tcPr>
            <w:tcW w:w="5920" w:type="dxa"/>
          </w:tcPr>
          <w:p w:rsidR="001E0B63" w:rsidRPr="003503B1" w:rsidRDefault="001E0B63" w:rsidP="001E0B63">
            <w:pPr>
              <w:rPr>
                <w:rFonts w:ascii="Times New Roman" w:hAnsi="Times New Roman" w:cs="Times New Roman"/>
                <w:sz w:val="28"/>
                <w:szCs w:val="28"/>
              </w:rPr>
            </w:pPr>
            <w:r>
              <w:rPr>
                <w:rFonts w:ascii="Times New Roman" w:hAnsi="Times New Roman" w:cs="Times New Roman"/>
                <w:sz w:val="28"/>
                <w:szCs w:val="28"/>
              </w:rPr>
              <w:t>М</w:t>
            </w:r>
            <w:r w:rsidRPr="003503B1">
              <w:rPr>
                <w:rFonts w:ascii="Times New Roman" w:hAnsi="Times New Roman" w:cs="Times New Roman"/>
                <w:sz w:val="28"/>
                <w:szCs w:val="28"/>
              </w:rPr>
              <w:t>униципальный</w:t>
            </w:r>
            <w:r>
              <w:rPr>
                <w:rFonts w:ascii="Times New Roman" w:hAnsi="Times New Roman" w:cs="Times New Roman"/>
                <w:sz w:val="28"/>
                <w:szCs w:val="28"/>
              </w:rPr>
              <w:t xml:space="preserve"> </w:t>
            </w:r>
            <w:r w:rsidRPr="003503B1">
              <w:rPr>
                <w:rFonts w:ascii="Times New Roman" w:hAnsi="Times New Roman" w:cs="Times New Roman"/>
                <w:sz w:val="28"/>
                <w:szCs w:val="28"/>
              </w:rPr>
              <w:t>фестиваль-конкурс «Вектор добра», ноябрь 2015г</w:t>
            </w:r>
            <w:r>
              <w:rPr>
                <w:rFonts w:ascii="Times New Roman" w:hAnsi="Times New Roman" w:cs="Times New Roman"/>
                <w:sz w:val="28"/>
                <w:szCs w:val="28"/>
              </w:rPr>
              <w:t>.</w:t>
            </w:r>
          </w:p>
        </w:tc>
        <w:tc>
          <w:tcPr>
            <w:tcW w:w="3827" w:type="dxa"/>
          </w:tcPr>
          <w:p w:rsidR="001E0B63" w:rsidRPr="00264BDF" w:rsidRDefault="001E0B63" w:rsidP="001E0B63">
            <w:pPr>
              <w:jc w:val="both"/>
              <w:rPr>
                <w:rFonts w:ascii="Times New Roman" w:hAnsi="Times New Roman" w:cs="Times New Roman"/>
                <w:sz w:val="28"/>
                <w:szCs w:val="28"/>
              </w:rPr>
            </w:pPr>
            <w:r w:rsidRPr="00264BDF">
              <w:rPr>
                <w:rFonts w:ascii="Times New Roman" w:hAnsi="Times New Roman" w:cs="Times New Roman"/>
                <w:sz w:val="28"/>
                <w:szCs w:val="28"/>
              </w:rPr>
              <w:t>2 победителя</w:t>
            </w:r>
          </w:p>
          <w:p w:rsidR="001E0B63" w:rsidRPr="00264BDF" w:rsidRDefault="001E0B63" w:rsidP="001E0B63">
            <w:pPr>
              <w:jc w:val="both"/>
              <w:rPr>
                <w:rFonts w:ascii="Times New Roman" w:hAnsi="Times New Roman" w:cs="Times New Roman"/>
                <w:sz w:val="28"/>
                <w:szCs w:val="28"/>
              </w:rPr>
            </w:pPr>
          </w:p>
        </w:tc>
      </w:tr>
      <w:tr w:rsidR="001E0B63" w:rsidRPr="00AE71D9" w:rsidTr="001E0B63">
        <w:tc>
          <w:tcPr>
            <w:tcW w:w="5920" w:type="dxa"/>
          </w:tcPr>
          <w:p w:rsidR="001E0B63" w:rsidRPr="003503B1" w:rsidRDefault="001E0B63" w:rsidP="001E0B63">
            <w:pPr>
              <w:rPr>
                <w:rFonts w:ascii="Times New Roman" w:hAnsi="Times New Roman" w:cs="Times New Roman"/>
                <w:sz w:val="28"/>
                <w:szCs w:val="36"/>
              </w:rPr>
            </w:pPr>
            <w:r>
              <w:rPr>
                <w:rFonts w:ascii="Times New Roman" w:hAnsi="Times New Roman" w:cs="Times New Roman"/>
                <w:sz w:val="28"/>
                <w:szCs w:val="28"/>
              </w:rPr>
              <w:t>М</w:t>
            </w:r>
            <w:r w:rsidRPr="003503B1">
              <w:rPr>
                <w:rFonts w:ascii="Times New Roman" w:hAnsi="Times New Roman" w:cs="Times New Roman"/>
                <w:sz w:val="28"/>
                <w:szCs w:val="28"/>
              </w:rPr>
              <w:t>униципальный конкурс творческих работ по безопасности дорожного движения  «С уважением к дороге»,</w:t>
            </w:r>
            <w:r>
              <w:rPr>
                <w:rFonts w:ascii="Times New Roman" w:hAnsi="Times New Roman" w:cs="Times New Roman"/>
                <w:sz w:val="28"/>
                <w:szCs w:val="28"/>
              </w:rPr>
              <w:t xml:space="preserve"> </w:t>
            </w:r>
            <w:r>
              <w:rPr>
                <w:rFonts w:ascii="Times New Roman" w:hAnsi="Times New Roman" w:cs="Times New Roman"/>
                <w:bCs/>
                <w:sz w:val="28"/>
                <w:szCs w:val="28"/>
              </w:rPr>
              <w:t>п</w:t>
            </w:r>
            <w:r w:rsidRPr="003503B1">
              <w:rPr>
                <w:rFonts w:ascii="Times New Roman" w:hAnsi="Times New Roman" w:cs="Times New Roman"/>
                <w:bCs/>
                <w:sz w:val="28"/>
                <w:szCs w:val="28"/>
              </w:rPr>
              <w:t>освященный 80-летию образования Госавтоинспекции, апрель 2016г.</w:t>
            </w:r>
          </w:p>
        </w:tc>
        <w:tc>
          <w:tcPr>
            <w:tcW w:w="3827" w:type="dxa"/>
          </w:tcPr>
          <w:p w:rsidR="001E0B63" w:rsidRPr="00264BDF" w:rsidRDefault="001E0B63" w:rsidP="001E0B63">
            <w:pPr>
              <w:jc w:val="both"/>
              <w:rPr>
                <w:rFonts w:ascii="Times New Roman" w:hAnsi="Times New Roman" w:cs="Times New Roman"/>
                <w:sz w:val="28"/>
                <w:szCs w:val="28"/>
              </w:rPr>
            </w:pPr>
            <w:r w:rsidRPr="00264BDF">
              <w:rPr>
                <w:rFonts w:ascii="Times New Roman" w:hAnsi="Times New Roman" w:cs="Times New Roman"/>
                <w:sz w:val="28"/>
                <w:szCs w:val="28"/>
              </w:rPr>
              <w:t>1 победитель</w:t>
            </w:r>
          </w:p>
          <w:p w:rsidR="001E0B63" w:rsidRPr="00264BDF" w:rsidRDefault="001E0B63" w:rsidP="001E0B63">
            <w:pPr>
              <w:jc w:val="both"/>
              <w:rPr>
                <w:rFonts w:ascii="Times New Roman" w:hAnsi="Times New Roman" w:cs="Times New Roman"/>
                <w:sz w:val="28"/>
                <w:szCs w:val="28"/>
              </w:rPr>
            </w:pPr>
            <w:r w:rsidRPr="00264BDF">
              <w:rPr>
                <w:rFonts w:ascii="Times New Roman" w:hAnsi="Times New Roman" w:cs="Times New Roman"/>
                <w:sz w:val="28"/>
                <w:szCs w:val="28"/>
              </w:rPr>
              <w:t>2 призёра в номинациях</w:t>
            </w:r>
          </w:p>
          <w:p w:rsidR="001E0B63" w:rsidRPr="00264BDF" w:rsidRDefault="001E0B63" w:rsidP="001E0B63">
            <w:pPr>
              <w:jc w:val="both"/>
              <w:rPr>
                <w:rFonts w:ascii="Times New Roman" w:hAnsi="Times New Roman" w:cs="Times New Roman"/>
                <w:sz w:val="28"/>
                <w:szCs w:val="28"/>
              </w:rPr>
            </w:pPr>
          </w:p>
        </w:tc>
      </w:tr>
      <w:tr w:rsidR="001E0B63" w:rsidRPr="00AE71D9" w:rsidTr="001E0B63">
        <w:tc>
          <w:tcPr>
            <w:tcW w:w="5920" w:type="dxa"/>
          </w:tcPr>
          <w:p w:rsidR="001E0B63" w:rsidRPr="003503B1" w:rsidRDefault="001E0B63" w:rsidP="001E0B63">
            <w:pPr>
              <w:rPr>
                <w:rFonts w:ascii="Times New Roman" w:hAnsi="Times New Roman" w:cs="Times New Roman"/>
                <w:sz w:val="28"/>
                <w:szCs w:val="36"/>
              </w:rPr>
            </w:pPr>
            <w:r w:rsidRPr="003503B1">
              <w:rPr>
                <w:rFonts w:ascii="Times New Roman" w:hAnsi="Times New Roman" w:cs="Times New Roman"/>
                <w:sz w:val="28"/>
                <w:szCs w:val="28"/>
              </w:rPr>
              <w:t>Муниципальный конкурс рисунков и поделок «Наша золотая осень», сентябрь 2015г. (Карагайский ЦКиД)</w:t>
            </w:r>
          </w:p>
        </w:tc>
        <w:tc>
          <w:tcPr>
            <w:tcW w:w="3827" w:type="dxa"/>
          </w:tcPr>
          <w:p w:rsidR="001E0B63" w:rsidRPr="00264BDF" w:rsidRDefault="001E0B63" w:rsidP="001E0B63">
            <w:pPr>
              <w:jc w:val="both"/>
              <w:rPr>
                <w:rFonts w:ascii="Times New Roman" w:hAnsi="Times New Roman" w:cs="Times New Roman"/>
                <w:sz w:val="28"/>
                <w:szCs w:val="28"/>
              </w:rPr>
            </w:pPr>
            <w:r w:rsidRPr="00264BDF">
              <w:rPr>
                <w:rFonts w:ascii="Times New Roman" w:hAnsi="Times New Roman" w:cs="Times New Roman"/>
                <w:sz w:val="28"/>
                <w:szCs w:val="28"/>
              </w:rPr>
              <w:t>1 победитель</w:t>
            </w:r>
          </w:p>
          <w:p w:rsidR="001E0B63" w:rsidRPr="00264BDF" w:rsidRDefault="001E0B63" w:rsidP="001E0B63">
            <w:pPr>
              <w:jc w:val="both"/>
              <w:rPr>
                <w:rFonts w:ascii="Times New Roman" w:hAnsi="Times New Roman" w:cs="Times New Roman"/>
                <w:sz w:val="28"/>
                <w:szCs w:val="28"/>
              </w:rPr>
            </w:pPr>
            <w:r w:rsidRPr="00264BDF">
              <w:rPr>
                <w:rFonts w:ascii="Times New Roman" w:hAnsi="Times New Roman" w:cs="Times New Roman"/>
                <w:sz w:val="28"/>
                <w:szCs w:val="28"/>
              </w:rPr>
              <w:t>2 призёра</w:t>
            </w:r>
          </w:p>
        </w:tc>
      </w:tr>
      <w:tr w:rsidR="001E0B63" w:rsidRPr="00AE71D9" w:rsidTr="001E0B63">
        <w:tc>
          <w:tcPr>
            <w:tcW w:w="5920" w:type="dxa"/>
          </w:tcPr>
          <w:p w:rsidR="001E0B63" w:rsidRPr="00AE71D9" w:rsidRDefault="001E0B63" w:rsidP="001E0B63">
            <w:pPr>
              <w:jc w:val="center"/>
              <w:rPr>
                <w:rFonts w:ascii="Times New Roman" w:eastAsia="Times New Roman" w:hAnsi="Times New Roman" w:cs="Times New Roman"/>
                <w:b/>
                <w:color w:val="FF0000"/>
                <w:sz w:val="28"/>
                <w:szCs w:val="28"/>
              </w:rPr>
            </w:pPr>
            <w:r>
              <w:rPr>
                <w:rFonts w:ascii="Times New Roman" w:hAnsi="Times New Roman" w:cs="Times New Roman"/>
                <w:sz w:val="28"/>
                <w:szCs w:val="28"/>
              </w:rPr>
              <w:t>М</w:t>
            </w:r>
            <w:r w:rsidRPr="003503B1">
              <w:rPr>
                <w:rFonts w:ascii="Times New Roman" w:hAnsi="Times New Roman" w:cs="Times New Roman"/>
                <w:sz w:val="28"/>
                <w:szCs w:val="28"/>
              </w:rPr>
              <w:t>униципальный</w:t>
            </w:r>
            <w:r w:rsidRPr="00AE71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конкурс </w:t>
            </w:r>
            <w:r w:rsidRPr="00AE71D9">
              <w:rPr>
                <w:rFonts w:ascii="Times New Roman" w:eastAsia="Times New Roman" w:hAnsi="Times New Roman" w:cs="Times New Roman"/>
                <w:sz w:val="28"/>
                <w:szCs w:val="28"/>
              </w:rPr>
              <w:t>«Дошкольная лыжня»</w:t>
            </w:r>
          </w:p>
        </w:tc>
        <w:tc>
          <w:tcPr>
            <w:tcW w:w="3827" w:type="dxa"/>
          </w:tcPr>
          <w:p w:rsidR="001E0B63" w:rsidRPr="00264BDF" w:rsidRDefault="001E0B63" w:rsidP="001E0B63">
            <w:pPr>
              <w:jc w:val="both"/>
              <w:rPr>
                <w:rFonts w:ascii="Times New Roman" w:eastAsia="Times New Roman" w:hAnsi="Times New Roman" w:cs="Times New Roman"/>
                <w:sz w:val="28"/>
                <w:szCs w:val="28"/>
              </w:rPr>
            </w:pPr>
            <w:r w:rsidRPr="00264BDF">
              <w:rPr>
                <w:rFonts w:ascii="Times New Roman" w:eastAsia="Times New Roman" w:hAnsi="Times New Roman" w:cs="Times New Roman"/>
                <w:sz w:val="28"/>
                <w:szCs w:val="28"/>
              </w:rPr>
              <w:t>участники</w:t>
            </w:r>
          </w:p>
        </w:tc>
      </w:tr>
      <w:tr w:rsidR="001E0B63" w:rsidRPr="00AE71D9" w:rsidTr="001E0B63">
        <w:tc>
          <w:tcPr>
            <w:tcW w:w="5920" w:type="dxa"/>
          </w:tcPr>
          <w:p w:rsidR="001E0B63" w:rsidRPr="00AE71D9" w:rsidRDefault="001E0B63" w:rsidP="001E0B63">
            <w:pPr>
              <w:jc w:val="center"/>
              <w:rPr>
                <w:rFonts w:ascii="Times New Roman" w:eastAsia="Times New Roman" w:hAnsi="Times New Roman" w:cs="Times New Roman"/>
                <w:b/>
                <w:color w:val="FF0000"/>
                <w:sz w:val="28"/>
                <w:szCs w:val="28"/>
              </w:rPr>
            </w:pPr>
            <w:r>
              <w:rPr>
                <w:rFonts w:ascii="Times New Roman" w:hAnsi="Times New Roman" w:cs="Times New Roman"/>
                <w:sz w:val="28"/>
                <w:szCs w:val="28"/>
              </w:rPr>
              <w:lastRenderedPageBreak/>
              <w:t>М</w:t>
            </w:r>
            <w:r w:rsidRPr="003503B1">
              <w:rPr>
                <w:rFonts w:ascii="Times New Roman" w:hAnsi="Times New Roman" w:cs="Times New Roman"/>
                <w:sz w:val="28"/>
                <w:szCs w:val="28"/>
              </w:rPr>
              <w:t>униципальный</w:t>
            </w:r>
            <w:r w:rsidRPr="00AE71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конкурс </w:t>
            </w:r>
            <w:r w:rsidRPr="00AE71D9">
              <w:rPr>
                <w:rFonts w:ascii="Times New Roman" w:eastAsia="Times New Roman" w:hAnsi="Times New Roman" w:cs="Times New Roman"/>
                <w:sz w:val="28"/>
                <w:szCs w:val="28"/>
              </w:rPr>
              <w:t>«Быстрее, выше, сильнее»</w:t>
            </w:r>
          </w:p>
        </w:tc>
        <w:tc>
          <w:tcPr>
            <w:tcW w:w="3827" w:type="dxa"/>
          </w:tcPr>
          <w:p w:rsidR="001E0B63" w:rsidRPr="00264BDF" w:rsidRDefault="001E0B63" w:rsidP="001E0B63">
            <w:pPr>
              <w:jc w:val="both"/>
              <w:rPr>
                <w:rFonts w:ascii="Times New Roman" w:eastAsia="Times New Roman" w:hAnsi="Times New Roman" w:cs="Times New Roman"/>
                <w:sz w:val="28"/>
                <w:szCs w:val="28"/>
              </w:rPr>
            </w:pPr>
            <w:r w:rsidRPr="00264BDF">
              <w:rPr>
                <w:rFonts w:ascii="Times New Roman" w:eastAsia="Times New Roman" w:hAnsi="Times New Roman" w:cs="Times New Roman"/>
                <w:sz w:val="28"/>
                <w:szCs w:val="28"/>
              </w:rPr>
              <w:t>участники</w:t>
            </w:r>
          </w:p>
        </w:tc>
      </w:tr>
      <w:tr w:rsidR="001E0B63" w:rsidRPr="00AE71D9" w:rsidTr="001E0B63">
        <w:tc>
          <w:tcPr>
            <w:tcW w:w="5920" w:type="dxa"/>
          </w:tcPr>
          <w:p w:rsidR="001E0B63" w:rsidRPr="00AE71D9" w:rsidRDefault="001E0B63" w:rsidP="001E0B63">
            <w:pPr>
              <w:jc w:val="center"/>
              <w:rPr>
                <w:rFonts w:ascii="Times New Roman" w:eastAsia="Times New Roman" w:hAnsi="Times New Roman" w:cs="Times New Roman"/>
                <w:b/>
                <w:color w:val="FF0000"/>
                <w:sz w:val="28"/>
                <w:szCs w:val="28"/>
              </w:rPr>
            </w:pPr>
            <w:r>
              <w:rPr>
                <w:rFonts w:ascii="Times New Roman" w:hAnsi="Times New Roman" w:cs="Times New Roman"/>
                <w:sz w:val="28"/>
                <w:szCs w:val="28"/>
              </w:rPr>
              <w:t>М</w:t>
            </w:r>
            <w:r w:rsidRPr="003503B1">
              <w:rPr>
                <w:rFonts w:ascii="Times New Roman" w:hAnsi="Times New Roman" w:cs="Times New Roman"/>
                <w:sz w:val="28"/>
                <w:szCs w:val="28"/>
              </w:rPr>
              <w:t>униципальный</w:t>
            </w:r>
            <w:r w:rsidRPr="00AE71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конкурс </w:t>
            </w:r>
            <w:r w:rsidRPr="00AE71D9">
              <w:rPr>
                <w:rFonts w:ascii="Times New Roman" w:eastAsia="Times New Roman" w:hAnsi="Times New Roman" w:cs="Times New Roman"/>
                <w:sz w:val="28"/>
                <w:szCs w:val="28"/>
              </w:rPr>
              <w:t>«Папа, мама, я – спортивная семья»</w:t>
            </w:r>
          </w:p>
        </w:tc>
        <w:tc>
          <w:tcPr>
            <w:tcW w:w="3827" w:type="dxa"/>
          </w:tcPr>
          <w:p w:rsidR="001E0B63" w:rsidRPr="00264BDF" w:rsidRDefault="001E0B63" w:rsidP="001E0B63">
            <w:pPr>
              <w:jc w:val="both"/>
              <w:rPr>
                <w:rFonts w:ascii="Times New Roman" w:eastAsia="Times New Roman" w:hAnsi="Times New Roman" w:cs="Times New Roman"/>
                <w:sz w:val="28"/>
                <w:szCs w:val="28"/>
              </w:rPr>
            </w:pPr>
            <w:r w:rsidRPr="00264BDF">
              <w:rPr>
                <w:rFonts w:ascii="Times New Roman" w:eastAsia="Times New Roman" w:hAnsi="Times New Roman" w:cs="Times New Roman"/>
                <w:sz w:val="28"/>
                <w:szCs w:val="28"/>
              </w:rPr>
              <w:t xml:space="preserve">- </w:t>
            </w:r>
          </w:p>
        </w:tc>
      </w:tr>
      <w:tr w:rsidR="001E0B63" w:rsidRPr="00AE71D9" w:rsidTr="001E0B63">
        <w:tc>
          <w:tcPr>
            <w:tcW w:w="5920" w:type="dxa"/>
          </w:tcPr>
          <w:p w:rsidR="001E0B63" w:rsidRPr="00AE71D9" w:rsidRDefault="001E0B63" w:rsidP="001E0B63">
            <w:pPr>
              <w:jc w:val="center"/>
              <w:rPr>
                <w:rFonts w:ascii="Times New Roman" w:eastAsia="Times New Roman" w:hAnsi="Times New Roman" w:cs="Times New Roman"/>
                <w:sz w:val="28"/>
                <w:szCs w:val="28"/>
              </w:rPr>
            </w:pPr>
            <w:r>
              <w:rPr>
                <w:rFonts w:ascii="Times New Roman" w:hAnsi="Times New Roman" w:cs="Times New Roman"/>
                <w:sz w:val="28"/>
                <w:szCs w:val="28"/>
              </w:rPr>
              <w:t>М</w:t>
            </w:r>
            <w:r w:rsidRPr="003503B1">
              <w:rPr>
                <w:rFonts w:ascii="Times New Roman" w:hAnsi="Times New Roman" w:cs="Times New Roman"/>
                <w:sz w:val="28"/>
                <w:szCs w:val="28"/>
              </w:rPr>
              <w:t>униципальный</w:t>
            </w:r>
            <w:r w:rsidRPr="00AE71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конкурс </w:t>
            </w:r>
            <w:r w:rsidRPr="00AE71D9">
              <w:rPr>
                <w:rFonts w:ascii="Times New Roman" w:eastAsia="Times New Roman" w:hAnsi="Times New Roman" w:cs="Times New Roman"/>
                <w:sz w:val="28"/>
                <w:szCs w:val="28"/>
              </w:rPr>
              <w:t>«Всей семьёй на лыжню»</w:t>
            </w:r>
          </w:p>
        </w:tc>
        <w:tc>
          <w:tcPr>
            <w:tcW w:w="3827" w:type="dxa"/>
          </w:tcPr>
          <w:p w:rsidR="001E0B63" w:rsidRPr="00264BDF" w:rsidRDefault="001E0B63" w:rsidP="001E0B63">
            <w:pPr>
              <w:jc w:val="both"/>
              <w:rPr>
                <w:rFonts w:ascii="Times New Roman" w:eastAsia="Times New Roman" w:hAnsi="Times New Roman" w:cs="Times New Roman"/>
                <w:sz w:val="28"/>
                <w:szCs w:val="28"/>
              </w:rPr>
            </w:pPr>
            <w:r w:rsidRPr="00264BDF">
              <w:rPr>
                <w:rFonts w:ascii="Times New Roman" w:eastAsia="Times New Roman" w:hAnsi="Times New Roman" w:cs="Times New Roman"/>
                <w:sz w:val="28"/>
                <w:szCs w:val="28"/>
              </w:rPr>
              <w:t>призёры</w:t>
            </w:r>
          </w:p>
        </w:tc>
      </w:tr>
      <w:tr w:rsidR="001E0B63" w:rsidRPr="00AE71D9" w:rsidTr="001E0B63">
        <w:tc>
          <w:tcPr>
            <w:tcW w:w="5920" w:type="dxa"/>
          </w:tcPr>
          <w:p w:rsidR="001E0B63" w:rsidRPr="00AE71D9" w:rsidRDefault="001E0B63" w:rsidP="001E0B63">
            <w:pPr>
              <w:jc w:val="center"/>
              <w:rPr>
                <w:rFonts w:ascii="Times New Roman" w:eastAsia="Times New Roman" w:hAnsi="Times New Roman" w:cs="Times New Roman"/>
                <w:b/>
                <w:color w:val="FF0000"/>
                <w:sz w:val="28"/>
                <w:szCs w:val="28"/>
              </w:rPr>
            </w:pPr>
            <w:r w:rsidRPr="00AE71D9">
              <w:rPr>
                <w:rFonts w:ascii="Times New Roman" w:hAnsi="Times New Roman" w:cs="Times New Roman"/>
                <w:sz w:val="28"/>
                <w:szCs w:val="28"/>
              </w:rPr>
              <w:t xml:space="preserve">Детская  военно-спортивная игра для детей старшего дошкольного возраста </w:t>
            </w:r>
            <w:r w:rsidRPr="00AE71D9">
              <w:rPr>
                <w:rFonts w:ascii="Times New Roman" w:eastAsia="Times New Roman" w:hAnsi="Times New Roman" w:cs="Times New Roman"/>
                <w:sz w:val="28"/>
                <w:szCs w:val="28"/>
              </w:rPr>
              <w:t>«Зарница»</w:t>
            </w:r>
          </w:p>
        </w:tc>
        <w:tc>
          <w:tcPr>
            <w:tcW w:w="3827" w:type="dxa"/>
          </w:tcPr>
          <w:p w:rsidR="001E0B63" w:rsidRPr="00264BDF" w:rsidRDefault="001E0B63" w:rsidP="001E0B63">
            <w:pPr>
              <w:jc w:val="both"/>
              <w:rPr>
                <w:rFonts w:ascii="Times New Roman" w:eastAsia="Times New Roman" w:hAnsi="Times New Roman" w:cs="Times New Roman"/>
                <w:sz w:val="28"/>
                <w:szCs w:val="28"/>
              </w:rPr>
            </w:pPr>
            <w:r w:rsidRPr="00264BDF">
              <w:rPr>
                <w:rFonts w:ascii="Times New Roman" w:eastAsia="Times New Roman" w:hAnsi="Times New Roman" w:cs="Times New Roman"/>
                <w:sz w:val="28"/>
                <w:szCs w:val="28"/>
              </w:rPr>
              <w:t>4 призёра-команда</w:t>
            </w:r>
          </w:p>
        </w:tc>
      </w:tr>
    </w:tbl>
    <w:p w:rsidR="001E0B63" w:rsidRDefault="001E0B63" w:rsidP="001E0B63">
      <w:pPr>
        <w:widowControl w:val="0"/>
        <w:autoSpaceDE w:val="0"/>
        <w:autoSpaceDN w:val="0"/>
        <w:adjustRightInd w:val="0"/>
        <w:spacing w:after="0"/>
        <w:rPr>
          <w:rFonts w:ascii="Times New Roman" w:hAnsi="Times New Roman" w:cs="Times New Roman"/>
          <w:b/>
          <w:i/>
          <w:sz w:val="28"/>
          <w:szCs w:val="28"/>
        </w:rPr>
      </w:pPr>
    </w:p>
    <w:p w:rsidR="001E0B63" w:rsidRPr="00DE0CA9" w:rsidRDefault="001E0B63" w:rsidP="00CF7BE8">
      <w:pPr>
        <w:widowControl w:val="0"/>
        <w:overflowPunct w:val="0"/>
        <w:autoSpaceDE w:val="0"/>
        <w:autoSpaceDN w:val="0"/>
        <w:adjustRightInd w:val="0"/>
        <w:spacing w:after="0" w:line="214" w:lineRule="auto"/>
        <w:ind w:left="120" w:right="120" w:firstLine="566"/>
        <w:jc w:val="center"/>
        <w:rPr>
          <w:rFonts w:ascii="Times New Roman" w:hAnsi="Times New Roman" w:cs="Times New Roman"/>
          <w:b/>
          <w:sz w:val="28"/>
          <w:szCs w:val="28"/>
        </w:rPr>
      </w:pPr>
      <w:r w:rsidRPr="00DE0CA9">
        <w:rPr>
          <w:rFonts w:ascii="Times New Roman" w:hAnsi="Times New Roman" w:cs="Times New Roman"/>
          <w:b/>
          <w:sz w:val="28"/>
          <w:szCs w:val="28"/>
        </w:rPr>
        <w:t>Результаты адаптации детей 1 младше группы к условиям ДОУ представлены в таблице:</w:t>
      </w:r>
    </w:p>
    <w:p w:rsidR="001E0B63" w:rsidRDefault="001E0B63" w:rsidP="001E0B63">
      <w:pPr>
        <w:spacing w:after="0"/>
        <w:rPr>
          <w:rFonts w:ascii="Times New Roman" w:hAnsi="Times New Roman"/>
          <w:b/>
          <w:sz w:val="24"/>
          <w:szCs w:val="24"/>
        </w:rPr>
      </w:pPr>
    </w:p>
    <w:tbl>
      <w:tblPr>
        <w:tblStyle w:val="a9"/>
        <w:tblW w:w="0" w:type="auto"/>
        <w:tblInd w:w="-34" w:type="dxa"/>
        <w:tblLook w:val="04A0"/>
      </w:tblPr>
      <w:tblGrid>
        <w:gridCol w:w="7797"/>
        <w:gridCol w:w="1984"/>
      </w:tblGrid>
      <w:tr w:rsidR="001E0B63" w:rsidRPr="00DE0CA9" w:rsidTr="001E0B63">
        <w:tc>
          <w:tcPr>
            <w:tcW w:w="7797" w:type="dxa"/>
          </w:tcPr>
          <w:p w:rsidR="001E0B63" w:rsidRPr="00DE0CA9" w:rsidRDefault="001E0B63" w:rsidP="001E0B63">
            <w:pPr>
              <w:rPr>
                <w:rFonts w:ascii="Times New Roman" w:hAnsi="Times New Roman"/>
                <w:b/>
                <w:sz w:val="28"/>
                <w:szCs w:val="28"/>
              </w:rPr>
            </w:pPr>
            <w:r w:rsidRPr="00DE0CA9">
              <w:rPr>
                <w:rFonts w:ascii="Times New Roman" w:hAnsi="Times New Roman"/>
                <w:b/>
                <w:sz w:val="28"/>
                <w:szCs w:val="28"/>
              </w:rPr>
              <w:t>Количество детей</w:t>
            </w:r>
          </w:p>
        </w:tc>
        <w:tc>
          <w:tcPr>
            <w:tcW w:w="1984" w:type="dxa"/>
          </w:tcPr>
          <w:p w:rsidR="001E0B63" w:rsidRPr="00DE0CA9" w:rsidRDefault="001E0B63" w:rsidP="001E0B63">
            <w:pPr>
              <w:rPr>
                <w:rFonts w:ascii="Times New Roman" w:hAnsi="Times New Roman"/>
                <w:b/>
                <w:sz w:val="28"/>
                <w:szCs w:val="28"/>
              </w:rPr>
            </w:pPr>
            <w:r w:rsidRPr="00DE0CA9">
              <w:rPr>
                <w:rFonts w:ascii="Times New Roman" w:hAnsi="Times New Roman"/>
                <w:b/>
                <w:sz w:val="28"/>
                <w:szCs w:val="28"/>
              </w:rPr>
              <w:t>26</w:t>
            </w:r>
          </w:p>
        </w:tc>
      </w:tr>
      <w:tr w:rsidR="001E0B63" w:rsidRPr="00DE0CA9" w:rsidTr="001E0B63">
        <w:tc>
          <w:tcPr>
            <w:tcW w:w="7797" w:type="dxa"/>
          </w:tcPr>
          <w:p w:rsidR="001E0B63" w:rsidRPr="00DE0CA9" w:rsidRDefault="001E0B63" w:rsidP="001E0B63">
            <w:pPr>
              <w:rPr>
                <w:rFonts w:ascii="Times New Roman" w:hAnsi="Times New Roman"/>
                <w:sz w:val="28"/>
                <w:szCs w:val="28"/>
              </w:rPr>
            </w:pPr>
            <w:r w:rsidRPr="00DE0CA9">
              <w:rPr>
                <w:rFonts w:ascii="Times New Roman" w:hAnsi="Times New Roman"/>
                <w:sz w:val="28"/>
                <w:szCs w:val="28"/>
              </w:rPr>
              <w:t>Лёгкая степень</w:t>
            </w:r>
          </w:p>
        </w:tc>
        <w:tc>
          <w:tcPr>
            <w:tcW w:w="1984" w:type="dxa"/>
          </w:tcPr>
          <w:p w:rsidR="001E0B63" w:rsidRPr="00DE0CA9" w:rsidRDefault="001E0B63" w:rsidP="001E0B63">
            <w:pPr>
              <w:rPr>
                <w:rFonts w:ascii="Times New Roman" w:hAnsi="Times New Roman"/>
                <w:sz w:val="28"/>
                <w:szCs w:val="28"/>
              </w:rPr>
            </w:pPr>
            <w:r w:rsidRPr="00DE0CA9">
              <w:rPr>
                <w:rFonts w:ascii="Times New Roman" w:hAnsi="Times New Roman"/>
                <w:sz w:val="28"/>
                <w:szCs w:val="28"/>
              </w:rPr>
              <w:t>21-81%</w:t>
            </w:r>
          </w:p>
        </w:tc>
      </w:tr>
      <w:tr w:rsidR="001E0B63" w:rsidRPr="00DE0CA9" w:rsidTr="001E0B63">
        <w:tc>
          <w:tcPr>
            <w:tcW w:w="7797" w:type="dxa"/>
          </w:tcPr>
          <w:p w:rsidR="001E0B63" w:rsidRPr="00DE0CA9" w:rsidRDefault="001E0B63" w:rsidP="001E0B63">
            <w:pPr>
              <w:rPr>
                <w:rFonts w:ascii="Times New Roman" w:hAnsi="Times New Roman"/>
                <w:sz w:val="28"/>
                <w:szCs w:val="28"/>
              </w:rPr>
            </w:pPr>
            <w:r w:rsidRPr="00DE0CA9">
              <w:rPr>
                <w:rFonts w:ascii="Times New Roman" w:hAnsi="Times New Roman"/>
                <w:sz w:val="28"/>
                <w:szCs w:val="28"/>
              </w:rPr>
              <w:t>Средняя степень</w:t>
            </w:r>
          </w:p>
        </w:tc>
        <w:tc>
          <w:tcPr>
            <w:tcW w:w="1984" w:type="dxa"/>
          </w:tcPr>
          <w:p w:rsidR="001E0B63" w:rsidRPr="00DE0CA9" w:rsidRDefault="001E0B63" w:rsidP="001E0B63">
            <w:pPr>
              <w:rPr>
                <w:rFonts w:ascii="Times New Roman" w:hAnsi="Times New Roman"/>
                <w:sz w:val="28"/>
                <w:szCs w:val="28"/>
              </w:rPr>
            </w:pPr>
            <w:r w:rsidRPr="00DE0CA9">
              <w:rPr>
                <w:rFonts w:ascii="Times New Roman" w:hAnsi="Times New Roman"/>
                <w:sz w:val="28"/>
                <w:szCs w:val="28"/>
              </w:rPr>
              <w:t>5-19%</w:t>
            </w:r>
          </w:p>
        </w:tc>
      </w:tr>
      <w:tr w:rsidR="001E0B63" w:rsidRPr="00DE0CA9" w:rsidTr="001E0B63">
        <w:tc>
          <w:tcPr>
            <w:tcW w:w="7797" w:type="dxa"/>
          </w:tcPr>
          <w:p w:rsidR="001E0B63" w:rsidRPr="00DE0CA9" w:rsidRDefault="001E0B63" w:rsidP="001E0B63">
            <w:pPr>
              <w:rPr>
                <w:rFonts w:ascii="Times New Roman" w:hAnsi="Times New Roman"/>
                <w:sz w:val="28"/>
                <w:szCs w:val="28"/>
              </w:rPr>
            </w:pPr>
            <w:r w:rsidRPr="00DE0CA9">
              <w:rPr>
                <w:rFonts w:ascii="Times New Roman" w:hAnsi="Times New Roman"/>
                <w:sz w:val="28"/>
                <w:szCs w:val="28"/>
              </w:rPr>
              <w:t>Тяжёлая степень</w:t>
            </w:r>
          </w:p>
        </w:tc>
        <w:tc>
          <w:tcPr>
            <w:tcW w:w="1984" w:type="dxa"/>
          </w:tcPr>
          <w:p w:rsidR="001E0B63" w:rsidRPr="00DE0CA9" w:rsidRDefault="001E0B63" w:rsidP="001E0B63">
            <w:pPr>
              <w:rPr>
                <w:rFonts w:ascii="Times New Roman" w:hAnsi="Times New Roman"/>
                <w:sz w:val="28"/>
                <w:szCs w:val="28"/>
              </w:rPr>
            </w:pPr>
            <w:r w:rsidRPr="00DE0CA9">
              <w:rPr>
                <w:rFonts w:ascii="Times New Roman" w:hAnsi="Times New Roman"/>
                <w:sz w:val="28"/>
                <w:szCs w:val="28"/>
              </w:rPr>
              <w:t>0</w:t>
            </w:r>
          </w:p>
        </w:tc>
      </w:tr>
    </w:tbl>
    <w:p w:rsidR="001E0B63" w:rsidRPr="00DE0CA9" w:rsidRDefault="001E0B63" w:rsidP="001E0B63">
      <w:pPr>
        <w:spacing w:after="0"/>
        <w:rPr>
          <w:rFonts w:ascii="Times New Roman" w:hAnsi="Times New Roman"/>
          <w:sz w:val="28"/>
          <w:szCs w:val="28"/>
        </w:rPr>
      </w:pPr>
      <w:r w:rsidRPr="00DE0CA9">
        <w:rPr>
          <w:rFonts w:ascii="Times New Roman" w:hAnsi="Times New Roman"/>
          <w:b/>
          <w:sz w:val="28"/>
          <w:szCs w:val="28"/>
        </w:rPr>
        <w:t>Вывод:</w:t>
      </w:r>
      <w:r w:rsidRPr="00DE0CA9">
        <w:rPr>
          <w:rFonts w:ascii="Times New Roman" w:hAnsi="Times New Roman"/>
          <w:sz w:val="28"/>
          <w:szCs w:val="28"/>
        </w:rPr>
        <w:t xml:space="preserve"> адаптация детей прошла в лёгкой степени.</w:t>
      </w:r>
    </w:p>
    <w:p w:rsidR="001E0B63" w:rsidRPr="00DE0CA9" w:rsidRDefault="001E0B63" w:rsidP="001E0B63">
      <w:pPr>
        <w:spacing w:after="0" w:line="240" w:lineRule="auto"/>
        <w:ind w:right="142" w:firstLine="567"/>
        <w:jc w:val="both"/>
        <w:rPr>
          <w:rFonts w:ascii="Times New Roman" w:hAnsi="Times New Roman" w:cs="Times New Roman"/>
          <w:sz w:val="28"/>
          <w:szCs w:val="28"/>
        </w:rPr>
      </w:pPr>
      <w:r w:rsidRPr="00DE0CA9">
        <w:rPr>
          <w:rFonts w:ascii="Times New Roman" w:hAnsi="Times New Roman" w:cs="Times New Roman"/>
          <w:sz w:val="28"/>
          <w:szCs w:val="28"/>
        </w:rPr>
        <w:t xml:space="preserve">Педагог – психолог детского сада ежегодно проводит диагностическое обследование детей подготовительной к школе группы на определение уровня сформированности мотивационной готовности к школьному обучению. Опирается на методический материал М.Р.Гинсбург «Определение мотивов учения». </w:t>
      </w:r>
    </w:p>
    <w:p w:rsidR="001E0B63" w:rsidRPr="00DE0CA9" w:rsidRDefault="001E0B63" w:rsidP="00CF7BE8">
      <w:pPr>
        <w:spacing w:after="0" w:line="240" w:lineRule="auto"/>
        <w:jc w:val="center"/>
        <w:rPr>
          <w:rFonts w:ascii="Times New Roman" w:hAnsi="Times New Roman" w:cs="Times New Roman"/>
          <w:b/>
          <w:sz w:val="28"/>
          <w:szCs w:val="28"/>
        </w:rPr>
      </w:pPr>
      <w:r w:rsidRPr="00DE0CA9">
        <w:rPr>
          <w:rFonts w:ascii="Times New Roman" w:hAnsi="Times New Roman" w:cs="Times New Roman"/>
          <w:b/>
          <w:sz w:val="28"/>
          <w:szCs w:val="28"/>
        </w:rPr>
        <w:t>Психологическая диагностика сформированности мотивационной готовности к обучению в школе за 2015-2016 уч.г.</w:t>
      </w:r>
    </w:p>
    <w:tbl>
      <w:tblPr>
        <w:tblStyle w:val="a9"/>
        <w:tblW w:w="10065" w:type="dxa"/>
        <w:tblLayout w:type="fixed"/>
        <w:tblLook w:val="04A0"/>
      </w:tblPr>
      <w:tblGrid>
        <w:gridCol w:w="2417"/>
        <w:gridCol w:w="3679"/>
        <w:gridCol w:w="3969"/>
      </w:tblGrid>
      <w:tr w:rsidR="001E0B63" w:rsidTr="001E0B63">
        <w:tc>
          <w:tcPr>
            <w:tcW w:w="2417" w:type="dxa"/>
          </w:tcPr>
          <w:p w:rsidR="001E0B63" w:rsidRPr="00030A66" w:rsidRDefault="001E0B63" w:rsidP="001E0B63">
            <w:pPr>
              <w:jc w:val="center"/>
              <w:rPr>
                <w:rFonts w:ascii="Times New Roman" w:hAnsi="Times New Roman" w:cs="Times New Roman"/>
                <w:b/>
                <w:sz w:val="28"/>
                <w:szCs w:val="28"/>
              </w:rPr>
            </w:pPr>
            <w:r w:rsidRPr="00030A66">
              <w:rPr>
                <w:rFonts w:ascii="Times New Roman" w:hAnsi="Times New Roman" w:cs="Times New Roman"/>
                <w:b/>
                <w:sz w:val="28"/>
                <w:szCs w:val="28"/>
              </w:rPr>
              <w:t>Количество детей</w:t>
            </w:r>
          </w:p>
        </w:tc>
        <w:tc>
          <w:tcPr>
            <w:tcW w:w="3679" w:type="dxa"/>
          </w:tcPr>
          <w:p w:rsidR="001E0B63" w:rsidRPr="00030A66" w:rsidRDefault="001E0B63" w:rsidP="001E0B63">
            <w:pPr>
              <w:jc w:val="center"/>
              <w:rPr>
                <w:rFonts w:ascii="Times New Roman" w:hAnsi="Times New Roman" w:cs="Times New Roman"/>
                <w:b/>
                <w:sz w:val="28"/>
                <w:szCs w:val="28"/>
              </w:rPr>
            </w:pPr>
            <w:r w:rsidRPr="00030A66">
              <w:rPr>
                <w:rFonts w:ascii="Times New Roman" w:hAnsi="Times New Roman" w:cs="Times New Roman"/>
                <w:b/>
                <w:sz w:val="28"/>
                <w:szCs w:val="28"/>
              </w:rPr>
              <w:t>Сентябрь</w:t>
            </w:r>
          </w:p>
        </w:tc>
        <w:tc>
          <w:tcPr>
            <w:tcW w:w="3969" w:type="dxa"/>
          </w:tcPr>
          <w:p w:rsidR="001E0B63" w:rsidRDefault="001E0B63" w:rsidP="001E0B63">
            <w:pPr>
              <w:jc w:val="center"/>
              <w:rPr>
                <w:rFonts w:ascii="Times New Roman" w:hAnsi="Times New Roman" w:cs="Times New Roman"/>
                <w:sz w:val="28"/>
                <w:szCs w:val="28"/>
              </w:rPr>
            </w:pPr>
            <w:r w:rsidRPr="00030A66">
              <w:rPr>
                <w:rFonts w:ascii="Times New Roman" w:hAnsi="Times New Roman" w:cs="Times New Roman"/>
                <w:b/>
                <w:sz w:val="28"/>
                <w:szCs w:val="28"/>
              </w:rPr>
              <w:t>Май</w:t>
            </w:r>
          </w:p>
        </w:tc>
      </w:tr>
      <w:tr w:rsidR="001E0B63" w:rsidTr="001E0B63">
        <w:tc>
          <w:tcPr>
            <w:tcW w:w="10065" w:type="dxa"/>
            <w:gridSpan w:val="3"/>
          </w:tcPr>
          <w:p w:rsidR="001E0B63" w:rsidRPr="00030A66" w:rsidRDefault="001E0B63" w:rsidP="001E0B63">
            <w:pPr>
              <w:rPr>
                <w:rFonts w:ascii="Times New Roman" w:hAnsi="Times New Roman" w:cs="Times New Roman"/>
                <w:b/>
                <w:sz w:val="28"/>
                <w:szCs w:val="28"/>
              </w:rPr>
            </w:pPr>
            <w:r w:rsidRPr="00030A66">
              <w:rPr>
                <w:rFonts w:ascii="Times New Roman" w:hAnsi="Times New Roman" w:cs="Times New Roman"/>
                <w:b/>
                <w:sz w:val="28"/>
                <w:szCs w:val="28"/>
              </w:rPr>
              <w:t>Качественная  мотивация</w:t>
            </w:r>
          </w:p>
        </w:tc>
      </w:tr>
      <w:tr w:rsidR="001E0B63" w:rsidTr="001E0B63">
        <w:tc>
          <w:tcPr>
            <w:tcW w:w="2417" w:type="dxa"/>
          </w:tcPr>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 xml:space="preserve">Подготовительная группа </w:t>
            </w:r>
          </w:p>
          <w:p w:rsidR="001E0B63" w:rsidRDefault="001E0B63" w:rsidP="001E0B63">
            <w:pPr>
              <w:rPr>
                <w:rFonts w:ascii="Times New Roman" w:hAnsi="Times New Roman" w:cs="Times New Roman"/>
                <w:sz w:val="28"/>
                <w:szCs w:val="28"/>
              </w:rPr>
            </w:pPr>
          </w:p>
        </w:tc>
        <w:tc>
          <w:tcPr>
            <w:tcW w:w="3679" w:type="dxa"/>
          </w:tcPr>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(27 детей) Положительная мотивация к школе – 23 (85%)</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Отрицательная – 4 (15%)</w:t>
            </w:r>
          </w:p>
        </w:tc>
        <w:tc>
          <w:tcPr>
            <w:tcW w:w="3969" w:type="dxa"/>
          </w:tcPr>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(26 детей) положительная мотивация – 26 (100%)</w:t>
            </w:r>
          </w:p>
        </w:tc>
      </w:tr>
      <w:tr w:rsidR="001E0B63" w:rsidTr="001E0B63">
        <w:tc>
          <w:tcPr>
            <w:tcW w:w="2417" w:type="dxa"/>
          </w:tcPr>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Логопедическая группа (11 детей)</w:t>
            </w:r>
          </w:p>
        </w:tc>
        <w:tc>
          <w:tcPr>
            <w:tcW w:w="3679" w:type="dxa"/>
          </w:tcPr>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Положительная мотивация к школе -9 (82%)</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Отрицательная – 2 (18%)</w:t>
            </w:r>
          </w:p>
        </w:tc>
        <w:tc>
          <w:tcPr>
            <w:tcW w:w="3969" w:type="dxa"/>
          </w:tcPr>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Положительная мотивация к школе – 11 (100%)</w:t>
            </w:r>
          </w:p>
        </w:tc>
      </w:tr>
      <w:tr w:rsidR="001E0B63" w:rsidTr="001E0B63">
        <w:tc>
          <w:tcPr>
            <w:tcW w:w="10065" w:type="dxa"/>
            <w:gridSpan w:val="3"/>
          </w:tcPr>
          <w:p w:rsidR="001E0B63" w:rsidRPr="00030A66" w:rsidRDefault="001E0B63" w:rsidP="001E0B63">
            <w:pPr>
              <w:rPr>
                <w:rFonts w:ascii="Times New Roman" w:hAnsi="Times New Roman" w:cs="Times New Roman"/>
                <w:b/>
                <w:sz w:val="28"/>
                <w:szCs w:val="28"/>
              </w:rPr>
            </w:pPr>
            <w:r w:rsidRPr="00030A66">
              <w:rPr>
                <w:rFonts w:ascii="Times New Roman" w:hAnsi="Times New Roman" w:cs="Times New Roman"/>
                <w:b/>
                <w:sz w:val="28"/>
                <w:szCs w:val="28"/>
              </w:rPr>
              <w:t>Количественная  мотивация</w:t>
            </w:r>
          </w:p>
        </w:tc>
      </w:tr>
      <w:tr w:rsidR="001E0B63" w:rsidTr="001E0B63">
        <w:tc>
          <w:tcPr>
            <w:tcW w:w="2417" w:type="dxa"/>
          </w:tcPr>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 xml:space="preserve">Подготовительная </w:t>
            </w:r>
          </w:p>
          <w:p w:rsidR="001E0B63" w:rsidRDefault="001E0B63" w:rsidP="001E0B63">
            <w:pPr>
              <w:rPr>
                <w:rFonts w:ascii="Times New Roman" w:hAnsi="Times New Roman" w:cs="Times New Roman"/>
                <w:sz w:val="28"/>
                <w:szCs w:val="28"/>
              </w:rPr>
            </w:pPr>
          </w:p>
        </w:tc>
        <w:tc>
          <w:tcPr>
            <w:tcW w:w="3679" w:type="dxa"/>
          </w:tcPr>
          <w:p w:rsidR="001E0B63" w:rsidRPr="001F4747" w:rsidRDefault="001E0B63" w:rsidP="001E0B63">
            <w:pPr>
              <w:rPr>
                <w:rFonts w:ascii="Times New Roman" w:hAnsi="Times New Roman" w:cs="Times New Roman"/>
                <w:b/>
                <w:sz w:val="28"/>
                <w:szCs w:val="28"/>
              </w:rPr>
            </w:pPr>
            <w:r w:rsidRPr="001F4747">
              <w:rPr>
                <w:rFonts w:ascii="Times New Roman" w:hAnsi="Times New Roman" w:cs="Times New Roman"/>
                <w:b/>
                <w:sz w:val="28"/>
                <w:szCs w:val="28"/>
              </w:rPr>
              <w:t>Всего 27 детей</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Очень высокий – 7(26%)</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Высокий -0 (0%)</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Нормальный – 1 (4%)</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Сниженный – 18 (67%)</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Низкий  - 1(4%)</w:t>
            </w:r>
          </w:p>
        </w:tc>
        <w:tc>
          <w:tcPr>
            <w:tcW w:w="3969" w:type="dxa"/>
          </w:tcPr>
          <w:p w:rsidR="001E0B63" w:rsidRPr="001F4747" w:rsidRDefault="001E0B63" w:rsidP="001E0B63">
            <w:pPr>
              <w:rPr>
                <w:rFonts w:ascii="Times New Roman" w:hAnsi="Times New Roman" w:cs="Times New Roman"/>
                <w:b/>
                <w:sz w:val="28"/>
                <w:szCs w:val="28"/>
              </w:rPr>
            </w:pPr>
            <w:r w:rsidRPr="001F4747">
              <w:rPr>
                <w:rFonts w:ascii="Times New Roman" w:hAnsi="Times New Roman" w:cs="Times New Roman"/>
                <w:b/>
                <w:sz w:val="28"/>
                <w:szCs w:val="28"/>
              </w:rPr>
              <w:t>Всего 26 детей</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Очень высокий 5(19%)</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 xml:space="preserve">Высокий 7(27%)  Нормальный  –10(38%) </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Сниженный – 4(15)</w:t>
            </w:r>
          </w:p>
          <w:p w:rsidR="001E0B63" w:rsidRPr="001F4747" w:rsidRDefault="001E0B63" w:rsidP="001E0B63">
            <w:pPr>
              <w:rPr>
                <w:rFonts w:ascii="Times New Roman" w:hAnsi="Times New Roman" w:cs="Times New Roman"/>
                <w:i/>
                <w:sz w:val="28"/>
                <w:szCs w:val="28"/>
              </w:rPr>
            </w:pPr>
            <w:r w:rsidRPr="001F4747">
              <w:rPr>
                <w:rFonts w:ascii="Times New Roman" w:hAnsi="Times New Roman" w:cs="Times New Roman"/>
                <w:i/>
                <w:sz w:val="28"/>
                <w:szCs w:val="28"/>
              </w:rPr>
              <w:t>1 ребёнок в школу отказался идти</w:t>
            </w:r>
          </w:p>
        </w:tc>
      </w:tr>
      <w:tr w:rsidR="001E0B63" w:rsidTr="001E0B63">
        <w:tc>
          <w:tcPr>
            <w:tcW w:w="2417" w:type="dxa"/>
          </w:tcPr>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Логопедическая группа (</w:t>
            </w:r>
            <w:r w:rsidRPr="001F4747">
              <w:rPr>
                <w:rFonts w:ascii="Times New Roman" w:hAnsi="Times New Roman" w:cs="Times New Roman"/>
                <w:b/>
                <w:sz w:val="28"/>
                <w:szCs w:val="28"/>
              </w:rPr>
              <w:t>11 детей</w:t>
            </w:r>
            <w:r>
              <w:rPr>
                <w:rFonts w:ascii="Times New Roman" w:hAnsi="Times New Roman" w:cs="Times New Roman"/>
                <w:sz w:val="28"/>
                <w:szCs w:val="28"/>
              </w:rPr>
              <w:t>)</w:t>
            </w:r>
          </w:p>
        </w:tc>
        <w:tc>
          <w:tcPr>
            <w:tcW w:w="3679" w:type="dxa"/>
          </w:tcPr>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Очень высокий – 2(18%)</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Высокий – 1(9%)</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lastRenderedPageBreak/>
              <w:t>Нормальный  – 1 (9%)</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Сниженный – 6(54%)</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Низкий – 1 (9%)</w:t>
            </w:r>
          </w:p>
        </w:tc>
        <w:tc>
          <w:tcPr>
            <w:tcW w:w="3969" w:type="dxa"/>
          </w:tcPr>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lastRenderedPageBreak/>
              <w:t xml:space="preserve">Очень высокий – 2(18) </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Высокий – 2(18)</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lastRenderedPageBreak/>
              <w:t xml:space="preserve">Нормальный – 4(36) </w:t>
            </w:r>
          </w:p>
          <w:p w:rsidR="001E0B63" w:rsidRDefault="001E0B63" w:rsidP="001E0B63">
            <w:pPr>
              <w:rPr>
                <w:rFonts w:ascii="Times New Roman" w:hAnsi="Times New Roman" w:cs="Times New Roman"/>
                <w:sz w:val="28"/>
                <w:szCs w:val="28"/>
              </w:rPr>
            </w:pPr>
            <w:r>
              <w:rPr>
                <w:rFonts w:ascii="Times New Roman" w:hAnsi="Times New Roman" w:cs="Times New Roman"/>
                <w:sz w:val="28"/>
                <w:szCs w:val="28"/>
              </w:rPr>
              <w:t xml:space="preserve">Сниженный – 3(27) </w:t>
            </w:r>
          </w:p>
        </w:tc>
      </w:tr>
    </w:tbl>
    <w:p w:rsidR="001E0B63" w:rsidRDefault="001E0B63" w:rsidP="001E0B63">
      <w:pPr>
        <w:spacing w:after="0" w:line="240" w:lineRule="auto"/>
        <w:rPr>
          <w:rFonts w:ascii="Times New Roman" w:hAnsi="Times New Roman" w:cs="Times New Roman"/>
          <w:sz w:val="28"/>
          <w:szCs w:val="28"/>
        </w:rPr>
      </w:pPr>
      <w:r w:rsidRPr="005C66A0">
        <w:rPr>
          <w:rFonts w:ascii="Times New Roman" w:hAnsi="Times New Roman" w:cs="Times New Roman"/>
          <w:b/>
          <w:sz w:val="28"/>
          <w:szCs w:val="28"/>
        </w:rPr>
        <w:lastRenderedPageBreak/>
        <w:t>Выводы:</w:t>
      </w:r>
      <w:r>
        <w:rPr>
          <w:rFonts w:ascii="Times New Roman" w:hAnsi="Times New Roman" w:cs="Times New Roman"/>
          <w:sz w:val="28"/>
          <w:szCs w:val="28"/>
        </w:rPr>
        <w:t xml:space="preserve"> (СЕНТЯБРЬ) мотивационная готовность у детей положительная, но большинство детей желают идти в школу не за знаниями, а за хорошими оценками.</w:t>
      </w:r>
    </w:p>
    <w:p w:rsidR="001E0B63" w:rsidRPr="00030A66" w:rsidRDefault="001E0B63" w:rsidP="001E0B63">
      <w:pPr>
        <w:spacing w:after="0" w:line="240" w:lineRule="auto"/>
        <w:rPr>
          <w:rFonts w:ascii="Times New Roman" w:hAnsi="Times New Roman" w:cs="Times New Roman"/>
          <w:sz w:val="28"/>
          <w:szCs w:val="28"/>
        </w:rPr>
      </w:pPr>
      <w:r w:rsidRPr="005C66A0">
        <w:rPr>
          <w:rFonts w:ascii="Times New Roman" w:hAnsi="Times New Roman" w:cs="Times New Roman"/>
          <w:b/>
          <w:sz w:val="28"/>
          <w:szCs w:val="28"/>
        </w:rPr>
        <w:t>Выводы:</w:t>
      </w:r>
      <w:r>
        <w:rPr>
          <w:rFonts w:ascii="Times New Roman" w:hAnsi="Times New Roman" w:cs="Times New Roman"/>
          <w:sz w:val="28"/>
          <w:szCs w:val="28"/>
        </w:rPr>
        <w:t xml:space="preserve"> (МАЙ) мотивационная готовность у детей положительная, собираются в школу за знаниями, чтобы учиться писать, читать.</w:t>
      </w:r>
    </w:p>
    <w:p w:rsidR="001E0B63" w:rsidRPr="00E3427D" w:rsidRDefault="001E0B63" w:rsidP="001E0B63">
      <w:pPr>
        <w:spacing w:after="0"/>
        <w:ind w:firstLine="567"/>
        <w:jc w:val="both"/>
        <w:rPr>
          <w:rFonts w:ascii="Times New Roman" w:hAnsi="Times New Roman" w:cs="Times New Roman"/>
          <w:sz w:val="28"/>
          <w:szCs w:val="28"/>
        </w:rPr>
      </w:pPr>
      <w:r w:rsidRPr="00E3427D">
        <w:rPr>
          <w:rFonts w:ascii="Times New Roman" w:hAnsi="Times New Roman" w:cs="Times New Roman"/>
          <w:sz w:val="28"/>
          <w:szCs w:val="28"/>
        </w:rPr>
        <w:t xml:space="preserve">С 2015 года по инициативе МБОУ КСОШ №1 и в рамках преемственности совместными усилиями специалистов была разработана «Карта первоклассника», в которой воспитателями и специалистами ДОО фиксируются результаты психолого-педагогического обследования детей. В карту входили разделы: речевое, познавательное, социально-коммуникативное развитие, результаты мотивационной готовности и отдельно фиксировались индивидуальные особенности. </w:t>
      </w:r>
    </w:p>
    <w:p w:rsidR="001E0B63" w:rsidRDefault="001E0B63" w:rsidP="00E61BA6">
      <w:pPr>
        <w:widowControl w:val="0"/>
        <w:autoSpaceDE w:val="0"/>
        <w:autoSpaceDN w:val="0"/>
        <w:adjustRightInd w:val="0"/>
        <w:spacing w:after="0"/>
        <w:jc w:val="both"/>
        <w:rPr>
          <w:rFonts w:ascii="Times New Roman" w:hAnsi="Times New Roman" w:cs="Times New Roman"/>
          <w:sz w:val="28"/>
          <w:szCs w:val="28"/>
        </w:rPr>
      </w:pPr>
      <w:r w:rsidRPr="003503B1">
        <w:rPr>
          <w:rFonts w:ascii="Times New Roman" w:hAnsi="Times New Roman" w:cs="Times New Roman"/>
          <w:b/>
          <w:sz w:val="28"/>
          <w:szCs w:val="28"/>
        </w:rPr>
        <w:t xml:space="preserve">Вывод: </w:t>
      </w:r>
      <w:r w:rsidRPr="003503B1">
        <w:rPr>
          <w:rFonts w:ascii="Times New Roman" w:hAnsi="Times New Roman" w:cs="Times New Roman"/>
          <w:sz w:val="28"/>
          <w:szCs w:val="28"/>
        </w:rPr>
        <w:t>содержание и качество подготовки воспитанников обеспечивают государственные гарантии уровня и к</w:t>
      </w:r>
      <w:r>
        <w:rPr>
          <w:rFonts w:ascii="Times New Roman" w:hAnsi="Times New Roman" w:cs="Times New Roman"/>
          <w:sz w:val="28"/>
          <w:szCs w:val="28"/>
        </w:rPr>
        <w:t>ачества дошкольного образования, но  имеются недоработки по реализации образовательных областей: физическое и речевое развитие.</w:t>
      </w:r>
    </w:p>
    <w:p w:rsidR="001E0B63" w:rsidRPr="00E3427D" w:rsidRDefault="001E0B63" w:rsidP="00AF7BC5">
      <w:pPr>
        <w:pStyle w:val="a7"/>
        <w:widowControl w:val="0"/>
        <w:numPr>
          <w:ilvl w:val="1"/>
          <w:numId w:val="17"/>
        </w:numPr>
        <w:autoSpaceDE w:val="0"/>
        <w:autoSpaceDN w:val="0"/>
        <w:adjustRightInd w:val="0"/>
        <w:spacing w:after="0"/>
        <w:jc w:val="center"/>
        <w:rPr>
          <w:rFonts w:ascii="Times New Roman" w:hAnsi="Times New Roman"/>
          <w:b/>
          <w:i/>
          <w:sz w:val="28"/>
          <w:szCs w:val="28"/>
        </w:rPr>
      </w:pPr>
      <w:r w:rsidRPr="00E3427D">
        <w:rPr>
          <w:rFonts w:ascii="Times New Roman" w:hAnsi="Times New Roman"/>
          <w:b/>
          <w:i/>
          <w:sz w:val="28"/>
          <w:szCs w:val="28"/>
        </w:rPr>
        <w:t>Оценка организации учебного процесса</w:t>
      </w:r>
    </w:p>
    <w:p w:rsidR="001E0B63" w:rsidRDefault="001E0B63" w:rsidP="001E0B63">
      <w:pPr>
        <w:spacing w:after="0"/>
        <w:jc w:val="both"/>
        <w:rPr>
          <w:rFonts w:ascii="Times New Roman" w:hAnsi="Times New Roman"/>
          <w:sz w:val="28"/>
          <w:szCs w:val="28"/>
        </w:rPr>
      </w:pPr>
      <w:r w:rsidRPr="00E3427D">
        <w:rPr>
          <w:rFonts w:ascii="Times New Roman" w:hAnsi="Times New Roman"/>
          <w:sz w:val="28"/>
          <w:szCs w:val="28"/>
        </w:rPr>
        <w:t xml:space="preserve">Общая численность воспитанников, осваивающих </w:t>
      </w:r>
      <w:r>
        <w:rPr>
          <w:rFonts w:ascii="Times New Roman" w:hAnsi="Times New Roman"/>
          <w:sz w:val="28"/>
          <w:szCs w:val="28"/>
        </w:rPr>
        <w:t xml:space="preserve">основную </w:t>
      </w:r>
      <w:r w:rsidRPr="00E3427D">
        <w:rPr>
          <w:rFonts w:ascii="Times New Roman" w:hAnsi="Times New Roman"/>
          <w:sz w:val="28"/>
          <w:szCs w:val="28"/>
        </w:rPr>
        <w:t>образовательную программу дошкольного образования составляет</w:t>
      </w:r>
      <w:r>
        <w:rPr>
          <w:rFonts w:ascii="Times New Roman" w:hAnsi="Times New Roman"/>
          <w:sz w:val="28"/>
          <w:szCs w:val="28"/>
        </w:rPr>
        <w:t xml:space="preserve"> 173 ребёнка-дошкольника.</w:t>
      </w:r>
    </w:p>
    <w:p w:rsidR="001E0B63" w:rsidRPr="0091129F" w:rsidRDefault="001E0B63" w:rsidP="001E0B63">
      <w:pPr>
        <w:spacing w:after="0"/>
        <w:jc w:val="both"/>
        <w:rPr>
          <w:rFonts w:ascii="Times New Roman" w:hAnsi="Times New Roman"/>
          <w:b/>
          <w:color w:val="FF0000"/>
          <w:sz w:val="28"/>
          <w:szCs w:val="28"/>
        </w:rPr>
      </w:pPr>
      <w:r w:rsidRPr="0091129F">
        <w:rPr>
          <w:rFonts w:ascii="Times New Roman" w:hAnsi="Times New Roman"/>
          <w:sz w:val="28"/>
          <w:szCs w:val="28"/>
        </w:rPr>
        <w:t xml:space="preserve">В дошкольном учреждении функционирует 6 групп, из 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2"/>
        <w:gridCol w:w="1982"/>
        <w:gridCol w:w="1982"/>
        <w:gridCol w:w="1983"/>
      </w:tblGrid>
      <w:tr w:rsidR="001E0B63" w:rsidRPr="006962B6" w:rsidTr="001E0B63">
        <w:tc>
          <w:tcPr>
            <w:tcW w:w="562" w:type="dxa"/>
          </w:tcPr>
          <w:p w:rsidR="001E0B63" w:rsidRPr="006962B6" w:rsidRDefault="001E0B63" w:rsidP="001E0B63">
            <w:pPr>
              <w:spacing w:after="0" w:line="240" w:lineRule="auto"/>
              <w:contextualSpacing/>
              <w:jc w:val="center"/>
              <w:rPr>
                <w:rFonts w:ascii="Times New Roman" w:hAnsi="Times New Roman"/>
                <w:b/>
                <w:sz w:val="28"/>
                <w:szCs w:val="28"/>
              </w:rPr>
            </w:pPr>
            <w:r w:rsidRPr="006962B6">
              <w:rPr>
                <w:rFonts w:ascii="Times New Roman" w:hAnsi="Times New Roman"/>
                <w:b/>
                <w:sz w:val="28"/>
                <w:szCs w:val="28"/>
              </w:rPr>
              <w:t>№</w:t>
            </w:r>
          </w:p>
        </w:tc>
        <w:tc>
          <w:tcPr>
            <w:tcW w:w="3402" w:type="dxa"/>
          </w:tcPr>
          <w:p w:rsidR="001E0B63" w:rsidRPr="006962B6" w:rsidRDefault="001E0B63" w:rsidP="001E0B63">
            <w:pPr>
              <w:spacing w:after="0" w:line="240" w:lineRule="auto"/>
              <w:contextualSpacing/>
              <w:jc w:val="center"/>
              <w:rPr>
                <w:rFonts w:ascii="Times New Roman" w:hAnsi="Times New Roman"/>
                <w:b/>
                <w:sz w:val="28"/>
                <w:szCs w:val="28"/>
              </w:rPr>
            </w:pPr>
            <w:r w:rsidRPr="006962B6">
              <w:rPr>
                <w:rFonts w:ascii="Times New Roman" w:hAnsi="Times New Roman"/>
                <w:b/>
                <w:sz w:val="28"/>
                <w:szCs w:val="28"/>
              </w:rPr>
              <w:t>Возрастная группа</w:t>
            </w:r>
          </w:p>
        </w:tc>
        <w:tc>
          <w:tcPr>
            <w:tcW w:w="1982" w:type="dxa"/>
          </w:tcPr>
          <w:p w:rsidR="001E0B63" w:rsidRPr="006962B6" w:rsidRDefault="001E0B63" w:rsidP="001E0B63">
            <w:pPr>
              <w:spacing w:after="0" w:line="240" w:lineRule="auto"/>
              <w:contextualSpacing/>
              <w:jc w:val="center"/>
              <w:rPr>
                <w:rFonts w:ascii="Times New Roman" w:hAnsi="Times New Roman"/>
                <w:b/>
                <w:sz w:val="28"/>
                <w:szCs w:val="28"/>
              </w:rPr>
            </w:pPr>
            <w:r w:rsidRPr="006962B6">
              <w:rPr>
                <w:rFonts w:ascii="Times New Roman" w:hAnsi="Times New Roman"/>
                <w:b/>
                <w:sz w:val="28"/>
                <w:szCs w:val="28"/>
              </w:rPr>
              <w:t>Количество групп</w:t>
            </w:r>
          </w:p>
        </w:tc>
        <w:tc>
          <w:tcPr>
            <w:tcW w:w="1982" w:type="dxa"/>
          </w:tcPr>
          <w:p w:rsidR="001E0B63" w:rsidRPr="006962B6" w:rsidRDefault="001E0B63" w:rsidP="001E0B63">
            <w:pPr>
              <w:spacing w:after="0" w:line="240" w:lineRule="auto"/>
              <w:contextualSpacing/>
              <w:jc w:val="center"/>
              <w:rPr>
                <w:rFonts w:ascii="Times New Roman" w:hAnsi="Times New Roman"/>
                <w:b/>
                <w:sz w:val="28"/>
                <w:szCs w:val="28"/>
              </w:rPr>
            </w:pPr>
            <w:r w:rsidRPr="006962B6">
              <w:rPr>
                <w:rFonts w:ascii="Times New Roman" w:hAnsi="Times New Roman"/>
                <w:b/>
                <w:sz w:val="28"/>
                <w:szCs w:val="28"/>
              </w:rPr>
              <w:t>Возраст детей</w:t>
            </w:r>
          </w:p>
        </w:tc>
        <w:tc>
          <w:tcPr>
            <w:tcW w:w="1983" w:type="dxa"/>
          </w:tcPr>
          <w:p w:rsidR="001E0B63" w:rsidRPr="006962B6" w:rsidRDefault="001E0B63" w:rsidP="001E0B63">
            <w:pPr>
              <w:spacing w:after="0" w:line="240" w:lineRule="auto"/>
              <w:contextualSpacing/>
              <w:jc w:val="center"/>
              <w:rPr>
                <w:rFonts w:ascii="Times New Roman" w:hAnsi="Times New Roman"/>
                <w:b/>
                <w:sz w:val="28"/>
                <w:szCs w:val="28"/>
              </w:rPr>
            </w:pPr>
            <w:r w:rsidRPr="006962B6">
              <w:rPr>
                <w:rFonts w:ascii="Times New Roman" w:hAnsi="Times New Roman"/>
                <w:b/>
                <w:sz w:val="28"/>
                <w:szCs w:val="28"/>
              </w:rPr>
              <w:t>Количество детей</w:t>
            </w:r>
          </w:p>
        </w:tc>
      </w:tr>
      <w:tr w:rsidR="001E0B63" w:rsidRPr="006962B6" w:rsidTr="001E0B63">
        <w:tc>
          <w:tcPr>
            <w:tcW w:w="562" w:type="dxa"/>
          </w:tcPr>
          <w:p w:rsidR="001E0B63" w:rsidRPr="006962B6" w:rsidRDefault="001E0B63" w:rsidP="001E0B63">
            <w:pPr>
              <w:spacing w:after="0" w:line="240" w:lineRule="auto"/>
              <w:contextualSpacing/>
              <w:jc w:val="center"/>
              <w:rPr>
                <w:rFonts w:ascii="Times New Roman" w:hAnsi="Times New Roman"/>
                <w:sz w:val="28"/>
                <w:szCs w:val="28"/>
              </w:rPr>
            </w:pPr>
            <w:r w:rsidRPr="006962B6">
              <w:rPr>
                <w:rFonts w:ascii="Times New Roman" w:hAnsi="Times New Roman"/>
                <w:sz w:val="28"/>
                <w:szCs w:val="28"/>
              </w:rPr>
              <w:t>1.</w:t>
            </w:r>
          </w:p>
        </w:tc>
        <w:tc>
          <w:tcPr>
            <w:tcW w:w="3402" w:type="dxa"/>
          </w:tcPr>
          <w:p w:rsidR="001E0B63" w:rsidRPr="006962B6" w:rsidRDefault="001E0B63" w:rsidP="001E0B63">
            <w:pPr>
              <w:spacing w:after="0" w:line="240" w:lineRule="auto"/>
              <w:ind w:left="-136" w:firstLine="141"/>
              <w:contextualSpacing/>
              <w:rPr>
                <w:rFonts w:ascii="Times New Roman" w:hAnsi="Times New Roman"/>
                <w:sz w:val="28"/>
                <w:szCs w:val="28"/>
              </w:rPr>
            </w:pPr>
            <w:r w:rsidRPr="006962B6">
              <w:rPr>
                <w:rFonts w:ascii="Times New Roman" w:hAnsi="Times New Roman"/>
                <w:sz w:val="28"/>
                <w:szCs w:val="28"/>
              </w:rPr>
              <w:t>I младшая группа</w:t>
            </w:r>
          </w:p>
        </w:tc>
        <w:tc>
          <w:tcPr>
            <w:tcW w:w="1982" w:type="dxa"/>
          </w:tcPr>
          <w:p w:rsidR="001E0B63" w:rsidRPr="006962B6" w:rsidRDefault="001E0B63" w:rsidP="001E0B63">
            <w:pPr>
              <w:spacing w:after="0" w:line="240" w:lineRule="auto"/>
              <w:contextualSpacing/>
              <w:jc w:val="center"/>
              <w:rPr>
                <w:rFonts w:ascii="Times New Roman" w:hAnsi="Times New Roman"/>
                <w:sz w:val="28"/>
                <w:szCs w:val="28"/>
              </w:rPr>
            </w:pPr>
            <w:r w:rsidRPr="006962B6">
              <w:rPr>
                <w:rFonts w:ascii="Times New Roman" w:hAnsi="Times New Roman"/>
                <w:sz w:val="28"/>
                <w:szCs w:val="28"/>
              </w:rPr>
              <w:t>1</w:t>
            </w:r>
          </w:p>
        </w:tc>
        <w:tc>
          <w:tcPr>
            <w:tcW w:w="1982" w:type="dxa"/>
          </w:tcPr>
          <w:p w:rsidR="001E0B63" w:rsidRPr="006962B6" w:rsidRDefault="001E0B63" w:rsidP="001E0B63">
            <w:pPr>
              <w:spacing w:after="0" w:line="240" w:lineRule="auto"/>
              <w:contextualSpacing/>
              <w:jc w:val="center"/>
              <w:rPr>
                <w:rFonts w:ascii="Times New Roman" w:hAnsi="Times New Roman"/>
                <w:sz w:val="28"/>
                <w:szCs w:val="28"/>
              </w:rPr>
            </w:pPr>
            <w:r>
              <w:rPr>
                <w:rFonts w:ascii="Times New Roman" w:hAnsi="Times New Roman"/>
                <w:sz w:val="28"/>
                <w:szCs w:val="28"/>
              </w:rPr>
              <w:t>2-3</w:t>
            </w:r>
            <w:r w:rsidRPr="006962B6">
              <w:rPr>
                <w:rFonts w:ascii="Times New Roman" w:hAnsi="Times New Roman"/>
                <w:sz w:val="28"/>
                <w:szCs w:val="28"/>
              </w:rPr>
              <w:t xml:space="preserve"> года</w:t>
            </w:r>
          </w:p>
        </w:tc>
        <w:tc>
          <w:tcPr>
            <w:tcW w:w="1983" w:type="dxa"/>
          </w:tcPr>
          <w:p w:rsidR="001E0B63" w:rsidRPr="002B06A0" w:rsidRDefault="001E0B63" w:rsidP="001E0B63">
            <w:pPr>
              <w:spacing w:after="0" w:line="240" w:lineRule="auto"/>
              <w:contextualSpacing/>
              <w:jc w:val="center"/>
              <w:rPr>
                <w:rFonts w:ascii="Times New Roman" w:hAnsi="Times New Roman"/>
                <w:b/>
                <w:sz w:val="28"/>
                <w:szCs w:val="28"/>
              </w:rPr>
            </w:pPr>
            <w:r>
              <w:rPr>
                <w:rFonts w:ascii="Times New Roman" w:hAnsi="Times New Roman"/>
                <w:b/>
                <w:sz w:val="28"/>
                <w:szCs w:val="28"/>
              </w:rPr>
              <w:t>33</w:t>
            </w:r>
          </w:p>
        </w:tc>
      </w:tr>
      <w:tr w:rsidR="001E0B63" w:rsidRPr="006962B6" w:rsidTr="001E0B63">
        <w:tc>
          <w:tcPr>
            <w:tcW w:w="562" w:type="dxa"/>
          </w:tcPr>
          <w:p w:rsidR="001E0B63" w:rsidRPr="006962B6" w:rsidRDefault="001E0B63" w:rsidP="001E0B63">
            <w:pPr>
              <w:spacing w:after="0" w:line="240" w:lineRule="auto"/>
              <w:contextualSpacing/>
              <w:jc w:val="both"/>
              <w:rPr>
                <w:rFonts w:ascii="Times New Roman" w:hAnsi="Times New Roman"/>
                <w:sz w:val="28"/>
                <w:szCs w:val="28"/>
              </w:rPr>
            </w:pPr>
            <w:r w:rsidRPr="006962B6">
              <w:rPr>
                <w:rFonts w:ascii="Times New Roman" w:hAnsi="Times New Roman"/>
                <w:sz w:val="28"/>
                <w:szCs w:val="28"/>
              </w:rPr>
              <w:t>2.</w:t>
            </w:r>
          </w:p>
        </w:tc>
        <w:tc>
          <w:tcPr>
            <w:tcW w:w="3402" w:type="dxa"/>
          </w:tcPr>
          <w:p w:rsidR="001E0B63" w:rsidRPr="006962B6" w:rsidRDefault="001E0B63" w:rsidP="001E0B63">
            <w:pPr>
              <w:spacing w:after="0" w:line="240" w:lineRule="auto"/>
              <w:contextualSpacing/>
              <w:jc w:val="both"/>
              <w:rPr>
                <w:rFonts w:ascii="Times New Roman" w:hAnsi="Times New Roman"/>
                <w:sz w:val="28"/>
                <w:szCs w:val="28"/>
              </w:rPr>
            </w:pPr>
            <w:r w:rsidRPr="006962B6">
              <w:rPr>
                <w:rFonts w:ascii="Times New Roman" w:hAnsi="Times New Roman"/>
                <w:sz w:val="28"/>
                <w:szCs w:val="28"/>
              </w:rPr>
              <w:t>II младшая группа</w:t>
            </w:r>
          </w:p>
        </w:tc>
        <w:tc>
          <w:tcPr>
            <w:tcW w:w="1982" w:type="dxa"/>
          </w:tcPr>
          <w:p w:rsidR="001E0B63" w:rsidRPr="006962B6" w:rsidRDefault="001E0B63" w:rsidP="001E0B63">
            <w:pPr>
              <w:spacing w:after="0" w:line="240" w:lineRule="auto"/>
              <w:contextualSpacing/>
              <w:jc w:val="center"/>
              <w:rPr>
                <w:rFonts w:ascii="Times New Roman" w:hAnsi="Times New Roman"/>
                <w:sz w:val="28"/>
                <w:szCs w:val="28"/>
              </w:rPr>
            </w:pPr>
            <w:r w:rsidRPr="006962B6">
              <w:rPr>
                <w:rFonts w:ascii="Times New Roman" w:hAnsi="Times New Roman"/>
                <w:sz w:val="28"/>
                <w:szCs w:val="28"/>
              </w:rPr>
              <w:t>1</w:t>
            </w:r>
          </w:p>
        </w:tc>
        <w:tc>
          <w:tcPr>
            <w:tcW w:w="1982" w:type="dxa"/>
          </w:tcPr>
          <w:p w:rsidR="001E0B63" w:rsidRPr="006962B6" w:rsidRDefault="001E0B63" w:rsidP="001E0B63">
            <w:pPr>
              <w:spacing w:after="0" w:line="240" w:lineRule="auto"/>
              <w:contextualSpacing/>
              <w:jc w:val="center"/>
              <w:rPr>
                <w:rFonts w:ascii="Times New Roman" w:hAnsi="Times New Roman"/>
                <w:sz w:val="28"/>
                <w:szCs w:val="28"/>
              </w:rPr>
            </w:pPr>
            <w:r w:rsidRPr="006962B6">
              <w:rPr>
                <w:rFonts w:ascii="Times New Roman" w:hAnsi="Times New Roman"/>
                <w:sz w:val="28"/>
                <w:szCs w:val="28"/>
              </w:rPr>
              <w:t>3-4 года</w:t>
            </w:r>
          </w:p>
        </w:tc>
        <w:tc>
          <w:tcPr>
            <w:tcW w:w="1983" w:type="dxa"/>
          </w:tcPr>
          <w:p w:rsidR="001E0B63" w:rsidRPr="002B06A0" w:rsidRDefault="001E0B63" w:rsidP="001E0B63">
            <w:pPr>
              <w:spacing w:after="0" w:line="240" w:lineRule="auto"/>
              <w:contextualSpacing/>
              <w:jc w:val="center"/>
              <w:rPr>
                <w:rFonts w:ascii="Times New Roman" w:hAnsi="Times New Roman"/>
                <w:b/>
                <w:sz w:val="28"/>
                <w:szCs w:val="28"/>
              </w:rPr>
            </w:pPr>
            <w:r w:rsidRPr="002B06A0">
              <w:rPr>
                <w:rFonts w:ascii="Times New Roman" w:hAnsi="Times New Roman"/>
                <w:b/>
                <w:sz w:val="28"/>
                <w:szCs w:val="28"/>
              </w:rPr>
              <w:t>3</w:t>
            </w:r>
            <w:r>
              <w:rPr>
                <w:rFonts w:ascii="Times New Roman" w:hAnsi="Times New Roman"/>
                <w:b/>
                <w:sz w:val="28"/>
                <w:szCs w:val="28"/>
              </w:rPr>
              <w:t>0</w:t>
            </w:r>
          </w:p>
        </w:tc>
      </w:tr>
      <w:tr w:rsidR="001E0B63" w:rsidRPr="006962B6" w:rsidTr="001E0B63">
        <w:tc>
          <w:tcPr>
            <w:tcW w:w="562" w:type="dxa"/>
          </w:tcPr>
          <w:p w:rsidR="001E0B63" w:rsidRPr="006962B6" w:rsidRDefault="001E0B63" w:rsidP="001E0B63">
            <w:pPr>
              <w:spacing w:after="0" w:line="240" w:lineRule="auto"/>
              <w:contextualSpacing/>
              <w:jc w:val="both"/>
              <w:rPr>
                <w:rFonts w:ascii="Times New Roman" w:hAnsi="Times New Roman"/>
                <w:sz w:val="28"/>
                <w:szCs w:val="28"/>
              </w:rPr>
            </w:pPr>
            <w:r w:rsidRPr="006962B6">
              <w:rPr>
                <w:rFonts w:ascii="Times New Roman" w:hAnsi="Times New Roman"/>
                <w:sz w:val="28"/>
                <w:szCs w:val="28"/>
              </w:rPr>
              <w:t>3.</w:t>
            </w:r>
          </w:p>
        </w:tc>
        <w:tc>
          <w:tcPr>
            <w:tcW w:w="3402" w:type="dxa"/>
          </w:tcPr>
          <w:p w:rsidR="001E0B63" w:rsidRPr="006962B6" w:rsidRDefault="001E0B63" w:rsidP="001E0B63">
            <w:pPr>
              <w:spacing w:after="0" w:line="240" w:lineRule="auto"/>
              <w:contextualSpacing/>
              <w:jc w:val="both"/>
              <w:rPr>
                <w:rFonts w:ascii="Times New Roman" w:hAnsi="Times New Roman"/>
                <w:sz w:val="28"/>
                <w:szCs w:val="28"/>
              </w:rPr>
            </w:pPr>
            <w:r w:rsidRPr="006962B6">
              <w:rPr>
                <w:rFonts w:ascii="Times New Roman" w:hAnsi="Times New Roman"/>
                <w:sz w:val="28"/>
                <w:szCs w:val="28"/>
              </w:rPr>
              <w:t>Средняя группа</w:t>
            </w:r>
          </w:p>
        </w:tc>
        <w:tc>
          <w:tcPr>
            <w:tcW w:w="1982" w:type="dxa"/>
          </w:tcPr>
          <w:p w:rsidR="001E0B63" w:rsidRPr="006962B6" w:rsidRDefault="001E0B63" w:rsidP="001E0B63">
            <w:pPr>
              <w:spacing w:after="0" w:line="240" w:lineRule="auto"/>
              <w:contextualSpacing/>
              <w:jc w:val="center"/>
              <w:rPr>
                <w:rFonts w:ascii="Times New Roman" w:hAnsi="Times New Roman"/>
                <w:sz w:val="28"/>
                <w:szCs w:val="28"/>
              </w:rPr>
            </w:pPr>
            <w:r w:rsidRPr="006962B6">
              <w:rPr>
                <w:rFonts w:ascii="Times New Roman" w:hAnsi="Times New Roman"/>
                <w:sz w:val="28"/>
                <w:szCs w:val="28"/>
              </w:rPr>
              <w:t>1</w:t>
            </w:r>
          </w:p>
        </w:tc>
        <w:tc>
          <w:tcPr>
            <w:tcW w:w="1982" w:type="dxa"/>
          </w:tcPr>
          <w:p w:rsidR="001E0B63" w:rsidRPr="0091129F" w:rsidRDefault="001E0B63" w:rsidP="001E0B63">
            <w:pPr>
              <w:spacing w:after="0" w:line="240" w:lineRule="auto"/>
              <w:contextualSpacing/>
              <w:jc w:val="center"/>
              <w:rPr>
                <w:rFonts w:ascii="Times New Roman" w:hAnsi="Times New Roman"/>
                <w:sz w:val="28"/>
                <w:szCs w:val="28"/>
              </w:rPr>
            </w:pPr>
            <w:r w:rsidRPr="006962B6">
              <w:rPr>
                <w:rFonts w:ascii="Times New Roman" w:hAnsi="Times New Roman"/>
                <w:sz w:val="28"/>
                <w:szCs w:val="28"/>
              </w:rPr>
              <w:t>4-5 лет</w:t>
            </w:r>
          </w:p>
        </w:tc>
        <w:tc>
          <w:tcPr>
            <w:tcW w:w="1983" w:type="dxa"/>
          </w:tcPr>
          <w:p w:rsidR="001E0B63" w:rsidRPr="002B06A0" w:rsidRDefault="001E0B63" w:rsidP="001E0B63">
            <w:pPr>
              <w:spacing w:after="0" w:line="240" w:lineRule="auto"/>
              <w:contextualSpacing/>
              <w:jc w:val="center"/>
              <w:rPr>
                <w:rFonts w:ascii="Times New Roman" w:hAnsi="Times New Roman"/>
                <w:b/>
                <w:sz w:val="28"/>
                <w:szCs w:val="28"/>
              </w:rPr>
            </w:pPr>
            <w:r w:rsidRPr="002B06A0">
              <w:rPr>
                <w:rFonts w:ascii="Times New Roman" w:hAnsi="Times New Roman"/>
                <w:b/>
                <w:sz w:val="28"/>
                <w:szCs w:val="28"/>
              </w:rPr>
              <w:t>3</w:t>
            </w:r>
            <w:r>
              <w:rPr>
                <w:rFonts w:ascii="Times New Roman" w:hAnsi="Times New Roman"/>
                <w:b/>
                <w:sz w:val="28"/>
                <w:szCs w:val="28"/>
              </w:rPr>
              <w:t>2</w:t>
            </w:r>
          </w:p>
        </w:tc>
      </w:tr>
      <w:tr w:rsidR="001E0B63" w:rsidRPr="006962B6" w:rsidTr="001E0B63">
        <w:tc>
          <w:tcPr>
            <w:tcW w:w="562" w:type="dxa"/>
          </w:tcPr>
          <w:p w:rsidR="001E0B63" w:rsidRPr="006962B6" w:rsidRDefault="001E0B63" w:rsidP="001E0B63">
            <w:pPr>
              <w:spacing w:after="0" w:line="240" w:lineRule="auto"/>
              <w:contextualSpacing/>
              <w:jc w:val="both"/>
              <w:rPr>
                <w:rFonts w:ascii="Times New Roman" w:hAnsi="Times New Roman"/>
                <w:sz w:val="28"/>
                <w:szCs w:val="28"/>
              </w:rPr>
            </w:pPr>
            <w:r w:rsidRPr="006962B6">
              <w:rPr>
                <w:rFonts w:ascii="Times New Roman" w:hAnsi="Times New Roman"/>
                <w:sz w:val="28"/>
                <w:szCs w:val="28"/>
              </w:rPr>
              <w:t>4.</w:t>
            </w:r>
          </w:p>
        </w:tc>
        <w:tc>
          <w:tcPr>
            <w:tcW w:w="3402" w:type="dxa"/>
          </w:tcPr>
          <w:p w:rsidR="001E0B63" w:rsidRPr="006962B6" w:rsidRDefault="001E0B63" w:rsidP="001E0B63">
            <w:pPr>
              <w:spacing w:after="0" w:line="240" w:lineRule="auto"/>
              <w:contextualSpacing/>
              <w:jc w:val="both"/>
              <w:rPr>
                <w:rFonts w:ascii="Times New Roman" w:hAnsi="Times New Roman"/>
                <w:sz w:val="28"/>
                <w:szCs w:val="28"/>
              </w:rPr>
            </w:pPr>
            <w:r w:rsidRPr="006962B6">
              <w:rPr>
                <w:rFonts w:ascii="Times New Roman" w:hAnsi="Times New Roman"/>
                <w:sz w:val="28"/>
                <w:szCs w:val="28"/>
              </w:rPr>
              <w:t>Старшая группа</w:t>
            </w:r>
          </w:p>
        </w:tc>
        <w:tc>
          <w:tcPr>
            <w:tcW w:w="1982" w:type="dxa"/>
          </w:tcPr>
          <w:p w:rsidR="001E0B63" w:rsidRPr="006962B6" w:rsidRDefault="001E0B63" w:rsidP="001E0B63">
            <w:pPr>
              <w:spacing w:after="0" w:line="240" w:lineRule="auto"/>
              <w:contextualSpacing/>
              <w:jc w:val="center"/>
              <w:rPr>
                <w:rFonts w:ascii="Times New Roman" w:hAnsi="Times New Roman"/>
                <w:sz w:val="28"/>
                <w:szCs w:val="28"/>
              </w:rPr>
            </w:pPr>
            <w:r w:rsidRPr="006962B6">
              <w:rPr>
                <w:rFonts w:ascii="Times New Roman" w:hAnsi="Times New Roman"/>
                <w:sz w:val="28"/>
                <w:szCs w:val="28"/>
              </w:rPr>
              <w:t>1</w:t>
            </w:r>
          </w:p>
        </w:tc>
        <w:tc>
          <w:tcPr>
            <w:tcW w:w="1982" w:type="dxa"/>
          </w:tcPr>
          <w:p w:rsidR="001E0B63" w:rsidRPr="006962B6" w:rsidRDefault="001E0B63" w:rsidP="001E0B63">
            <w:pPr>
              <w:spacing w:after="0" w:line="240" w:lineRule="auto"/>
              <w:contextualSpacing/>
              <w:jc w:val="center"/>
              <w:rPr>
                <w:rFonts w:ascii="Times New Roman" w:hAnsi="Times New Roman"/>
                <w:sz w:val="28"/>
                <w:szCs w:val="28"/>
              </w:rPr>
            </w:pPr>
            <w:r w:rsidRPr="006962B6">
              <w:rPr>
                <w:rFonts w:ascii="Times New Roman" w:hAnsi="Times New Roman"/>
                <w:sz w:val="28"/>
                <w:szCs w:val="28"/>
              </w:rPr>
              <w:t>5-6 лет</w:t>
            </w:r>
          </w:p>
        </w:tc>
        <w:tc>
          <w:tcPr>
            <w:tcW w:w="1983" w:type="dxa"/>
          </w:tcPr>
          <w:p w:rsidR="001E0B63" w:rsidRPr="002B06A0" w:rsidRDefault="001E0B63" w:rsidP="001E0B63">
            <w:pPr>
              <w:spacing w:after="0" w:line="240" w:lineRule="auto"/>
              <w:contextualSpacing/>
              <w:jc w:val="center"/>
              <w:rPr>
                <w:rFonts w:ascii="Times New Roman" w:hAnsi="Times New Roman"/>
                <w:b/>
                <w:sz w:val="28"/>
                <w:szCs w:val="28"/>
              </w:rPr>
            </w:pPr>
            <w:r w:rsidRPr="002B06A0">
              <w:rPr>
                <w:rFonts w:ascii="Times New Roman" w:hAnsi="Times New Roman"/>
                <w:b/>
                <w:sz w:val="28"/>
                <w:szCs w:val="28"/>
              </w:rPr>
              <w:t>3</w:t>
            </w:r>
            <w:r>
              <w:rPr>
                <w:rFonts w:ascii="Times New Roman" w:hAnsi="Times New Roman"/>
                <w:b/>
                <w:sz w:val="28"/>
                <w:szCs w:val="28"/>
              </w:rPr>
              <w:t>2</w:t>
            </w:r>
          </w:p>
        </w:tc>
      </w:tr>
      <w:tr w:rsidR="001E0B63" w:rsidRPr="006962B6" w:rsidTr="001E0B63">
        <w:tc>
          <w:tcPr>
            <w:tcW w:w="562" w:type="dxa"/>
          </w:tcPr>
          <w:p w:rsidR="001E0B63" w:rsidRPr="006962B6" w:rsidRDefault="001E0B63" w:rsidP="001E0B63">
            <w:pPr>
              <w:spacing w:after="0" w:line="240" w:lineRule="auto"/>
              <w:contextualSpacing/>
              <w:jc w:val="both"/>
              <w:rPr>
                <w:rFonts w:ascii="Times New Roman" w:hAnsi="Times New Roman"/>
                <w:sz w:val="28"/>
                <w:szCs w:val="28"/>
              </w:rPr>
            </w:pPr>
            <w:r w:rsidRPr="006962B6">
              <w:rPr>
                <w:rFonts w:ascii="Times New Roman" w:hAnsi="Times New Roman"/>
                <w:sz w:val="28"/>
                <w:szCs w:val="28"/>
              </w:rPr>
              <w:t>5.</w:t>
            </w:r>
          </w:p>
        </w:tc>
        <w:tc>
          <w:tcPr>
            <w:tcW w:w="3402" w:type="dxa"/>
          </w:tcPr>
          <w:p w:rsidR="001E0B63" w:rsidRPr="006962B6" w:rsidRDefault="001E0B63" w:rsidP="001E0B63">
            <w:pPr>
              <w:spacing w:after="0" w:line="240" w:lineRule="auto"/>
              <w:contextualSpacing/>
              <w:jc w:val="both"/>
              <w:rPr>
                <w:rFonts w:ascii="Times New Roman" w:hAnsi="Times New Roman"/>
                <w:sz w:val="28"/>
                <w:szCs w:val="28"/>
              </w:rPr>
            </w:pPr>
            <w:r w:rsidRPr="006962B6">
              <w:rPr>
                <w:rFonts w:ascii="Times New Roman" w:hAnsi="Times New Roman"/>
                <w:sz w:val="28"/>
                <w:szCs w:val="28"/>
              </w:rPr>
              <w:t>Подготовительная группа</w:t>
            </w:r>
          </w:p>
        </w:tc>
        <w:tc>
          <w:tcPr>
            <w:tcW w:w="1982" w:type="dxa"/>
          </w:tcPr>
          <w:p w:rsidR="001E0B63" w:rsidRPr="006962B6" w:rsidRDefault="001E0B63" w:rsidP="001E0B63">
            <w:pPr>
              <w:spacing w:after="0" w:line="240" w:lineRule="auto"/>
              <w:contextualSpacing/>
              <w:jc w:val="center"/>
              <w:rPr>
                <w:rFonts w:ascii="Times New Roman" w:hAnsi="Times New Roman"/>
                <w:sz w:val="28"/>
                <w:szCs w:val="28"/>
              </w:rPr>
            </w:pPr>
            <w:r w:rsidRPr="006962B6">
              <w:rPr>
                <w:rFonts w:ascii="Times New Roman" w:hAnsi="Times New Roman"/>
                <w:sz w:val="28"/>
                <w:szCs w:val="28"/>
              </w:rPr>
              <w:t>1</w:t>
            </w:r>
          </w:p>
        </w:tc>
        <w:tc>
          <w:tcPr>
            <w:tcW w:w="1982" w:type="dxa"/>
          </w:tcPr>
          <w:p w:rsidR="001E0B63" w:rsidRPr="0091129F" w:rsidRDefault="001E0B63" w:rsidP="001E0B63">
            <w:pPr>
              <w:spacing w:after="0" w:line="240" w:lineRule="auto"/>
              <w:contextualSpacing/>
              <w:jc w:val="center"/>
              <w:rPr>
                <w:rFonts w:ascii="Times New Roman" w:hAnsi="Times New Roman"/>
                <w:sz w:val="28"/>
                <w:szCs w:val="28"/>
              </w:rPr>
            </w:pPr>
            <w:r>
              <w:rPr>
                <w:rFonts w:ascii="Times New Roman" w:hAnsi="Times New Roman"/>
                <w:sz w:val="28"/>
                <w:szCs w:val="28"/>
              </w:rPr>
              <w:t>6-7 лет</w:t>
            </w:r>
          </w:p>
        </w:tc>
        <w:tc>
          <w:tcPr>
            <w:tcW w:w="1983" w:type="dxa"/>
          </w:tcPr>
          <w:p w:rsidR="001E0B63" w:rsidRPr="002B06A0" w:rsidRDefault="001E0B63" w:rsidP="001E0B63">
            <w:pPr>
              <w:spacing w:after="0" w:line="240" w:lineRule="auto"/>
              <w:contextualSpacing/>
              <w:jc w:val="center"/>
              <w:rPr>
                <w:rFonts w:ascii="Times New Roman" w:hAnsi="Times New Roman"/>
                <w:b/>
                <w:sz w:val="28"/>
                <w:szCs w:val="28"/>
              </w:rPr>
            </w:pPr>
            <w:r w:rsidRPr="002B06A0">
              <w:rPr>
                <w:rFonts w:ascii="Times New Roman" w:hAnsi="Times New Roman"/>
                <w:b/>
                <w:sz w:val="28"/>
                <w:szCs w:val="28"/>
              </w:rPr>
              <w:t>29</w:t>
            </w:r>
          </w:p>
        </w:tc>
      </w:tr>
      <w:tr w:rsidR="001E0B63" w:rsidRPr="006962B6" w:rsidTr="001E0B63">
        <w:tc>
          <w:tcPr>
            <w:tcW w:w="562" w:type="dxa"/>
          </w:tcPr>
          <w:p w:rsidR="001E0B63" w:rsidRPr="006962B6" w:rsidRDefault="001E0B63" w:rsidP="001E0B63">
            <w:pPr>
              <w:spacing w:after="0" w:line="240" w:lineRule="auto"/>
              <w:contextualSpacing/>
              <w:jc w:val="both"/>
              <w:rPr>
                <w:rFonts w:ascii="Times New Roman" w:hAnsi="Times New Roman"/>
                <w:sz w:val="28"/>
                <w:szCs w:val="28"/>
              </w:rPr>
            </w:pPr>
            <w:r w:rsidRPr="006962B6">
              <w:rPr>
                <w:rFonts w:ascii="Times New Roman" w:hAnsi="Times New Roman"/>
                <w:sz w:val="28"/>
                <w:szCs w:val="28"/>
              </w:rPr>
              <w:t>6.</w:t>
            </w:r>
          </w:p>
        </w:tc>
        <w:tc>
          <w:tcPr>
            <w:tcW w:w="3402" w:type="dxa"/>
          </w:tcPr>
          <w:p w:rsidR="001E0B63" w:rsidRPr="0091129F" w:rsidRDefault="001E0B63" w:rsidP="001E0B63">
            <w:pPr>
              <w:spacing w:after="0" w:line="240" w:lineRule="auto"/>
              <w:contextualSpacing/>
              <w:jc w:val="both"/>
              <w:rPr>
                <w:rFonts w:ascii="Times New Roman" w:hAnsi="Times New Roman"/>
                <w:sz w:val="28"/>
                <w:szCs w:val="28"/>
              </w:rPr>
            </w:pPr>
            <w:r>
              <w:rPr>
                <w:rFonts w:ascii="Times New Roman" w:hAnsi="Times New Roman"/>
                <w:sz w:val="28"/>
                <w:szCs w:val="28"/>
              </w:rPr>
              <w:t>Группа компенсирующей направленности для детей с ЗПР и ТНР</w:t>
            </w:r>
          </w:p>
        </w:tc>
        <w:tc>
          <w:tcPr>
            <w:tcW w:w="1982" w:type="dxa"/>
          </w:tcPr>
          <w:p w:rsidR="001E0B63" w:rsidRPr="006962B6" w:rsidRDefault="001E0B63" w:rsidP="001E0B63">
            <w:pPr>
              <w:spacing w:after="0" w:line="240" w:lineRule="auto"/>
              <w:contextualSpacing/>
              <w:jc w:val="center"/>
              <w:rPr>
                <w:rFonts w:ascii="Times New Roman" w:hAnsi="Times New Roman"/>
                <w:sz w:val="28"/>
                <w:szCs w:val="28"/>
              </w:rPr>
            </w:pPr>
            <w:r w:rsidRPr="006962B6">
              <w:rPr>
                <w:rFonts w:ascii="Times New Roman" w:hAnsi="Times New Roman"/>
                <w:sz w:val="28"/>
                <w:szCs w:val="28"/>
              </w:rPr>
              <w:t>1</w:t>
            </w:r>
          </w:p>
        </w:tc>
        <w:tc>
          <w:tcPr>
            <w:tcW w:w="1982" w:type="dxa"/>
          </w:tcPr>
          <w:p w:rsidR="001E0B63" w:rsidRPr="006962B6" w:rsidRDefault="001E0B63" w:rsidP="001E0B63">
            <w:pPr>
              <w:spacing w:after="0" w:line="240" w:lineRule="auto"/>
              <w:contextualSpacing/>
              <w:jc w:val="center"/>
              <w:rPr>
                <w:rFonts w:ascii="Times New Roman" w:hAnsi="Times New Roman"/>
                <w:sz w:val="28"/>
                <w:szCs w:val="28"/>
              </w:rPr>
            </w:pPr>
            <w:r>
              <w:rPr>
                <w:rFonts w:ascii="Times New Roman" w:hAnsi="Times New Roman"/>
                <w:sz w:val="28"/>
                <w:szCs w:val="28"/>
              </w:rPr>
              <w:t>5</w:t>
            </w:r>
            <w:r w:rsidRPr="006962B6">
              <w:rPr>
                <w:rFonts w:ascii="Times New Roman" w:hAnsi="Times New Roman"/>
                <w:sz w:val="28"/>
                <w:szCs w:val="28"/>
              </w:rPr>
              <w:t>-7 лет</w:t>
            </w:r>
          </w:p>
        </w:tc>
        <w:tc>
          <w:tcPr>
            <w:tcW w:w="1983" w:type="dxa"/>
          </w:tcPr>
          <w:p w:rsidR="001E0B63" w:rsidRPr="002B06A0" w:rsidRDefault="001E0B63" w:rsidP="001E0B63">
            <w:pPr>
              <w:spacing w:after="0" w:line="240" w:lineRule="auto"/>
              <w:contextualSpacing/>
              <w:jc w:val="center"/>
              <w:rPr>
                <w:rFonts w:ascii="Times New Roman" w:hAnsi="Times New Roman"/>
                <w:b/>
                <w:sz w:val="28"/>
                <w:szCs w:val="28"/>
              </w:rPr>
            </w:pPr>
            <w:r w:rsidRPr="002B06A0">
              <w:rPr>
                <w:rFonts w:ascii="Times New Roman" w:hAnsi="Times New Roman"/>
                <w:b/>
                <w:sz w:val="28"/>
                <w:szCs w:val="28"/>
              </w:rPr>
              <w:t>17</w:t>
            </w:r>
          </w:p>
        </w:tc>
      </w:tr>
    </w:tbl>
    <w:p w:rsidR="001E0B63" w:rsidRPr="00E3427D" w:rsidRDefault="001E0B63" w:rsidP="001E0B6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Коллектив ДОУ реализует Основную образовательную программу, разработанную </w:t>
      </w:r>
      <w:r w:rsidRPr="00882DC1">
        <w:rPr>
          <w:rFonts w:ascii="Times New Roman" w:hAnsi="Times New Roman" w:cs="Times New Roman"/>
          <w:kern w:val="1"/>
          <w:sz w:val="28"/>
          <w:szCs w:val="28"/>
        </w:rPr>
        <w:t>в соответствии с  требованиями ФГОС ДО, с учетом комплексной программы «Детство»</w:t>
      </w:r>
      <w:r>
        <w:rPr>
          <w:rFonts w:ascii="Times New Roman" w:hAnsi="Times New Roman" w:cs="Times New Roman"/>
          <w:kern w:val="1"/>
          <w:sz w:val="28"/>
          <w:szCs w:val="28"/>
        </w:rPr>
        <w:t xml:space="preserve">, авторы </w:t>
      </w:r>
      <w:r w:rsidRPr="00882DC1">
        <w:rPr>
          <w:rFonts w:ascii="Times New Roman" w:hAnsi="Times New Roman" w:cs="Times New Roman"/>
          <w:sz w:val="28"/>
          <w:szCs w:val="28"/>
        </w:rPr>
        <w:t>Т.</w:t>
      </w:r>
      <w:r w:rsidRPr="00882DC1">
        <w:rPr>
          <w:rFonts w:ascii="Times New Roman" w:hAnsi="Times New Roman" w:cs="Times New Roman"/>
          <w:b/>
          <w:bCs/>
          <w:sz w:val="28"/>
          <w:szCs w:val="28"/>
        </w:rPr>
        <w:t xml:space="preserve"> </w:t>
      </w:r>
      <w:r w:rsidRPr="00882DC1">
        <w:rPr>
          <w:rFonts w:ascii="Times New Roman" w:hAnsi="Times New Roman" w:cs="Times New Roman"/>
          <w:sz w:val="28"/>
          <w:szCs w:val="28"/>
        </w:rPr>
        <w:t>И. Бабаева, А. Г. Гогоберидзе, О. В. Солнцева</w:t>
      </w:r>
      <w:r>
        <w:rPr>
          <w:rFonts w:ascii="Times New Roman" w:hAnsi="Times New Roman" w:cs="Times New Roman"/>
          <w:sz w:val="28"/>
          <w:szCs w:val="28"/>
        </w:rPr>
        <w:t>.</w:t>
      </w:r>
    </w:p>
    <w:p w:rsidR="00CF7BE8" w:rsidRPr="00E3427D" w:rsidRDefault="001E0B63" w:rsidP="001E0B63">
      <w:pPr>
        <w:spacing w:after="0"/>
        <w:jc w:val="both"/>
        <w:rPr>
          <w:rFonts w:ascii="Times New Roman" w:hAnsi="Times New Roman" w:cs="Times New Roman"/>
          <w:sz w:val="28"/>
          <w:szCs w:val="28"/>
        </w:rPr>
      </w:pPr>
      <w:r w:rsidRPr="00E3427D">
        <w:rPr>
          <w:rFonts w:ascii="Times New Roman" w:hAnsi="Times New Roman" w:cs="Times New Roman"/>
          <w:sz w:val="28"/>
          <w:szCs w:val="28"/>
        </w:rPr>
        <w:t xml:space="preserve">Образовательная деятельность планируется согласно циклограмме НОД, утверждённой  на педсовете.  </w:t>
      </w:r>
      <w:r>
        <w:rPr>
          <w:rFonts w:ascii="Times New Roman" w:hAnsi="Times New Roman" w:cs="Times New Roman"/>
          <w:sz w:val="28"/>
          <w:szCs w:val="28"/>
        </w:rPr>
        <w:t>О</w:t>
      </w:r>
      <w:r w:rsidRPr="00E3427D">
        <w:rPr>
          <w:rFonts w:ascii="Times New Roman" w:hAnsi="Times New Roman" w:cs="Times New Roman"/>
          <w:sz w:val="28"/>
          <w:szCs w:val="28"/>
        </w:rPr>
        <w:t>бразовательная деятельность организуются с 1 сентября  по 3</w:t>
      </w:r>
      <w:r>
        <w:rPr>
          <w:rFonts w:ascii="Times New Roman" w:hAnsi="Times New Roman" w:cs="Times New Roman"/>
          <w:sz w:val="28"/>
          <w:szCs w:val="28"/>
        </w:rPr>
        <w:t xml:space="preserve">1 мая через непосредственно образовательную деятельность (занятия), совместную деятельность в режимные моменты и самостоятельную деятельность. </w:t>
      </w:r>
      <w:r w:rsidRPr="00E3427D">
        <w:rPr>
          <w:rFonts w:ascii="Times New Roman" w:hAnsi="Times New Roman" w:cs="Times New Roman"/>
          <w:sz w:val="28"/>
          <w:szCs w:val="28"/>
        </w:rPr>
        <w:t>Продолжительность непосредственно образовательной деятельности от 1</w:t>
      </w:r>
      <w:r>
        <w:rPr>
          <w:rFonts w:ascii="Times New Roman" w:hAnsi="Times New Roman" w:cs="Times New Roman"/>
          <w:sz w:val="28"/>
          <w:szCs w:val="28"/>
        </w:rPr>
        <w:t>0</w:t>
      </w:r>
      <w:r w:rsidRPr="00E3427D">
        <w:rPr>
          <w:rFonts w:ascii="Times New Roman" w:hAnsi="Times New Roman" w:cs="Times New Roman"/>
          <w:sz w:val="28"/>
          <w:szCs w:val="28"/>
        </w:rPr>
        <w:t xml:space="preserve"> до 30 минут, среднее их количество от 1 до 3-х в соответствии с требованиями к максимальной нагрузке.</w:t>
      </w:r>
    </w:p>
    <w:p w:rsidR="00E61BA6" w:rsidRDefault="00E61BA6" w:rsidP="001E0B63">
      <w:pPr>
        <w:spacing w:after="0" w:line="240" w:lineRule="auto"/>
        <w:ind w:firstLine="567"/>
        <w:rPr>
          <w:rFonts w:ascii="Times New Roman" w:hAnsi="Times New Roman" w:cs="Times New Roman"/>
          <w:sz w:val="28"/>
          <w:szCs w:val="28"/>
        </w:rPr>
      </w:pPr>
    </w:p>
    <w:p w:rsidR="00E61BA6" w:rsidRDefault="00E61BA6" w:rsidP="001E0B63">
      <w:pPr>
        <w:spacing w:after="0" w:line="240" w:lineRule="auto"/>
        <w:ind w:firstLine="567"/>
        <w:rPr>
          <w:rFonts w:ascii="Times New Roman" w:hAnsi="Times New Roman" w:cs="Times New Roman"/>
          <w:sz w:val="28"/>
          <w:szCs w:val="28"/>
        </w:rPr>
      </w:pPr>
    </w:p>
    <w:p w:rsidR="001E0B63" w:rsidRPr="00F915F9" w:rsidRDefault="001E0B63" w:rsidP="001E0B63">
      <w:pPr>
        <w:spacing w:after="0" w:line="240" w:lineRule="auto"/>
        <w:ind w:firstLine="567"/>
        <w:rPr>
          <w:rFonts w:ascii="Times New Roman" w:hAnsi="Times New Roman" w:cs="Times New Roman"/>
          <w:sz w:val="28"/>
          <w:szCs w:val="28"/>
        </w:rPr>
      </w:pPr>
      <w:r w:rsidRPr="00F915F9">
        <w:rPr>
          <w:rFonts w:ascii="Times New Roman" w:hAnsi="Times New Roman" w:cs="Times New Roman"/>
          <w:sz w:val="28"/>
          <w:szCs w:val="28"/>
        </w:rPr>
        <w:t>В ДОУ предоставляются дополнительные образовательные услуги. В настоящее время в детском саду функционируют 7 кружков:</w:t>
      </w:r>
    </w:p>
    <w:tbl>
      <w:tblPr>
        <w:tblStyle w:val="a9"/>
        <w:tblW w:w="10916" w:type="dxa"/>
        <w:tblInd w:w="-318" w:type="dxa"/>
        <w:tblLayout w:type="fixed"/>
        <w:tblLook w:val="04A0"/>
      </w:tblPr>
      <w:tblGrid>
        <w:gridCol w:w="709"/>
        <w:gridCol w:w="2127"/>
        <w:gridCol w:w="1843"/>
        <w:gridCol w:w="1985"/>
        <w:gridCol w:w="1843"/>
        <w:gridCol w:w="992"/>
        <w:gridCol w:w="1417"/>
      </w:tblGrid>
      <w:tr w:rsidR="001E0B63" w:rsidTr="00CF7BE8">
        <w:tc>
          <w:tcPr>
            <w:tcW w:w="709" w:type="dxa"/>
          </w:tcPr>
          <w:p w:rsidR="001E0B63" w:rsidRPr="00CF7BE8" w:rsidRDefault="001E0B63" w:rsidP="001E0B63">
            <w:pPr>
              <w:pStyle w:val="a7"/>
              <w:jc w:val="center"/>
              <w:rPr>
                <w:rFonts w:ascii="Times New Roman" w:hAnsi="Times New Roman"/>
                <w:sz w:val="28"/>
                <w:szCs w:val="28"/>
              </w:rPr>
            </w:pPr>
            <w:r w:rsidRPr="00CF7BE8">
              <w:rPr>
                <w:rFonts w:ascii="Times New Roman" w:hAnsi="Times New Roman"/>
                <w:sz w:val="28"/>
                <w:szCs w:val="28"/>
              </w:rPr>
              <w:t>№ п/п</w:t>
            </w:r>
          </w:p>
        </w:tc>
        <w:tc>
          <w:tcPr>
            <w:tcW w:w="2127" w:type="dxa"/>
          </w:tcPr>
          <w:p w:rsidR="001E0B63" w:rsidRPr="00CF7BE8" w:rsidRDefault="001E0B63" w:rsidP="001E0B63">
            <w:pPr>
              <w:pStyle w:val="a7"/>
              <w:jc w:val="center"/>
              <w:rPr>
                <w:rFonts w:ascii="Times New Roman" w:hAnsi="Times New Roman"/>
                <w:sz w:val="28"/>
                <w:szCs w:val="28"/>
              </w:rPr>
            </w:pPr>
            <w:r w:rsidRPr="00CF7BE8">
              <w:rPr>
                <w:rFonts w:ascii="Times New Roman" w:hAnsi="Times New Roman"/>
                <w:sz w:val="28"/>
                <w:szCs w:val="28"/>
              </w:rPr>
              <w:t xml:space="preserve">Название кружка </w:t>
            </w:r>
          </w:p>
        </w:tc>
        <w:tc>
          <w:tcPr>
            <w:tcW w:w="1843" w:type="dxa"/>
          </w:tcPr>
          <w:p w:rsidR="001E0B63" w:rsidRPr="00CF7BE8" w:rsidRDefault="001E0B63" w:rsidP="001E0B63">
            <w:pPr>
              <w:pStyle w:val="a7"/>
              <w:jc w:val="center"/>
              <w:rPr>
                <w:rFonts w:ascii="Times New Roman" w:hAnsi="Times New Roman"/>
                <w:sz w:val="28"/>
                <w:szCs w:val="28"/>
              </w:rPr>
            </w:pPr>
            <w:r w:rsidRPr="00CF7BE8">
              <w:rPr>
                <w:rFonts w:ascii="Times New Roman" w:hAnsi="Times New Roman"/>
                <w:sz w:val="28"/>
                <w:szCs w:val="28"/>
              </w:rPr>
              <w:t>Направление развития</w:t>
            </w:r>
          </w:p>
        </w:tc>
        <w:tc>
          <w:tcPr>
            <w:tcW w:w="1985" w:type="dxa"/>
          </w:tcPr>
          <w:p w:rsidR="001E0B63" w:rsidRPr="00CF7BE8" w:rsidRDefault="001E0B63" w:rsidP="001E0B63">
            <w:pPr>
              <w:pStyle w:val="a7"/>
              <w:jc w:val="center"/>
              <w:rPr>
                <w:rFonts w:ascii="Times New Roman" w:hAnsi="Times New Roman"/>
                <w:sz w:val="28"/>
                <w:szCs w:val="28"/>
              </w:rPr>
            </w:pPr>
            <w:r w:rsidRPr="00CF7BE8">
              <w:rPr>
                <w:rFonts w:ascii="Times New Roman" w:hAnsi="Times New Roman"/>
                <w:sz w:val="28"/>
                <w:szCs w:val="28"/>
              </w:rPr>
              <w:t>Руководитель</w:t>
            </w:r>
          </w:p>
        </w:tc>
        <w:tc>
          <w:tcPr>
            <w:tcW w:w="1843" w:type="dxa"/>
          </w:tcPr>
          <w:p w:rsidR="001E0B63" w:rsidRPr="00CF7BE8" w:rsidRDefault="001E0B63" w:rsidP="001E0B63">
            <w:pPr>
              <w:pStyle w:val="a7"/>
              <w:jc w:val="center"/>
              <w:rPr>
                <w:rFonts w:ascii="Times New Roman" w:hAnsi="Times New Roman"/>
                <w:sz w:val="28"/>
                <w:szCs w:val="28"/>
              </w:rPr>
            </w:pPr>
            <w:r w:rsidRPr="00CF7BE8">
              <w:rPr>
                <w:rFonts w:ascii="Times New Roman" w:hAnsi="Times New Roman"/>
                <w:sz w:val="28"/>
                <w:szCs w:val="28"/>
              </w:rPr>
              <w:t>группа</w:t>
            </w:r>
          </w:p>
        </w:tc>
        <w:tc>
          <w:tcPr>
            <w:tcW w:w="992" w:type="dxa"/>
          </w:tcPr>
          <w:p w:rsidR="001E0B63" w:rsidRPr="00CF7BE8" w:rsidRDefault="001E0B63" w:rsidP="001E0B63">
            <w:pPr>
              <w:pStyle w:val="a7"/>
              <w:jc w:val="center"/>
              <w:rPr>
                <w:rFonts w:ascii="Times New Roman" w:hAnsi="Times New Roman"/>
                <w:sz w:val="28"/>
                <w:szCs w:val="28"/>
              </w:rPr>
            </w:pPr>
            <w:r w:rsidRPr="00CF7BE8">
              <w:rPr>
                <w:rFonts w:ascii="Times New Roman" w:hAnsi="Times New Roman"/>
                <w:sz w:val="28"/>
                <w:szCs w:val="28"/>
              </w:rPr>
              <w:t>Кол-во детей</w:t>
            </w:r>
          </w:p>
        </w:tc>
        <w:tc>
          <w:tcPr>
            <w:tcW w:w="1417" w:type="dxa"/>
          </w:tcPr>
          <w:p w:rsidR="001E0B63" w:rsidRPr="00CF7BE8" w:rsidRDefault="001E0B63" w:rsidP="001E0B63">
            <w:pPr>
              <w:pStyle w:val="a7"/>
              <w:jc w:val="center"/>
              <w:rPr>
                <w:rFonts w:ascii="Times New Roman" w:hAnsi="Times New Roman"/>
                <w:sz w:val="28"/>
                <w:szCs w:val="28"/>
              </w:rPr>
            </w:pPr>
            <w:r w:rsidRPr="00CF7BE8">
              <w:rPr>
                <w:rFonts w:ascii="Times New Roman" w:hAnsi="Times New Roman"/>
                <w:sz w:val="28"/>
                <w:szCs w:val="28"/>
              </w:rPr>
              <w:t>Режим занятий</w:t>
            </w:r>
          </w:p>
        </w:tc>
      </w:tr>
      <w:tr w:rsidR="001E0B63" w:rsidTr="00CF7BE8">
        <w:tc>
          <w:tcPr>
            <w:tcW w:w="709" w:type="dxa"/>
          </w:tcPr>
          <w:p w:rsidR="001E0B63" w:rsidRPr="00CA2FD1" w:rsidRDefault="001E0B63" w:rsidP="001E0B63">
            <w:pPr>
              <w:pStyle w:val="a7"/>
              <w:rPr>
                <w:rFonts w:ascii="Times New Roman" w:hAnsi="Times New Roman"/>
                <w:b/>
                <w:sz w:val="28"/>
                <w:szCs w:val="28"/>
              </w:rPr>
            </w:pPr>
            <w:r w:rsidRPr="00CA2FD1">
              <w:rPr>
                <w:rFonts w:ascii="Times New Roman" w:hAnsi="Times New Roman"/>
                <w:b/>
                <w:sz w:val="28"/>
                <w:szCs w:val="28"/>
              </w:rPr>
              <w:t>1</w:t>
            </w:r>
          </w:p>
        </w:tc>
        <w:tc>
          <w:tcPr>
            <w:tcW w:w="2127"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Хор «Колокольчик»</w:t>
            </w:r>
          </w:p>
        </w:tc>
        <w:tc>
          <w:tcPr>
            <w:tcW w:w="1843"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Художественно-эстетическое</w:t>
            </w:r>
          </w:p>
        </w:tc>
        <w:tc>
          <w:tcPr>
            <w:tcW w:w="1985"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Баяндина Е.А., муз.руководитель</w:t>
            </w:r>
          </w:p>
        </w:tc>
        <w:tc>
          <w:tcPr>
            <w:tcW w:w="1843"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старшая</w:t>
            </w:r>
          </w:p>
        </w:tc>
        <w:tc>
          <w:tcPr>
            <w:tcW w:w="992"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32</w:t>
            </w:r>
          </w:p>
        </w:tc>
        <w:tc>
          <w:tcPr>
            <w:tcW w:w="1417"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Понедельник 16.40-17.10</w:t>
            </w:r>
          </w:p>
        </w:tc>
      </w:tr>
      <w:tr w:rsidR="001E0B63" w:rsidTr="00CF7BE8">
        <w:trPr>
          <w:trHeight w:val="273"/>
        </w:trPr>
        <w:tc>
          <w:tcPr>
            <w:tcW w:w="709" w:type="dxa"/>
          </w:tcPr>
          <w:p w:rsidR="001E0B63" w:rsidRPr="00CA2FD1" w:rsidRDefault="001E0B63" w:rsidP="001E0B63">
            <w:pPr>
              <w:pStyle w:val="a7"/>
              <w:rPr>
                <w:rFonts w:ascii="Times New Roman" w:hAnsi="Times New Roman"/>
                <w:b/>
                <w:sz w:val="28"/>
                <w:szCs w:val="28"/>
              </w:rPr>
            </w:pPr>
            <w:r w:rsidRPr="00CA2FD1">
              <w:rPr>
                <w:rFonts w:ascii="Times New Roman" w:hAnsi="Times New Roman"/>
                <w:b/>
                <w:sz w:val="28"/>
                <w:szCs w:val="28"/>
              </w:rPr>
              <w:t>2</w:t>
            </w:r>
          </w:p>
        </w:tc>
        <w:tc>
          <w:tcPr>
            <w:tcW w:w="2127"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«Школа мяча»</w:t>
            </w:r>
          </w:p>
        </w:tc>
        <w:tc>
          <w:tcPr>
            <w:tcW w:w="1843"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 xml:space="preserve">Физическое </w:t>
            </w:r>
          </w:p>
        </w:tc>
        <w:tc>
          <w:tcPr>
            <w:tcW w:w="1985"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Хохрякова Л.А., инструктор по физ.культуре</w:t>
            </w:r>
          </w:p>
        </w:tc>
        <w:tc>
          <w:tcPr>
            <w:tcW w:w="1843"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подготовительная</w:t>
            </w:r>
          </w:p>
        </w:tc>
        <w:tc>
          <w:tcPr>
            <w:tcW w:w="992"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29</w:t>
            </w:r>
          </w:p>
          <w:p w:rsidR="001E0B63" w:rsidRPr="00CA2FD1" w:rsidRDefault="001E0B63" w:rsidP="001E0B63">
            <w:pPr>
              <w:pStyle w:val="a7"/>
              <w:rPr>
                <w:rFonts w:ascii="Times New Roman" w:hAnsi="Times New Roman"/>
                <w:sz w:val="28"/>
                <w:szCs w:val="28"/>
              </w:rPr>
            </w:pPr>
          </w:p>
          <w:p w:rsidR="001E0B63" w:rsidRPr="00CA2FD1" w:rsidRDefault="001E0B63" w:rsidP="001E0B63">
            <w:pPr>
              <w:pStyle w:val="a7"/>
              <w:rPr>
                <w:rFonts w:ascii="Times New Roman" w:hAnsi="Times New Roman"/>
                <w:sz w:val="28"/>
                <w:szCs w:val="28"/>
              </w:rPr>
            </w:pPr>
          </w:p>
        </w:tc>
        <w:tc>
          <w:tcPr>
            <w:tcW w:w="1417"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 xml:space="preserve">Вторник </w:t>
            </w:r>
          </w:p>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16.40-17.10</w:t>
            </w:r>
          </w:p>
        </w:tc>
      </w:tr>
      <w:tr w:rsidR="001E0B63" w:rsidTr="00CF7BE8">
        <w:tc>
          <w:tcPr>
            <w:tcW w:w="709" w:type="dxa"/>
          </w:tcPr>
          <w:p w:rsidR="001E0B63" w:rsidRPr="00CA2FD1" w:rsidRDefault="001E0B63" w:rsidP="001E0B63">
            <w:pPr>
              <w:pStyle w:val="a7"/>
              <w:rPr>
                <w:rFonts w:ascii="Times New Roman" w:hAnsi="Times New Roman"/>
                <w:b/>
                <w:sz w:val="28"/>
                <w:szCs w:val="28"/>
              </w:rPr>
            </w:pPr>
            <w:r w:rsidRPr="00CA2FD1">
              <w:rPr>
                <w:rFonts w:ascii="Times New Roman" w:hAnsi="Times New Roman"/>
                <w:b/>
                <w:sz w:val="28"/>
                <w:szCs w:val="28"/>
              </w:rPr>
              <w:t>3</w:t>
            </w:r>
          </w:p>
        </w:tc>
        <w:tc>
          <w:tcPr>
            <w:tcW w:w="2127"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«Парная гимнастика»</w:t>
            </w:r>
          </w:p>
        </w:tc>
        <w:tc>
          <w:tcPr>
            <w:tcW w:w="1843"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Физическое</w:t>
            </w:r>
          </w:p>
        </w:tc>
        <w:tc>
          <w:tcPr>
            <w:tcW w:w="1985"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Хохрякова Л.А.</w:t>
            </w:r>
          </w:p>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инструктор по физ.культуре</w:t>
            </w:r>
          </w:p>
        </w:tc>
        <w:tc>
          <w:tcPr>
            <w:tcW w:w="1843"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1 младшая</w:t>
            </w:r>
          </w:p>
        </w:tc>
        <w:tc>
          <w:tcPr>
            <w:tcW w:w="992"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 xml:space="preserve">Дети (32) и родители </w:t>
            </w:r>
          </w:p>
        </w:tc>
        <w:tc>
          <w:tcPr>
            <w:tcW w:w="1417"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Среда (1 раз в месяц)</w:t>
            </w:r>
          </w:p>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17.15-18.00</w:t>
            </w:r>
          </w:p>
        </w:tc>
      </w:tr>
      <w:tr w:rsidR="001E0B63" w:rsidTr="00CF7BE8">
        <w:tc>
          <w:tcPr>
            <w:tcW w:w="709" w:type="dxa"/>
          </w:tcPr>
          <w:p w:rsidR="001E0B63" w:rsidRPr="00CA2FD1" w:rsidRDefault="001E0B63" w:rsidP="001E0B63">
            <w:pPr>
              <w:pStyle w:val="a7"/>
              <w:rPr>
                <w:rFonts w:ascii="Times New Roman" w:hAnsi="Times New Roman"/>
                <w:b/>
                <w:sz w:val="28"/>
                <w:szCs w:val="28"/>
              </w:rPr>
            </w:pPr>
            <w:r w:rsidRPr="00CA2FD1">
              <w:rPr>
                <w:rFonts w:ascii="Times New Roman" w:hAnsi="Times New Roman"/>
                <w:b/>
                <w:sz w:val="28"/>
                <w:szCs w:val="28"/>
              </w:rPr>
              <w:t>4</w:t>
            </w:r>
          </w:p>
        </w:tc>
        <w:tc>
          <w:tcPr>
            <w:tcW w:w="2127"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«Чудесные превращения бумажного листа»</w:t>
            </w:r>
          </w:p>
        </w:tc>
        <w:tc>
          <w:tcPr>
            <w:tcW w:w="1843"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Художественно-эстетическое</w:t>
            </w:r>
          </w:p>
        </w:tc>
        <w:tc>
          <w:tcPr>
            <w:tcW w:w="1985"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Снигирева О.Н., воспитатель</w:t>
            </w:r>
          </w:p>
        </w:tc>
        <w:tc>
          <w:tcPr>
            <w:tcW w:w="1843"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старшая группа</w:t>
            </w:r>
          </w:p>
        </w:tc>
        <w:tc>
          <w:tcPr>
            <w:tcW w:w="992"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32</w:t>
            </w:r>
          </w:p>
        </w:tc>
        <w:tc>
          <w:tcPr>
            <w:tcW w:w="1417"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 xml:space="preserve">Понедельник </w:t>
            </w:r>
          </w:p>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16.40-17.10</w:t>
            </w:r>
          </w:p>
        </w:tc>
      </w:tr>
      <w:tr w:rsidR="001E0B63" w:rsidTr="00CF7BE8">
        <w:tc>
          <w:tcPr>
            <w:tcW w:w="709" w:type="dxa"/>
          </w:tcPr>
          <w:p w:rsidR="001E0B63" w:rsidRPr="00CA2FD1" w:rsidRDefault="001E0B63" w:rsidP="001E0B63">
            <w:pPr>
              <w:pStyle w:val="a7"/>
              <w:rPr>
                <w:rFonts w:ascii="Times New Roman" w:hAnsi="Times New Roman"/>
                <w:b/>
                <w:sz w:val="28"/>
                <w:szCs w:val="28"/>
              </w:rPr>
            </w:pPr>
            <w:r w:rsidRPr="00CA2FD1">
              <w:rPr>
                <w:rFonts w:ascii="Times New Roman" w:hAnsi="Times New Roman"/>
                <w:b/>
                <w:sz w:val="28"/>
                <w:szCs w:val="28"/>
              </w:rPr>
              <w:t>5</w:t>
            </w:r>
          </w:p>
        </w:tc>
        <w:tc>
          <w:tcPr>
            <w:tcW w:w="2127"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Занимательная математика</w:t>
            </w:r>
          </w:p>
        </w:tc>
        <w:tc>
          <w:tcPr>
            <w:tcW w:w="1843"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Познавательное</w:t>
            </w:r>
          </w:p>
        </w:tc>
        <w:tc>
          <w:tcPr>
            <w:tcW w:w="1985"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Сударенко Е.С. воспитатель</w:t>
            </w:r>
          </w:p>
        </w:tc>
        <w:tc>
          <w:tcPr>
            <w:tcW w:w="1843"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подготовительная</w:t>
            </w:r>
          </w:p>
        </w:tc>
        <w:tc>
          <w:tcPr>
            <w:tcW w:w="992"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29</w:t>
            </w:r>
          </w:p>
        </w:tc>
        <w:tc>
          <w:tcPr>
            <w:tcW w:w="1417"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 xml:space="preserve">Пятница </w:t>
            </w:r>
          </w:p>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16.40-17.10</w:t>
            </w:r>
          </w:p>
        </w:tc>
      </w:tr>
      <w:tr w:rsidR="001E0B63" w:rsidTr="00CF7BE8">
        <w:trPr>
          <w:trHeight w:val="897"/>
        </w:trPr>
        <w:tc>
          <w:tcPr>
            <w:tcW w:w="709" w:type="dxa"/>
          </w:tcPr>
          <w:p w:rsidR="001E0B63" w:rsidRPr="00CA2FD1" w:rsidRDefault="001E0B63" w:rsidP="001E0B63">
            <w:pPr>
              <w:pStyle w:val="a7"/>
              <w:rPr>
                <w:rFonts w:ascii="Times New Roman" w:hAnsi="Times New Roman"/>
                <w:b/>
                <w:sz w:val="28"/>
                <w:szCs w:val="28"/>
              </w:rPr>
            </w:pPr>
            <w:r w:rsidRPr="00CA2FD1">
              <w:rPr>
                <w:rFonts w:ascii="Times New Roman" w:hAnsi="Times New Roman"/>
                <w:b/>
                <w:sz w:val="28"/>
                <w:szCs w:val="28"/>
              </w:rPr>
              <w:t>6</w:t>
            </w:r>
          </w:p>
        </w:tc>
        <w:tc>
          <w:tcPr>
            <w:tcW w:w="2127"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«В гостях у Тильды»</w:t>
            </w:r>
          </w:p>
        </w:tc>
        <w:tc>
          <w:tcPr>
            <w:tcW w:w="1843"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Художественно-эстетическое</w:t>
            </w:r>
          </w:p>
        </w:tc>
        <w:tc>
          <w:tcPr>
            <w:tcW w:w="1985"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Мехоношина В.В. воспитатель</w:t>
            </w:r>
          </w:p>
        </w:tc>
        <w:tc>
          <w:tcPr>
            <w:tcW w:w="1843"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 xml:space="preserve">логопедическая </w:t>
            </w:r>
          </w:p>
        </w:tc>
        <w:tc>
          <w:tcPr>
            <w:tcW w:w="992"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17</w:t>
            </w:r>
          </w:p>
        </w:tc>
        <w:tc>
          <w:tcPr>
            <w:tcW w:w="1417"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Понедельник/четверг</w:t>
            </w:r>
          </w:p>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16.40-17.10</w:t>
            </w:r>
          </w:p>
        </w:tc>
      </w:tr>
      <w:tr w:rsidR="001E0B63" w:rsidTr="00CF7BE8">
        <w:tc>
          <w:tcPr>
            <w:tcW w:w="709" w:type="dxa"/>
          </w:tcPr>
          <w:p w:rsidR="001E0B63" w:rsidRPr="00CA2FD1" w:rsidRDefault="001E0B63" w:rsidP="001E0B63">
            <w:pPr>
              <w:pStyle w:val="a7"/>
              <w:rPr>
                <w:rFonts w:ascii="Times New Roman" w:hAnsi="Times New Roman"/>
                <w:b/>
                <w:sz w:val="28"/>
                <w:szCs w:val="28"/>
              </w:rPr>
            </w:pPr>
            <w:r w:rsidRPr="00CA2FD1">
              <w:rPr>
                <w:rFonts w:ascii="Times New Roman" w:hAnsi="Times New Roman"/>
                <w:b/>
                <w:sz w:val="28"/>
                <w:szCs w:val="28"/>
              </w:rPr>
              <w:t>7</w:t>
            </w:r>
          </w:p>
        </w:tc>
        <w:tc>
          <w:tcPr>
            <w:tcW w:w="2127"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фольклорный кружок «Ладушки»</w:t>
            </w:r>
          </w:p>
        </w:tc>
        <w:tc>
          <w:tcPr>
            <w:tcW w:w="1843"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Художественно-эстетическое</w:t>
            </w:r>
          </w:p>
        </w:tc>
        <w:tc>
          <w:tcPr>
            <w:tcW w:w="1985"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Попова Т.А., воспитатель Баяндина Е.А, муз.руководитель</w:t>
            </w:r>
          </w:p>
        </w:tc>
        <w:tc>
          <w:tcPr>
            <w:tcW w:w="1843"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подготовительная</w:t>
            </w:r>
          </w:p>
        </w:tc>
        <w:tc>
          <w:tcPr>
            <w:tcW w:w="992"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29</w:t>
            </w:r>
          </w:p>
        </w:tc>
        <w:tc>
          <w:tcPr>
            <w:tcW w:w="1417" w:type="dxa"/>
          </w:tcPr>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 xml:space="preserve">Четверг </w:t>
            </w:r>
          </w:p>
          <w:p w:rsidR="001E0B63" w:rsidRPr="00CA2FD1" w:rsidRDefault="001E0B63" w:rsidP="001E0B63">
            <w:pPr>
              <w:pStyle w:val="a7"/>
              <w:rPr>
                <w:rFonts w:ascii="Times New Roman" w:hAnsi="Times New Roman"/>
                <w:sz w:val="28"/>
                <w:szCs w:val="28"/>
              </w:rPr>
            </w:pPr>
            <w:r w:rsidRPr="00CA2FD1">
              <w:rPr>
                <w:rFonts w:ascii="Times New Roman" w:hAnsi="Times New Roman"/>
                <w:sz w:val="28"/>
                <w:szCs w:val="28"/>
              </w:rPr>
              <w:t>16.40-17.10</w:t>
            </w:r>
          </w:p>
        </w:tc>
      </w:tr>
    </w:tbl>
    <w:p w:rsidR="001E0B63" w:rsidRPr="00E3427D" w:rsidRDefault="001E0B63" w:rsidP="00844305">
      <w:pPr>
        <w:spacing w:after="0"/>
        <w:ind w:firstLine="567"/>
        <w:jc w:val="both"/>
        <w:rPr>
          <w:rFonts w:ascii="Times New Roman" w:hAnsi="Times New Roman" w:cs="Times New Roman"/>
          <w:sz w:val="28"/>
          <w:szCs w:val="28"/>
        </w:rPr>
      </w:pPr>
      <w:r w:rsidRPr="00E3427D">
        <w:rPr>
          <w:rFonts w:ascii="Times New Roman" w:hAnsi="Times New Roman" w:cs="Times New Roman"/>
          <w:sz w:val="28"/>
          <w:szCs w:val="28"/>
        </w:rPr>
        <w:t>Кружковой работой охвачено 100% воспитанников</w:t>
      </w:r>
      <w:r>
        <w:rPr>
          <w:rFonts w:ascii="Times New Roman" w:hAnsi="Times New Roman" w:cs="Times New Roman"/>
          <w:sz w:val="28"/>
          <w:szCs w:val="28"/>
        </w:rPr>
        <w:t xml:space="preserve"> старшего дошкольного возраста. </w:t>
      </w:r>
      <w:r w:rsidRPr="00E3427D">
        <w:rPr>
          <w:rFonts w:ascii="Times New Roman" w:hAnsi="Times New Roman" w:cs="Times New Roman"/>
          <w:sz w:val="28"/>
          <w:szCs w:val="28"/>
        </w:rPr>
        <w:t>Количество и продолжительность</w:t>
      </w:r>
      <w:r>
        <w:rPr>
          <w:rFonts w:ascii="Times New Roman" w:hAnsi="Times New Roman" w:cs="Times New Roman"/>
          <w:sz w:val="28"/>
          <w:szCs w:val="28"/>
        </w:rPr>
        <w:t xml:space="preserve">  образовательной деятельности по </w:t>
      </w:r>
      <w:r w:rsidRPr="00E3427D">
        <w:rPr>
          <w:rFonts w:ascii="Times New Roman" w:hAnsi="Times New Roman" w:cs="Times New Roman"/>
          <w:sz w:val="28"/>
          <w:szCs w:val="28"/>
        </w:rPr>
        <w:t>реализаци</w:t>
      </w:r>
      <w:r>
        <w:rPr>
          <w:rFonts w:ascii="Times New Roman" w:hAnsi="Times New Roman" w:cs="Times New Roman"/>
          <w:sz w:val="28"/>
          <w:szCs w:val="28"/>
        </w:rPr>
        <w:t>и</w:t>
      </w:r>
      <w:r w:rsidRPr="00E3427D">
        <w:rPr>
          <w:rFonts w:ascii="Times New Roman" w:hAnsi="Times New Roman" w:cs="Times New Roman"/>
          <w:sz w:val="28"/>
          <w:szCs w:val="28"/>
        </w:rPr>
        <w:t xml:space="preserve"> дополнительных образовательных программ, устанавливаются в соответствии с санитарно-гигиеническими  нормами и требованиями, регламентируются учебным планом.</w:t>
      </w:r>
    </w:p>
    <w:p w:rsidR="001E0B63" w:rsidRPr="00E3427D" w:rsidRDefault="001E0B63" w:rsidP="00844305">
      <w:pPr>
        <w:spacing w:after="0"/>
        <w:ind w:firstLine="567"/>
        <w:jc w:val="both"/>
        <w:rPr>
          <w:rFonts w:ascii="Times New Roman" w:hAnsi="Times New Roman" w:cs="Times New Roman"/>
          <w:sz w:val="28"/>
          <w:szCs w:val="28"/>
        </w:rPr>
      </w:pPr>
      <w:r w:rsidRPr="00E3427D">
        <w:rPr>
          <w:rFonts w:ascii="Times New Roman" w:hAnsi="Times New Roman" w:cs="Times New Roman"/>
          <w:sz w:val="28"/>
          <w:szCs w:val="28"/>
        </w:rPr>
        <w:t xml:space="preserve">В учреждении функционирует система методической работы: разрабатывается и утверждается на педагогическом совете </w:t>
      </w:r>
      <w:r>
        <w:rPr>
          <w:rFonts w:ascii="Times New Roman" w:hAnsi="Times New Roman" w:cs="Times New Roman"/>
          <w:sz w:val="28"/>
          <w:szCs w:val="28"/>
        </w:rPr>
        <w:t xml:space="preserve">годовой </w:t>
      </w:r>
      <w:r w:rsidRPr="00E3427D">
        <w:rPr>
          <w:rFonts w:ascii="Times New Roman" w:hAnsi="Times New Roman" w:cs="Times New Roman"/>
          <w:sz w:val="28"/>
          <w:szCs w:val="28"/>
        </w:rPr>
        <w:t xml:space="preserve"> план работы</w:t>
      </w:r>
      <w:r>
        <w:rPr>
          <w:rFonts w:ascii="Times New Roman" w:hAnsi="Times New Roman" w:cs="Times New Roman"/>
          <w:sz w:val="28"/>
          <w:szCs w:val="28"/>
        </w:rPr>
        <w:t xml:space="preserve"> на учебный год</w:t>
      </w:r>
      <w:r w:rsidRPr="00E3427D">
        <w:rPr>
          <w:rFonts w:ascii="Times New Roman" w:hAnsi="Times New Roman" w:cs="Times New Roman"/>
          <w:sz w:val="28"/>
          <w:szCs w:val="28"/>
        </w:rPr>
        <w:t xml:space="preserve">. </w:t>
      </w:r>
      <w:r w:rsidRPr="00E3427D">
        <w:rPr>
          <w:rFonts w:ascii="Times New Roman" w:hAnsi="Times New Roman" w:cs="Times New Roman"/>
          <w:sz w:val="28"/>
          <w:szCs w:val="28"/>
        </w:rPr>
        <w:lastRenderedPageBreak/>
        <w:t>План разрабатывается с учетом анализа предыдущей деятельности,  включает все необходимые разделы, что позволяет ДОУ постоянно осваивать новый уровень развития, используются различные формы методической работы с кадрами.</w:t>
      </w:r>
    </w:p>
    <w:p w:rsidR="00CF7BE8" w:rsidRPr="00E61BA6" w:rsidRDefault="001E0B63" w:rsidP="00E61BA6">
      <w:pPr>
        <w:spacing w:after="0" w:line="240" w:lineRule="auto"/>
        <w:ind w:firstLine="426"/>
        <w:jc w:val="both"/>
        <w:textAlignment w:val="baseline"/>
        <w:rPr>
          <w:rFonts w:ascii="Times New Roman" w:eastAsia="Times New Roman" w:hAnsi="Times New Roman" w:cs="Times New Roman"/>
          <w:sz w:val="28"/>
          <w:szCs w:val="28"/>
        </w:rPr>
      </w:pPr>
      <w:r w:rsidRPr="00EA58AF">
        <w:rPr>
          <w:rFonts w:ascii="Times New Roman" w:eastAsia="Times New Roman" w:hAnsi="Times New Roman" w:cs="Times New Roman"/>
          <w:b/>
          <w:bCs/>
          <w:sz w:val="28"/>
          <w:szCs w:val="28"/>
        </w:rPr>
        <w:t>Вывод:</w:t>
      </w:r>
      <w:r w:rsidRPr="00EA58AF">
        <w:rPr>
          <w:rFonts w:ascii="Times New Roman" w:eastAsia="Times New Roman" w:hAnsi="Times New Roman" w:cs="Times New Roman"/>
          <w:sz w:val="28"/>
          <w:szCs w:val="28"/>
        </w:rPr>
        <w:t> Учебный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1E0B63" w:rsidRDefault="001E0B63" w:rsidP="00CF7BE8">
      <w:pPr>
        <w:pStyle w:val="a7"/>
        <w:numPr>
          <w:ilvl w:val="1"/>
          <w:numId w:val="17"/>
        </w:numPr>
        <w:spacing w:after="0"/>
        <w:jc w:val="center"/>
        <w:textAlignment w:val="baseline"/>
        <w:rPr>
          <w:rFonts w:ascii="Times New Roman" w:eastAsia="Times New Roman" w:hAnsi="Times New Roman"/>
          <w:b/>
          <w:bCs/>
          <w:sz w:val="28"/>
          <w:szCs w:val="28"/>
        </w:rPr>
      </w:pPr>
      <w:r w:rsidRPr="002271F7">
        <w:rPr>
          <w:rFonts w:ascii="Times New Roman" w:eastAsia="Times New Roman" w:hAnsi="Times New Roman"/>
          <w:b/>
          <w:bCs/>
          <w:sz w:val="28"/>
          <w:szCs w:val="28"/>
        </w:rPr>
        <w:t>Оценка кадрового обеспечения.</w:t>
      </w:r>
    </w:p>
    <w:p w:rsidR="001E0B63" w:rsidRDefault="001E0B63" w:rsidP="001E0B63">
      <w:pPr>
        <w:pStyle w:val="a7"/>
        <w:spacing w:after="0"/>
        <w:ind w:firstLine="720"/>
        <w:textAlignment w:val="baseline"/>
        <w:rPr>
          <w:rFonts w:ascii="Times New Roman" w:eastAsia="Times New Roman" w:hAnsi="Times New Roman"/>
          <w:bCs/>
          <w:sz w:val="28"/>
          <w:szCs w:val="28"/>
        </w:rPr>
      </w:pPr>
      <w:r w:rsidRPr="002271F7">
        <w:rPr>
          <w:rFonts w:ascii="Times New Roman" w:eastAsia="Times New Roman" w:hAnsi="Times New Roman"/>
          <w:bCs/>
          <w:sz w:val="28"/>
          <w:szCs w:val="28"/>
        </w:rPr>
        <w:t>В</w:t>
      </w:r>
      <w:r w:rsidRPr="002271F7">
        <w:rPr>
          <w:rFonts w:ascii="Times New Roman" w:eastAsia="Times New Roman" w:hAnsi="Times New Roman"/>
          <w:bCs/>
          <w:sz w:val="28"/>
          <w:szCs w:val="28"/>
        </w:rPr>
        <w:tab/>
        <w:t>ДОУ работает опытный квалифиц</w:t>
      </w:r>
      <w:r>
        <w:rPr>
          <w:rFonts w:ascii="Times New Roman" w:eastAsia="Times New Roman" w:hAnsi="Times New Roman"/>
          <w:bCs/>
          <w:sz w:val="28"/>
          <w:szCs w:val="28"/>
        </w:rPr>
        <w:t>ированный, стабильный коллектив, который</w:t>
      </w:r>
      <w:r w:rsidRPr="002271F7">
        <w:rPr>
          <w:rFonts w:ascii="Times New Roman" w:eastAsia="Times New Roman" w:hAnsi="Times New Roman"/>
          <w:bCs/>
          <w:sz w:val="28"/>
          <w:szCs w:val="28"/>
        </w:rPr>
        <w:t xml:space="preserve"> состоит из старшего воспитателя, музыкального руководителя, инструктора по физической культуре, </w:t>
      </w:r>
      <w:r>
        <w:rPr>
          <w:rFonts w:ascii="Times New Roman" w:eastAsia="Times New Roman" w:hAnsi="Times New Roman"/>
          <w:bCs/>
          <w:sz w:val="28"/>
          <w:szCs w:val="28"/>
        </w:rPr>
        <w:t>педагога-психолога</w:t>
      </w:r>
      <w:r w:rsidRPr="002271F7">
        <w:rPr>
          <w:rFonts w:ascii="Times New Roman" w:eastAsia="Times New Roman" w:hAnsi="Times New Roman"/>
          <w:bCs/>
          <w:sz w:val="28"/>
          <w:szCs w:val="28"/>
        </w:rPr>
        <w:t>,</w:t>
      </w:r>
      <w:r>
        <w:rPr>
          <w:rFonts w:ascii="Times New Roman" w:eastAsia="Times New Roman" w:hAnsi="Times New Roman"/>
          <w:bCs/>
          <w:sz w:val="28"/>
          <w:szCs w:val="28"/>
        </w:rPr>
        <w:t xml:space="preserve"> двух учителей-логопедов и 10</w:t>
      </w:r>
      <w:r w:rsidRPr="002271F7">
        <w:rPr>
          <w:rFonts w:ascii="Times New Roman" w:eastAsia="Times New Roman" w:hAnsi="Times New Roman"/>
          <w:bCs/>
          <w:sz w:val="28"/>
          <w:szCs w:val="28"/>
        </w:rPr>
        <w:t xml:space="preserve"> воспитателей. </w:t>
      </w:r>
    </w:p>
    <w:p w:rsidR="001E0B63" w:rsidRPr="00882DC1" w:rsidRDefault="001E0B63" w:rsidP="001E0B63">
      <w:pPr>
        <w:pStyle w:val="a7"/>
        <w:spacing w:after="0"/>
        <w:ind w:firstLine="567"/>
        <w:textAlignment w:val="baseline"/>
        <w:rPr>
          <w:rFonts w:ascii="Times New Roman" w:hAnsi="Times New Roman"/>
          <w:sz w:val="28"/>
          <w:szCs w:val="28"/>
        </w:rPr>
      </w:pPr>
      <w:r w:rsidRPr="002271F7">
        <w:rPr>
          <w:rFonts w:ascii="Times New Roman" w:eastAsia="Times New Roman" w:hAnsi="Times New Roman"/>
          <w:b/>
          <w:bCs/>
          <w:sz w:val="28"/>
          <w:szCs w:val="28"/>
        </w:rPr>
        <w:t>Характеристика кадрового состава</w:t>
      </w:r>
      <w:r w:rsidRPr="002271F7">
        <w:rPr>
          <w:rFonts w:ascii="Times New Roman" w:eastAsia="Times New Roman" w:hAnsi="Times New Roman"/>
          <w:bCs/>
          <w:sz w:val="28"/>
          <w:szCs w:val="28"/>
        </w:rPr>
        <w:t xml:space="preserve"> </w:t>
      </w:r>
      <w:r w:rsidRPr="00882DC1">
        <w:rPr>
          <w:rFonts w:ascii="Times New Roman" w:hAnsi="Times New Roman"/>
          <w:b/>
          <w:sz w:val="28"/>
          <w:szCs w:val="28"/>
        </w:rPr>
        <w:t xml:space="preserve"> </w:t>
      </w:r>
      <w:r>
        <w:rPr>
          <w:rFonts w:ascii="Times New Roman" w:hAnsi="Times New Roman"/>
          <w:b/>
          <w:sz w:val="28"/>
          <w:szCs w:val="28"/>
        </w:rPr>
        <w:t xml:space="preserve">по состоянию на 1 августа </w:t>
      </w:r>
      <w:r w:rsidRPr="00882DC1">
        <w:rPr>
          <w:rFonts w:ascii="Times New Roman" w:hAnsi="Times New Roman"/>
          <w:b/>
          <w:sz w:val="28"/>
          <w:szCs w:val="28"/>
        </w:rPr>
        <w:t>2016 уч.г.</w:t>
      </w:r>
    </w:p>
    <w:tbl>
      <w:tblPr>
        <w:tblStyle w:val="a9"/>
        <w:tblW w:w="9889" w:type="dxa"/>
        <w:tblLayout w:type="fixed"/>
        <w:tblLook w:val="04A0"/>
      </w:tblPr>
      <w:tblGrid>
        <w:gridCol w:w="7905"/>
        <w:gridCol w:w="1984"/>
      </w:tblGrid>
      <w:tr w:rsidR="001E0B63" w:rsidRPr="00882DC1" w:rsidTr="001E0B63">
        <w:tc>
          <w:tcPr>
            <w:tcW w:w="7905" w:type="dxa"/>
            <w:vAlign w:val="bottom"/>
          </w:tcPr>
          <w:p w:rsidR="001E0B63" w:rsidRPr="00882DC1" w:rsidRDefault="001E0B63" w:rsidP="001E0B63">
            <w:pPr>
              <w:widowControl w:val="0"/>
              <w:autoSpaceDE w:val="0"/>
              <w:autoSpaceDN w:val="0"/>
              <w:adjustRightInd w:val="0"/>
              <w:rPr>
                <w:rFonts w:ascii="Times New Roman" w:hAnsi="Times New Roman" w:cs="Times New Roman"/>
                <w:sz w:val="28"/>
                <w:szCs w:val="28"/>
              </w:rPr>
            </w:pPr>
            <w:r w:rsidRPr="00882DC1">
              <w:rPr>
                <w:rFonts w:ascii="Times New Roman" w:hAnsi="Times New Roman" w:cs="Times New Roman"/>
                <w:b/>
                <w:sz w:val="28"/>
                <w:szCs w:val="28"/>
              </w:rPr>
              <w:t>Всего педагогов</w:t>
            </w:r>
          </w:p>
        </w:tc>
        <w:tc>
          <w:tcPr>
            <w:tcW w:w="1984" w:type="dxa"/>
            <w:vAlign w:val="bottom"/>
          </w:tcPr>
          <w:p w:rsidR="001E0B63" w:rsidRPr="00882DC1" w:rsidRDefault="001E0B63" w:rsidP="001E0B63">
            <w:pPr>
              <w:widowControl w:val="0"/>
              <w:autoSpaceDE w:val="0"/>
              <w:autoSpaceDN w:val="0"/>
              <w:adjustRightInd w:val="0"/>
              <w:spacing w:line="318" w:lineRule="exact"/>
              <w:ind w:right="20"/>
              <w:jc w:val="center"/>
              <w:rPr>
                <w:rFonts w:ascii="Times New Roman" w:hAnsi="Times New Roman" w:cs="Times New Roman"/>
                <w:sz w:val="28"/>
                <w:szCs w:val="28"/>
              </w:rPr>
            </w:pPr>
            <w:r w:rsidRPr="00882DC1">
              <w:rPr>
                <w:rFonts w:ascii="Times New Roman" w:hAnsi="Times New Roman" w:cs="Times New Roman"/>
                <w:sz w:val="28"/>
                <w:szCs w:val="28"/>
              </w:rPr>
              <w:t>1</w:t>
            </w:r>
            <w:r>
              <w:rPr>
                <w:rFonts w:ascii="Times New Roman" w:hAnsi="Times New Roman" w:cs="Times New Roman"/>
                <w:sz w:val="28"/>
                <w:szCs w:val="28"/>
              </w:rPr>
              <w:t>6</w:t>
            </w:r>
          </w:p>
        </w:tc>
      </w:tr>
      <w:tr w:rsidR="001E0B63" w:rsidRPr="00882DC1" w:rsidTr="001E0B63">
        <w:tc>
          <w:tcPr>
            <w:tcW w:w="7905" w:type="dxa"/>
            <w:vAlign w:val="bottom"/>
          </w:tcPr>
          <w:p w:rsidR="001E0B63" w:rsidRPr="00882DC1" w:rsidRDefault="001E0B63" w:rsidP="001E0B63">
            <w:pPr>
              <w:widowControl w:val="0"/>
              <w:autoSpaceDE w:val="0"/>
              <w:autoSpaceDN w:val="0"/>
              <w:adjustRightInd w:val="0"/>
              <w:spacing w:line="310" w:lineRule="exact"/>
              <w:rPr>
                <w:rFonts w:ascii="Times New Roman" w:hAnsi="Times New Roman" w:cs="Times New Roman"/>
                <w:sz w:val="28"/>
                <w:szCs w:val="28"/>
              </w:rPr>
            </w:pPr>
            <w:r w:rsidRPr="00882DC1">
              <w:rPr>
                <w:rFonts w:ascii="Times New Roman" w:hAnsi="Times New Roman" w:cs="Times New Roman"/>
                <w:b/>
                <w:bCs/>
                <w:w w:val="99"/>
                <w:sz w:val="28"/>
                <w:szCs w:val="28"/>
              </w:rPr>
              <w:t>Образование</w:t>
            </w:r>
          </w:p>
        </w:tc>
        <w:tc>
          <w:tcPr>
            <w:tcW w:w="1984" w:type="dxa"/>
          </w:tcPr>
          <w:p w:rsidR="001E0B63" w:rsidRPr="00882DC1" w:rsidRDefault="001E0B63" w:rsidP="001E0B63">
            <w:pPr>
              <w:rPr>
                <w:rFonts w:ascii="Times New Roman" w:hAnsi="Times New Roman" w:cs="Times New Roman"/>
                <w:sz w:val="28"/>
                <w:szCs w:val="28"/>
              </w:rPr>
            </w:pPr>
          </w:p>
        </w:tc>
      </w:tr>
      <w:tr w:rsidR="001E0B63" w:rsidRPr="00882DC1" w:rsidTr="001E0B63">
        <w:tc>
          <w:tcPr>
            <w:tcW w:w="7905" w:type="dxa"/>
            <w:vAlign w:val="bottom"/>
          </w:tcPr>
          <w:p w:rsidR="001E0B63" w:rsidRPr="00882DC1" w:rsidRDefault="001E0B63" w:rsidP="001E0B63">
            <w:pPr>
              <w:widowControl w:val="0"/>
              <w:autoSpaceDE w:val="0"/>
              <w:autoSpaceDN w:val="0"/>
              <w:adjustRightInd w:val="0"/>
              <w:ind w:firstLine="284"/>
              <w:rPr>
                <w:rFonts w:ascii="Times New Roman" w:hAnsi="Times New Roman" w:cs="Times New Roman"/>
                <w:sz w:val="28"/>
                <w:szCs w:val="28"/>
              </w:rPr>
            </w:pPr>
            <w:r w:rsidRPr="00882DC1">
              <w:rPr>
                <w:rFonts w:ascii="Times New Roman" w:hAnsi="Times New Roman" w:cs="Times New Roman"/>
                <w:w w:val="98"/>
                <w:sz w:val="28"/>
                <w:szCs w:val="28"/>
              </w:rPr>
              <w:t>высшее</w:t>
            </w:r>
          </w:p>
        </w:tc>
        <w:tc>
          <w:tcPr>
            <w:tcW w:w="1984" w:type="dxa"/>
            <w:vAlign w:val="bottom"/>
          </w:tcPr>
          <w:p w:rsidR="001E0B63" w:rsidRPr="00882DC1" w:rsidRDefault="001E0B63" w:rsidP="001E0B63">
            <w:pPr>
              <w:widowControl w:val="0"/>
              <w:autoSpaceDE w:val="0"/>
              <w:autoSpaceDN w:val="0"/>
              <w:adjustRightInd w:val="0"/>
              <w:spacing w:line="305" w:lineRule="exact"/>
              <w:jc w:val="center"/>
              <w:rPr>
                <w:rFonts w:ascii="Times New Roman" w:hAnsi="Times New Roman" w:cs="Times New Roman"/>
                <w:sz w:val="28"/>
                <w:szCs w:val="28"/>
              </w:rPr>
            </w:pPr>
            <w:r w:rsidRPr="00882DC1">
              <w:rPr>
                <w:rFonts w:ascii="Times New Roman" w:hAnsi="Times New Roman" w:cs="Times New Roman"/>
                <w:w w:val="99"/>
                <w:sz w:val="28"/>
                <w:szCs w:val="28"/>
              </w:rPr>
              <w:t>1</w:t>
            </w:r>
            <w:r>
              <w:rPr>
                <w:rFonts w:ascii="Times New Roman" w:hAnsi="Times New Roman" w:cs="Times New Roman"/>
                <w:w w:val="99"/>
                <w:sz w:val="28"/>
                <w:szCs w:val="28"/>
              </w:rPr>
              <w:t>1</w:t>
            </w:r>
          </w:p>
        </w:tc>
      </w:tr>
      <w:tr w:rsidR="001E0B63" w:rsidRPr="00882DC1" w:rsidTr="001E0B63">
        <w:tc>
          <w:tcPr>
            <w:tcW w:w="7905" w:type="dxa"/>
            <w:vAlign w:val="bottom"/>
          </w:tcPr>
          <w:p w:rsidR="001E0B63" w:rsidRPr="00882DC1" w:rsidRDefault="001E0B63" w:rsidP="001E0B63">
            <w:pPr>
              <w:widowControl w:val="0"/>
              <w:autoSpaceDE w:val="0"/>
              <w:autoSpaceDN w:val="0"/>
              <w:adjustRightInd w:val="0"/>
              <w:ind w:firstLine="284"/>
              <w:rPr>
                <w:rFonts w:ascii="Times New Roman" w:hAnsi="Times New Roman" w:cs="Times New Roman"/>
                <w:sz w:val="28"/>
                <w:szCs w:val="28"/>
              </w:rPr>
            </w:pPr>
            <w:r w:rsidRPr="00882DC1">
              <w:rPr>
                <w:rFonts w:ascii="Times New Roman" w:hAnsi="Times New Roman" w:cs="Times New Roman"/>
                <w:w w:val="99"/>
                <w:sz w:val="28"/>
                <w:szCs w:val="28"/>
              </w:rPr>
              <w:t>Средне специальное</w:t>
            </w:r>
          </w:p>
        </w:tc>
        <w:tc>
          <w:tcPr>
            <w:tcW w:w="1984" w:type="dxa"/>
            <w:vAlign w:val="bottom"/>
          </w:tcPr>
          <w:p w:rsidR="001E0B63" w:rsidRPr="00882DC1" w:rsidRDefault="001E0B63" w:rsidP="001E0B63">
            <w:pPr>
              <w:widowControl w:val="0"/>
              <w:autoSpaceDE w:val="0"/>
              <w:autoSpaceDN w:val="0"/>
              <w:adjustRightInd w:val="0"/>
              <w:spacing w:line="309" w:lineRule="exact"/>
              <w:jc w:val="center"/>
              <w:rPr>
                <w:rFonts w:ascii="Times New Roman" w:hAnsi="Times New Roman" w:cs="Times New Roman"/>
                <w:sz w:val="28"/>
                <w:szCs w:val="28"/>
              </w:rPr>
            </w:pPr>
            <w:r w:rsidRPr="00882DC1">
              <w:rPr>
                <w:rFonts w:ascii="Times New Roman" w:hAnsi="Times New Roman" w:cs="Times New Roman"/>
                <w:w w:val="99"/>
                <w:sz w:val="28"/>
                <w:szCs w:val="28"/>
              </w:rPr>
              <w:t>5</w:t>
            </w:r>
          </w:p>
        </w:tc>
      </w:tr>
      <w:tr w:rsidR="001E0B63" w:rsidRPr="00882DC1" w:rsidTr="001E0B63">
        <w:tc>
          <w:tcPr>
            <w:tcW w:w="7905" w:type="dxa"/>
            <w:vAlign w:val="bottom"/>
          </w:tcPr>
          <w:p w:rsidR="001E0B63" w:rsidRPr="00882DC1" w:rsidRDefault="001E0B63" w:rsidP="001E0B63">
            <w:pPr>
              <w:widowControl w:val="0"/>
              <w:autoSpaceDE w:val="0"/>
              <w:autoSpaceDN w:val="0"/>
              <w:adjustRightInd w:val="0"/>
              <w:spacing w:line="311" w:lineRule="exact"/>
              <w:ind w:right="4700"/>
              <w:rPr>
                <w:rFonts w:ascii="Times New Roman" w:hAnsi="Times New Roman" w:cs="Times New Roman"/>
                <w:sz w:val="28"/>
                <w:szCs w:val="28"/>
              </w:rPr>
            </w:pPr>
            <w:r w:rsidRPr="00882DC1">
              <w:rPr>
                <w:rFonts w:ascii="Times New Roman" w:hAnsi="Times New Roman" w:cs="Times New Roman"/>
                <w:b/>
                <w:bCs/>
                <w:w w:val="99"/>
                <w:sz w:val="28"/>
                <w:szCs w:val="28"/>
              </w:rPr>
              <w:t>Стаж работы</w:t>
            </w:r>
          </w:p>
        </w:tc>
        <w:tc>
          <w:tcPr>
            <w:tcW w:w="1984" w:type="dxa"/>
          </w:tcPr>
          <w:p w:rsidR="001E0B63" w:rsidRPr="00882DC1" w:rsidRDefault="001E0B63" w:rsidP="001E0B63">
            <w:pPr>
              <w:rPr>
                <w:rFonts w:ascii="Times New Roman" w:hAnsi="Times New Roman" w:cs="Times New Roman"/>
                <w:sz w:val="28"/>
                <w:szCs w:val="28"/>
              </w:rPr>
            </w:pPr>
          </w:p>
        </w:tc>
      </w:tr>
      <w:tr w:rsidR="001E0B63" w:rsidRPr="00882DC1" w:rsidTr="001E0B63">
        <w:tc>
          <w:tcPr>
            <w:tcW w:w="7905" w:type="dxa"/>
            <w:vAlign w:val="bottom"/>
          </w:tcPr>
          <w:p w:rsidR="001E0B63" w:rsidRPr="00882DC1" w:rsidRDefault="001E0B63" w:rsidP="001E0B63">
            <w:pPr>
              <w:widowControl w:val="0"/>
              <w:autoSpaceDE w:val="0"/>
              <w:autoSpaceDN w:val="0"/>
              <w:adjustRightInd w:val="0"/>
              <w:ind w:firstLine="284"/>
              <w:rPr>
                <w:rFonts w:ascii="Times New Roman" w:hAnsi="Times New Roman" w:cs="Times New Roman"/>
                <w:sz w:val="28"/>
                <w:szCs w:val="28"/>
              </w:rPr>
            </w:pPr>
            <w:r w:rsidRPr="00882DC1">
              <w:rPr>
                <w:rFonts w:ascii="Times New Roman" w:hAnsi="Times New Roman" w:cs="Times New Roman"/>
                <w:w w:val="99"/>
                <w:sz w:val="28"/>
                <w:szCs w:val="28"/>
              </w:rPr>
              <w:t>до 5 лет</w:t>
            </w:r>
          </w:p>
        </w:tc>
        <w:tc>
          <w:tcPr>
            <w:tcW w:w="1984" w:type="dxa"/>
            <w:vAlign w:val="bottom"/>
          </w:tcPr>
          <w:p w:rsidR="001E0B63" w:rsidRPr="00882DC1" w:rsidRDefault="001E0B63" w:rsidP="001E0B63">
            <w:pPr>
              <w:widowControl w:val="0"/>
              <w:autoSpaceDE w:val="0"/>
              <w:autoSpaceDN w:val="0"/>
              <w:adjustRightInd w:val="0"/>
              <w:spacing w:line="305" w:lineRule="exact"/>
              <w:jc w:val="center"/>
              <w:rPr>
                <w:rFonts w:ascii="Times New Roman" w:hAnsi="Times New Roman" w:cs="Times New Roman"/>
                <w:sz w:val="28"/>
                <w:szCs w:val="28"/>
              </w:rPr>
            </w:pPr>
            <w:r w:rsidRPr="00882DC1">
              <w:rPr>
                <w:rFonts w:ascii="Times New Roman" w:hAnsi="Times New Roman" w:cs="Times New Roman"/>
                <w:w w:val="99"/>
                <w:sz w:val="28"/>
                <w:szCs w:val="28"/>
              </w:rPr>
              <w:t>2</w:t>
            </w:r>
          </w:p>
        </w:tc>
      </w:tr>
      <w:tr w:rsidR="001E0B63" w:rsidRPr="00882DC1" w:rsidTr="001E0B63">
        <w:tc>
          <w:tcPr>
            <w:tcW w:w="7905" w:type="dxa"/>
            <w:vAlign w:val="bottom"/>
          </w:tcPr>
          <w:p w:rsidR="001E0B63" w:rsidRPr="00882DC1" w:rsidRDefault="001E0B63" w:rsidP="001E0B63">
            <w:pPr>
              <w:widowControl w:val="0"/>
              <w:autoSpaceDE w:val="0"/>
              <w:autoSpaceDN w:val="0"/>
              <w:adjustRightInd w:val="0"/>
              <w:ind w:firstLine="284"/>
              <w:rPr>
                <w:rFonts w:ascii="Times New Roman" w:hAnsi="Times New Roman" w:cs="Times New Roman"/>
                <w:sz w:val="28"/>
                <w:szCs w:val="28"/>
              </w:rPr>
            </w:pPr>
            <w:r w:rsidRPr="00882DC1">
              <w:rPr>
                <w:rFonts w:ascii="Times New Roman" w:hAnsi="Times New Roman" w:cs="Times New Roman"/>
                <w:sz w:val="28"/>
                <w:szCs w:val="28"/>
              </w:rPr>
              <w:t>до 10 лет</w:t>
            </w:r>
          </w:p>
        </w:tc>
        <w:tc>
          <w:tcPr>
            <w:tcW w:w="1984" w:type="dxa"/>
            <w:vAlign w:val="bottom"/>
          </w:tcPr>
          <w:p w:rsidR="001E0B63" w:rsidRPr="00753DBA" w:rsidRDefault="001E0B63" w:rsidP="001E0B63">
            <w:pPr>
              <w:widowControl w:val="0"/>
              <w:autoSpaceDE w:val="0"/>
              <w:autoSpaceDN w:val="0"/>
              <w:adjustRightInd w:val="0"/>
              <w:spacing w:line="309" w:lineRule="exact"/>
              <w:jc w:val="center"/>
              <w:rPr>
                <w:rFonts w:ascii="Times New Roman" w:hAnsi="Times New Roman" w:cs="Times New Roman"/>
                <w:sz w:val="28"/>
                <w:szCs w:val="28"/>
              </w:rPr>
            </w:pPr>
            <w:r>
              <w:rPr>
                <w:rFonts w:ascii="Times New Roman" w:hAnsi="Times New Roman" w:cs="Times New Roman"/>
                <w:w w:val="99"/>
                <w:sz w:val="28"/>
                <w:szCs w:val="28"/>
              </w:rPr>
              <w:t>2</w:t>
            </w:r>
          </w:p>
        </w:tc>
      </w:tr>
      <w:tr w:rsidR="001E0B63" w:rsidRPr="00882DC1" w:rsidTr="001E0B63">
        <w:tc>
          <w:tcPr>
            <w:tcW w:w="7905" w:type="dxa"/>
            <w:vAlign w:val="bottom"/>
          </w:tcPr>
          <w:p w:rsidR="001E0B63" w:rsidRPr="00882DC1" w:rsidRDefault="001E0B63" w:rsidP="001E0B63">
            <w:pPr>
              <w:widowControl w:val="0"/>
              <w:autoSpaceDE w:val="0"/>
              <w:autoSpaceDN w:val="0"/>
              <w:adjustRightInd w:val="0"/>
              <w:ind w:firstLine="284"/>
              <w:rPr>
                <w:rFonts w:ascii="Times New Roman" w:hAnsi="Times New Roman" w:cs="Times New Roman"/>
                <w:sz w:val="28"/>
                <w:szCs w:val="28"/>
              </w:rPr>
            </w:pPr>
            <w:r w:rsidRPr="00882DC1">
              <w:rPr>
                <w:rFonts w:ascii="Times New Roman" w:hAnsi="Times New Roman" w:cs="Times New Roman"/>
                <w:sz w:val="28"/>
                <w:szCs w:val="28"/>
              </w:rPr>
              <w:t>до 20 лет</w:t>
            </w:r>
          </w:p>
        </w:tc>
        <w:tc>
          <w:tcPr>
            <w:tcW w:w="1984" w:type="dxa"/>
            <w:vAlign w:val="bottom"/>
          </w:tcPr>
          <w:p w:rsidR="001E0B63" w:rsidRPr="00882DC1" w:rsidRDefault="001E0B63" w:rsidP="001E0B63">
            <w:pPr>
              <w:widowControl w:val="0"/>
              <w:autoSpaceDE w:val="0"/>
              <w:autoSpaceDN w:val="0"/>
              <w:adjustRightInd w:val="0"/>
              <w:spacing w:line="307" w:lineRule="exact"/>
              <w:jc w:val="center"/>
              <w:rPr>
                <w:rFonts w:ascii="Times New Roman" w:hAnsi="Times New Roman" w:cs="Times New Roman"/>
                <w:sz w:val="28"/>
                <w:szCs w:val="28"/>
              </w:rPr>
            </w:pPr>
            <w:r w:rsidRPr="00882DC1">
              <w:rPr>
                <w:rFonts w:ascii="Times New Roman" w:hAnsi="Times New Roman" w:cs="Times New Roman"/>
                <w:w w:val="99"/>
                <w:sz w:val="28"/>
                <w:szCs w:val="28"/>
              </w:rPr>
              <w:t>3</w:t>
            </w:r>
          </w:p>
        </w:tc>
      </w:tr>
      <w:tr w:rsidR="001E0B63" w:rsidRPr="00882DC1" w:rsidTr="001E0B63">
        <w:tc>
          <w:tcPr>
            <w:tcW w:w="7905" w:type="dxa"/>
            <w:vAlign w:val="bottom"/>
          </w:tcPr>
          <w:p w:rsidR="001E0B63" w:rsidRPr="00882DC1" w:rsidRDefault="001E0B63" w:rsidP="001E0B63">
            <w:pPr>
              <w:widowControl w:val="0"/>
              <w:autoSpaceDE w:val="0"/>
              <w:autoSpaceDN w:val="0"/>
              <w:adjustRightInd w:val="0"/>
              <w:ind w:firstLine="284"/>
              <w:rPr>
                <w:rFonts w:ascii="Times New Roman" w:hAnsi="Times New Roman" w:cs="Times New Roman"/>
                <w:sz w:val="28"/>
                <w:szCs w:val="28"/>
              </w:rPr>
            </w:pPr>
            <w:r w:rsidRPr="00882DC1">
              <w:rPr>
                <w:rFonts w:ascii="Times New Roman" w:hAnsi="Times New Roman" w:cs="Times New Roman"/>
                <w:w w:val="99"/>
                <w:sz w:val="28"/>
                <w:szCs w:val="28"/>
              </w:rPr>
              <w:t>свыше 20 лет</w:t>
            </w:r>
          </w:p>
        </w:tc>
        <w:tc>
          <w:tcPr>
            <w:tcW w:w="1984" w:type="dxa"/>
            <w:vAlign w:val="bottom"/>
          </w:tcPr>
          <w:p w:rsidR="001E0B63" w:rsidRPr="00882DC1" w:rsidRDefault="001E0B63" w:rsidP="001E0B63">
            <w:pPr>
              <w:widowControl w:val="0"/>
              <w:autoSpaceDE w:val="0"/>
              <w:autoSpaceDN w:val="0"/>
              <w:adjustRightInd w:val="0"/>
              <w:spacing w:line="307" w:lineRule="exact"/>
              <w:ind w:right="20"/>
              <w:jc w:val="center"/>
              <w:rPr>
                <w:rFonts w:ascii="Times New Roman" w:hAnsi="Times New Roman" w:cs="Times New Roman"/>
                <w:sz w:val="28"/>
                <w:szCs w:val="28"/>
              </w:rPr>
            </w:pPr>
            <w:r w:rsidRPr="00882DC1">
              <w:rPr>
                <w:rFonts w:ascii="Times New Roman" w:hAnsi="Times New Roman" w:cs="Times New Roman"/>
                <w:w w:val="99"/>
                <w:sz w:val="28"/>
                <w:szCs w:val="28"/>
              </w:rPr>
              <w:t>9</w:t>
            </w:r>
          </w:p>
        </w:tc>
      </w:tr>
      <w:tr w:rsidR="001E0B63" w:rsidRPr="00882DC1" w:rsidTr="001E0B63">
        <w:tc>
          <w:tcPr>
            <w:tcW w:w="7905" w:type="dxa"/>
            <w:vAlign w:val="bottom"/>
          </w:tcPr>
          <w:p w:rsidR="001E0B63" w:rsidRPr="00882DC1" w:rsidRDefault="001E0B63" w:rsidP="001E0B63">
            <w:pPr>
              <w:widowControl w:val="0"/>
              <w:autoSpaceDE w:val="0"/>
              <w:autoSpaceDN w:val="0"/>
              <w:adjustRightInd w:val="0"/>
              <w:spacing w:line="314" w:lineRule="exact"/>
              <w:ind w:right="884"/>
              <w:rPr>
                <w:rFonts w:ascii="Times New Roman" w:hAnsi="Times New Roman" w:cs="Times New Roman"/>
                <w:sz w:val="28"/>
                <w:szCs w:val="28"/>
              </w:rPr>
            </w:pPr>
            <w:r w:rsidRPr="00882DC1">
              <w:rPr>
                <w:rFonts w:ascii="Times New Roman" w:hAnsi="Times New Roman" w:cs="Times New Roman"/>
                <w:b/>
                <w:bCs/>
                <w:sz w:val="28"/>
                <w:szCs w:val="28"/>
              </w:rPr>
              <w:t>Квалификационная категория</w:t>
            </w:r>
          </w:p>
        </w:tc>
        <w:tc>
          <w:tcPr>
            <w:tcW w:w="1984" w:type="dxa"/>
            <w:vAlign w:val="bottom"/>
          </w:tcPr>
          <w:p w:rsidR="001E0B63" w:rsidRPr="00882DC1" w:rsidRDefault="001E0B63" w:rsidP="001E0B63">
            <w:pPr>
              <w:widowControl w:val="0"/>
              <w:autoSpaceDE w:val="0"/>
              <w:autoSpaceDN w:val="0"/>
              <w:adjustRightInd w:val="0"/>
              <w:spacing w:line="307" w:lineRule="exact"/>
              <w:ind w:right="20"/>
              <w:jc w:val="center"/>
              <w:rPr>
                <w:rFonts w:ascii="Times New Roman" w:hAnsi="Times New Roman" w:cs="Times New Roman"/>
                <w:w w:val="99"/>
                <w:sz w:val="28"/>
                <w:szCs w:val="28"/>
              </w:rPr>
            </w:pPr>
          </w:p>
        </w:tc>
      </w:tr>
      <w:tr w:rsidR="001E0B63" w:rsidRPr="00882DC1" w:rsidTr="001E0B63">
        <w:tc>
          <w:tcPr>
            <w:tcW w:w="7905" w:type="dxa"/>
            <w:vAlign w:val="bottom"/>
          </w:tcPr>
          <w:p w:rsidR="001E0B63" w:rsidRPr="00882DC1" w:rsidRDefault="001E0B63" w:rsidP="001E0B63">
            <w:pPr>
              <w:widowControl w:val="0"/>
              <w:autoSpaceDE w:val="0"/>
              <w:autoSpaceDN w:val="0"/>
              <w:adjustRightInd w:val="0"/>
              <w:ind w:firstLine="284"/>
              <w:rPr>
                <w:rFonts w:ascii="Times New Roman" w:hAnsi="Times New Roman" w:cs="Times New Roman"/>
                <w:sz w:val="28"/>
                <w:szCs w:val="28"/>
              </w:rPr>
            </w:pPr>
            <w:r w:rsidRPr="00882DC1">
              <w:rPr>
                <w:rFonts w:ascii="Times New Roman" w:hAnsi="Times New Roman" w:cs="Times New Roman"/>
                <w:w w:val="98"/>
                <w:sz w:val="28"/>
                <w:szCs w:val="28"/>
              </w:rPr>
              <w:t>высшая</w:t>
            </w:r>
          </w:p>
        </w:tc>
        <w:tc>
          <w:tcPr>
            <w:tcW w:w="1984" w:type="dxa"/>
            <w:vAlign w:val="bottom"/>
          </w:tcPr>
          <w:p w:rsidR="001E0B63" w:rsidRPr="00882DC1" w:rsidRDefault="001E0B63" w:rsidP="001E0B63">
            <w:pPr>
              <w:widowControl w:val="0"/>
              <w:autoSpaceDE w:val="0"/>
              <w:autoSpaceDN w:val="0"/>
              <w:adjustRightInd w:val="0"/>
              <w:spacing w:line="305" w:lineRule="exact"/>
              <w:jc w:val="center"/>
              <w:rPr>
                <w:rFonts w:ascii="Times New Roman" w:hAnsi="Times New Roman" w:cs="Times New Roman"/>
                <w:sz w:val="28"/>
                <w:szCs w:val="28"/>
              </w:rPr>
            </w:pPr>
            <w:r>
              <w:rPr>
                <w:rFonts w:ascii="Times New Roman" w:hAnsi="Times New Roman" w:cs="Times New Roman"/>
                <w:w w:val="99"/>
                <w:sz w:val="28"/>
                <w:szCs w:val="28"/>
              </w:rPr>
              <w:t>2</w:t>
            </w:r>
          </w:p>
        </w:tc>
      </w:tr>
      <w:tr w:rsidR="001E0B63" w:rsidRPr="00882DC1" w:rsidTr="001E0B63">
        <w:tc>
          <w:tcPr>
            <w:tcW w:w="7905" w:type="dxa"/>
            <w:vAlign w:val="bottom"/>
          </w:tcPr>
          <w:p w:rsidR="001E0B63" w:rsidRPr="00882DC1" w:rsidRDefault="001E0B63" w:rsidP="001E0B63">
            <w:pPr>
              <w:widowControl w:val="0"/>
              <w:autoSpaceDE w:val="0"/>
              <w:autoSpaceDN w:val="0"/>
              <w:adjustRightInd w:val="0"/>
              <w:ind w:firstLine="284"/>
              <w:rPr>
                <w:rFonts w:ascii="Times New Roman" w:hAnsi="Times New Roman" w:cs="Times New Roman"/>
                <w:sz w:val="28"/>
                <w:szCs w:val="28"/>
              </w:rPr>
            </w:pPr>
            <w:r w:rsidRPr="00882DC1">
              <w:rPr>
                <w:rFonts w:ascii="Times New Roman" w:hAnsi="Times New Roman" w:cs="Times New Roman"/>
                <w:sz w:val="28"/>
                <w:szCs w:val="28"/>
              </w:rPr>
              <w:t>первая</w:t>
            </w:r>
          </w:p>
        </w:tc>
        <w:tc>
          <w:tcPr>
            <w:tcW w:w="1984" w:type="dxa"/>
            <w:vAlign w:val="bottom"/>
          </w:tcPr>
          <w:p w:rsidR="001E0B63" w:rsidRPr="00882DC1" w:rsidRDefault="001E0B63" w:rsidP="001E0B63">
            <w:pPr>
              <w:widowControl w:val="0"/>
              <w:autoSpaceDE w:val="0"/>
              <w:autoSpaceDN w:val="0"/>
              <w:adjustRightInd w:val="0"/>
              <w:spacing w:line="307" w:lineRule="exact"/>
              <w:jc w:val="center"/>
              <w:rPr>
                <w:rFonts w:ascii="Times New Roman" w:hAnsi="Times New Roman" w:cs="Times New Roman"/>
                <w:sz w:val="28"/>
                <w:szCs w:val="28"/>
              </w:rPr>
            </w:pPr>
            <w:r>
              <w:rPr>
                <w:rFonts w:ascii="Times New Roman" w:hAnsi="Times New Roman" w:cs="Times New Roman"/>
                <w:w w:val="99"/>
                <w:sz w:val="28"/>
                <w:szCs w:val="28"/>
              </w:rPr>
              <w:t>6</w:t>
            </w:r>
          </w:p>
        </w:tc>
      </w:tr>
      <w:tr w:rsidR="001E0B63" w:rsidRPr="00882DC1" w:rsidTr="001E0B63">
        <w:tc>
          <w:tcPr>
            <w:tcW w:w="7905" w:type="dxa"/>
            <w:vAlign w:val="bottom"/>
          </w:tcPr>
          <w:p w:rsidR="001E0B63" w:rsidRPr="00882DC1" w:rsidRDefault="001E0B63" w:rsidP="001E0B63">
            <w:pPr>
              <w:widowControl w:val="0"/>
              <w:autoSpaceDE w:val="0"/>
              <w:autoSpaceDN w:val="0"/>
              <w:adjustRightInd w:val="0"/>
              <w:ind w:left="3119" w:hanging="2835"/>
              <w:rPr>
                <w:rFonts w:ascii="Times New Roman" w:hAnsi="Times New Roman" w:cs="Times New Roman"/>
                <w:sz w:val="28"/>
                <w:szCs w:val="28"/>
              </w:rPr>
            </w:pPr>
            <w:r w:rsidRPr="00882DC1">
              <w:rPr>
                <w:rFonts w:ascii="Times New Roman" w:hAnsi="Times New Roman" w:cs="Times New Roman"/>
                <w:sz w:val="28"/>
                <w:szCs w:val="28"/>
              </w:rPr>
              <w:t>Соответствие занимаемой должности</w:t>
            </w:r>
          </w:p>
        </w:tc>
        <w:tc>
          <w:tcPr>
            <w:tcW w:w="1984" w:type="dxa"/>
            <w:vAlign w:val="bottom"/>
          </w:tcPr>
          <w:p w:rsidR="001E0B63" w:rsidRPr="00882DC1" w:rsidRDefault="001E0B63" w:rsidP="001E0B63">
            <w:pPr>
              <w:widowControl w:val="0"/>
              <w:autoSpaceDE w:val="0"/>
              <w:autoSpaceDN w:val="0"/>
              <w:adjustRightInd w:val="0"/>
              <w:spacing w:line="307" w:lineRule="exact"/>
              <w:jc w:val="center"/>
              <w:rPr>
                <w:rFonts w:ascii="Times New Roman" w:hAnsi="Times New Roman" w:cs="Times New Roman"/>
                <w:w w:val="99"/>
                <w:sz w:val="28"/>
                <w:szCs w:val="28"/>
              </w:rPr>
            </w:pPr>
            <w:r>
              <w:rPr>
                <w:rFonts w:ascii="Times New Roman" w:hAnsi="Times New Roman" w:cs="Times New Roman"/>
                <w:w w:val="99"/>
                <w:sz w:val="28"/>
                <w:szCs w:val="28"/>
              </w:rPr>
              <w:t>3</w:t>
            </w:r>
          </w:p>
        </w:tc>
      </w:tr>
      <w:tr w:rsidR="001E0B63" w:rsidRPr="00882DC1" w:rsidTr="001E0B63">
        <w:tc>
          <w:tcPr>
            <w:tcW w:w="7905" w:type="dxa"/>
            <w:vAlign w:val="bottom"/>
          </w:tcPr>
          <w:p w:rsidR="001E0B63" w:rsidRPr="00882DC1" w:rsidRDefault="001E0B63" w:rsidP="001E0B63">
            <w:pPr>
              <w:widowControl w:val="0"/>
              <w:autoSpaceDE w:val="0"/>
              <w:autoSpaceDN w:val="0"/>
              <w:adjustRightInd w:val="0"/>
              <w:ind w:left="3119" w:hanging="2835"/>
              <w:rPr>
                <w:rFonts w:ascii="Times New Roman" w:hAnsi="Times New Roman" w:cs="Times New Roman"/>
                <w:sz w:val="28"/>
                <w:szCs w:val="28"/>
              </w:rPr>
            </w:pPr>
            <w:r w:rsidRPr="00882DC1">
              <w:rPr>
                <w:rFonts w:ascii="Times New Roman" w:hAnsi="Times New Roman" w:cs="Times New Roman"/>
                <w:sz w:val="28"/>
                <w:szCs w:val="28"/>
              </w:rPr>
              <w:t>Без категории</w:t>
            </w:r>
          </w:p>
        </w:tc>
        <w:tc>
          <w:tcPr>
            <w:tcW w:w="1984" w:type="dxa"/>
            <w:vAlign w:val="bottom"/>
          </w:tcPr>
          <w:p w:rsidR="001E0B63" w:rsidRPr="00882DC1" w:rsidRDefault="001E0B63" w:rsidP="001E0B63">
            <w:pPr>
              <w:widowControl w:val="0"/>
              <w:autoSpaceDE w:val="0"/>
              <w:autoSpaceDN w:val="0"/>
              <w:adjustRightInd w:val="0"/>
              <w:spacing w:line="307" w:lineRule="exact"/>
              <w:jc w:val="center"/>
              <w:rPr>
                <w:rFonts w:ascii="Times New Roman" w:hAnsi="Times New Roman" w:cs="Times New Roman"/>
                <w:w w:val="99"/>
                <w:sz w:val="28"/>
                <w:szCs w:val="28"/>
              </w:rPr>
            </w:pPr>
            <w:r>
              <w:rPr>
                <w:rFonts w:ascii="Times New Roman" w:hAnsi="Times New Roman" w:cs="Times New Roman"/>
                <w:w w:val="99"/>
                <w:sz w:val="28"/>
                <w:szCs w:val="28"/>
              </w:rPr>
              <w:t>5</w:t>
            </w:r>
          </w:p>
        </w:tc>
      </w:tr>
    </w:tbl>
    <w:p w:rsidR="001E0B63" w:rsidRDefault="001E0B63" w:rsidP="001E0B63">
      <w:pPr>
        <w:spacing w:after="0"/>
        <w:ind w:firstLine="567"/>
        <w:jc w:val="both"/>
        <w:rPr>
          <w:rFonts w:ascii="Times New Roman" w:hAnsi="Times New Roman" w:cs="Times New Roman"/>
          <w:sz w:val="28"/>
          <w:szCs w:val="28"/>
        </w:rPr>
      </w:pPr>
      <w:r>
        <w:rPr>
          <w:rFonts w:ascii="Times New Roman" w:hAnsi="Times New Roman" w:cs="Times New Roman"/>
          <w:sz w:val="28"/>
          <w:szCs w:val="28"/>
        </w:rPr>
        <w:t>Все педагоги имеют педагогическое образование для работы с детьми дошкольного возраста.</w:t>
      </w:r>
    </w:p>
    <w:p w:rsidR="001E0B63" w:rsidRDefault="001E0B63" w:rsidP="001E0B63">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2016 году в штатное расписание была введена ставка учителя-логопеда – Сайфуллина А.А.  и привлечён 1 молодой специалист-воспитатель для работы с детьми ОВЗ – Чудинова М.Г..</w:t>
      </w:r>
    </w:p>
    <w:p w:rsidR="001E0B63" w:rsidRDefault="001E0B63" w:rsidP="001E0B63">
      <w:pPr>
        <w:spacing w:after="0"/>
        <w:jc w:val="both"/>
        <w:rPr>
          <w:rFonts w:ascii="Times New Roman" w:hAnsi="Times New Roman" w:cs="Times New Roman"/>
          <w:sz w:val="28"/>
          <w:szCs w:val="28"/>
        </w:rPr>
      </w:pPr>
      <w:r>
        <w:rPr>
          <w:rFonts w:ascii="Times New Roman" w:hAnsi="Times New Roman" w:cs="Times New Roman"/>
          <w:sz w:val="28"/>
          <w:szCs w:val="28"/>
        </w:rPr>
        <w:t>За текущий учебный период были аттестованы 5 педагогов.</w:t>
      </w:r>
    </w:p>
    <w:p w:rsidR="001E0B63" w:rsidRPr="00261BE1" w:rsidRDefault="001E0B63" w:rsidP="001E0B63">
      <w:pPr>
        <w:pStyle w:val="a7"/>
        <w:numPr>
          <w:ilvl w:val="0"/>
          <w:numId w:val="14"/>
        </w:numPr>
        <w:spacing w:after="0"/>
        <w:ind w:left="284" w:firstLine="0"/>
        <w:jc w:val="both"/>
        <w:rPr>
          <w:rFonts w:ascii="Times New Roman" w:hAnsi="Times New Roman"/>
          <w:sz w:val="28"/>
          <w:szCs w:val="28"/>
        </w:rPr>
      </w:pPr>
      <w:r w:rsidRPr="00261BE1">
        <w:rPr>
          <w:rFonts w:ascii="Times New Roman" w:hAnsi="Times New Roman"/>
          <w:i/>
          <w:sz w:val="28"/>
          <w:szCs w:val="28"/>
        </w:rPr>
        <w:t>Высшая квалификационная категория</w:t>
      </w:r>
      <w:r w:rsidRPr="00261BE1">
        <w:rPr>
          <w:rFonts w:ascii="Times New Roman" w:hAnsi="Times New Roman"/>
          <w:sz w:val="28"/>
          <w:szCs w:val="28"/>
        </w:rPr>
        <w:t xml:space="preserve"> – 1 педагог - Шиврина Л.А., инструктор по физической культуре;</w:t>
      </w:r>
    </w:p>
    <w:p w:rsidR="001E0B63" w:rsidRPr="00261BE1" w:rsidRDefault="001E0B63" w:rsidP="001E0B63">
      <w:pPr>
        <w:pStyle w:val="a7"/>
        <w:numPr>
          <w:ilvl w:val="0"/>
          <w:numId w:val="14"/>
        </w:numPr>
        <w:spacing w:after="0"/>
        <w:ind w:left="709" w:hanging="425"/>
        <w:jc w:val="both"/>
        <w:rPr>
          <w:rFonts w:ascii="Times New Roman" w:hAnsi="Times New Roman"/>
          <w:sz w:val="28"/>
          <w:szCs w:val="28"/>
        </w:rPr>
      </w:pPr>
      <w:r w:rsidRPr="00261BE1">
        <w:rPr>
          <w:rFonts w:ascii="Times New Roman" w:hAnsi="Times New Roman"/>
          <w:i/>
          <w:sz w:val="28"/>
          <w:szCs w:val="28"/>
        </w:rPr>
        <w:t xml:space="preserve">Первая квалификационная категория – </w:t>
      </w:r>
      <w:r w:rsidRPr="00261BE1">
        <w:rPr>
          <w:rFonts w:ascii="Times New Roman" w:hAnsi="Times New Roman"/>
          <w:sz w:val="28"/>
          <w:szCs w:val="28"/>
        </w:rPr>
        <w:t>2 педагога –</w:t>
      </w:r>
      <w:r>
        <w:rPr>
          <w:rFonts w:ascii="Times New Roman" w:hAnsi="Times New Roman"/>
          <w:sz w:val="28"/>
          <w:szCs w:val="28"/>
        </w:rPr>
        <w:t xml:space="preserve"> </w:t>
      </w:r>
      <w:r w:rsidRPr="00261BE1">
        <w:rPr>
          <w:rFonts w:ascii="Times New Roman" w:hAnsi="Times New Roman"/>
          <w:sz w:val="28"/>
          <w:szCs w:val="28"/>
        </w:rPr>
        <w:t>Каменских А.А., старший воспитатель, Мехоношина В.В., воспитатель.</w:t>
      </w:r>
    </w:p>
    <w:p w:rsidR="001E0B63" w:rsidRPr="00261BE1" w:rsidRDefault="001E0B63" w:rsidP="001E0B63">
      <w:pPr>
        <w:pStyle w:val="a7"/>
        <w:numPr>
          <w:ilvl w:val="0"/>
          <w:numId w:val="14"/>
        </w:numPr>
        <w:spacing w:after="0"/>
        <w:ind w:hanging="436"/>
        <w:jc w:val="both"/>
        <w:rPr>
          <w:rFonts w:ascii="Times New Roman" w:hAnsi="Times New Roman"/>
          <w:sz w:val="28"/>
          <w:szCs w:val="28"/>
        </w:rPr>
      </w:pPr>
      <w:r w:rsidRPr="00261BE1">
        <w:rPr>
          <w:rFonts w:ascii="Times New Roman" w:hAnsi="Times New Roman"/>
          <w:i/>
          <w:sz w:val="28"/>
          <w:szCs w:val="28"/>
        </w:rPr>
        <w:t>Соответствие занимаемой должности</w:t>
      </w:r>
      <w:r w:rsidRPr="00261BE1">
        <w:rPr>
          <w:rFonts w:ascii="Times New Roman" w:hAnsi="Times New Roman"/>
          <w:sz w:val="28"/>
          <w:szCs w:val="28"/>
        </w:rPr>
        <w:t xml:space="preserve"> – 2 педагога – Чернобровенко Н.Ю., педагог-психолог, Забекина Е.А., учитель-логопед.</w:t>
      </w:r>
    </w:p>
    <w:p w:rsidR="00E61BA6" w:rsidRDefault="00E61BA6" w:rsidP="00CF7BE8">
      <w:pPr>
        <w:spacing w:after="0" w:line="240" w:lineRule="auto"/>
        <w:jc w:val="center"/>
        <w:textAlignment w:val="baseline"/>
        <w:rPr>
          <w:rFonts w:ascii="Times New Roman" w:eastAsia="Times New Roman" w:hAnsi="Times New Roman" w:cs="Times New Roman"/>
          <w:b/>
          <w:sz w:val="28"/>
          <w:szCs w:val="28"/>
        </w:rPr>
      </w:pPr>
    </w:p>
    <w:p w:rsidR="00E61BA6" w:rsidRDefault="00E61BA6" w:rsidP="00CF7BE8">
      <w:pPr>
        <w:spacing w:after="0" w:line="240" w:lineRule="auto"/>
        <w:jc w:val="center"/>
        <w:textAlignment w:val="baseline"/>
        <w:rPr>
          <w:rFonts w:ascii="Times New Roman" w:eastAsia="Times New Roman" w:hAnsi="Times New Roman" w:cs="Times New Roman"/>
          <w:b/>
          <w:sz w:val="28"/>
          <w:szCs w:val="28"/>
        </w:rPr>
      </w:pPr>
    </w:p>
    <w:p w:rsidR="00E61BA6" w:rsidRDefault="00E61BA6" w:rsidP="00CF7BE8">
      <w:pPr>
        <w:spacing w:after="0" w:line="240" w:lineRule="auto"/>
        <w:jc w:val="center"/>
        <w:textAlignment w:val="baseline"/>
        <w:rPr>
          <w:rFonts w:ascii="Times New Roman" w:eastAsia="Times New Roman" w:hAnsi="Times New Roman" w:cs="Times New Roman"/>
          <w:b/>
          <w:sz w:val="28"/>
          <w:szCs w:val="28"/>
        </w:rPr>
      </w:pPr>
    </w:p>
    <w:p w:rsidR="00E61BA6" w:rsidRDefault="00E61BA6" w:rsidP="00CF7BE8">
      <w:pPr>
        <w:spacing w:after="0" w:line="240" w:lineRule="auto"/>
        <w:jc w:val="center"/>
        <w:textAlignment w:val="baseline"/>
        <w:rPr>
          <w:rFonts w:ascii="Times New Roman" w:eastAsia="Times New Roman" w:hAnsi="Times New Roman" w:cs="Times New Roman"/>
          <w:b/>
          <w:sz w:val="28"/>
          <w:szCs w:val="28"/>
        </w:rPr>
      </w:pPr>
    </w:p>
    <w:p w:rsidR="001E0B63" w:rsidRPr="002271F7" w:rsidRDefault="001E0B63" w:rsidP="00CF7BE8">
      <w:pPr>
        <w:spacing w:after="0" w:line="240" w:lineRule="auto"/>
        <w:jc w:val="center"/>
        <w:textAlignment w:val="baseline"/>
        <w:rPr>
          <w:rFonts w:ascii="Times New Roman" w:eastAsia="Times New Roman" w:hAnsi="Times New Roman" w:cs="Times New Roman"/>
          <w:b/>
          <w:sz w:val="28"/>
          <w:szCs w:val="28"/>
        </w:rPr>
      </w:pPr>
      <w:r w:rsidRPr="002271F7">
        <w:rPr>
          <w:rFonts w:ascii="Times New Roman" w:eastAsia="Times New Roman" w:hAnsi="Times New Roman" w:cs="Times New Roman"/>
          <w:b/>
          <w:sz w:val="28"/>
          <w:szCs w:val="28"/>
        </w:rPr>
        <w:t>Курсовая подготовка в 2015-2016 учебном году:</w:t>
      </w:r>
    </w:p>
    <w:tbl>
      <w:tblPr>
        <w:tblStyle w:val="a9"/>
        <w:tblW w:w="10207" w:type="dxa"/>
        <w:tblInd w:w="-176" w:type="dxa"/>
        <w:tblLook w:val="04A0"/>
      </w:tblPr>
      <w:tblGrid>
        <w:gridCol w:w="2269"/>
        <w:gridCol w:w="7938"/>
      </w:tblGrid>
      <w:tr w:rsidR="001E0B63" w:rsidRPr="00CA2FD1" w:rsidTr="001E0B63">
        <w:tc>
          <w:tcPr>
            <w:tcW w:w="2269" w:type="dxa"/>
          </w:tcPr>
          <w:p w:rsidR="001E0B63" w:rsidRPr="00CA2FD1" w:rsidRDefault="001E0B63" w:rsidP="001E0B63">
            <w:pPr>
              <w:jc w:val="center"/>
              <w:rPr>
                <w:rFonts w:ascii="Times New Roman" w:hAnsi="Times New Roman" w:cs="Times New Roman"/>
                <w:b/>
                <w:sz w:val="28"/>
                <w:szCs w:val="28"/>
              </w:rPr>
            </w:pPr>
            <w:r w:rsidRPr="00CA2FD1">
              <w:rPr>
                <w:rFonts w:ascii="Times New Roman" w:hAnsi="Times New Roman" w:cs="Times New Roman"/>
                <w:b/>
                <w:sz w:val="28"/>
                <w:szCs w:val="28"/>
              </w:rPr>
              <w:t>ФИО педагога</w:t>
            </w:r>
          </w:p>
        </w:tc>
        <w:tc>
          <w:tcPr>
            <w:tcW w:w="7938" w:type="dxa"/>
          </w:tcPr>
          <w:p w:rsidR="001E0B63" w:rsidRPr="00CA2FD1" w:rsidRDefault="001E0B63" w:rsidP="001E0B63">
            <w:pPr>
              <w:jc w:val="center"/>
              <w:rPr>
                <w:rFonts w:ascii="Times New Roman" w:hAnsi="Times New Roman" w:cs="Times New Roman"/>
                <w:b/>
                <w:sz w:val="28"/>
                <w:szCs w:val="28"/>
              </w:rPr>
            </w:pPr>
            <w:r w:rsidRPr="00CA2FD1">
              <w:rPr>
                <w:rFonts w:ascii="Times New Roman" w:hAnsi="Times New Roman" w:cs="Times New Roman"/>
                <w:b/>
                <w:sz w:val="28"/>
                <w:szCs w:val="28"/>
              </w:rPr>
              <w:t>Данные о КПК педагогов</w:t>
            </w:r>
          </w:p>
        </w:tc>
      </w:tr>
      <w:tr w:rsidR="001E0B63" w:rsidRPr="00CA2FD1" w:rsidTr="001E0B63">
        <w:tc>
          <w:tcPr>
            <w:tcW w:w="2269" w:type="dxa"/>
          </w:tcPr>
          <w:p w:rsidR="001E0B63" w:rsidRPr="00CA2FD1" w:rsidRDefault="001E0B63" w:rsidP="001E0B63">
            <w:pPr>
              <w:jc w:val="center"/>
              <w:rPr>
                <w:rFonts w:ascii="Times New Roman" w:hAnsi="Times New Roman" w:cs="Times New Roman"/>
                <w:sz w:val="28"/>
                <w:szCs w:val="28"/>
              </w:rPr>
            </w:pPr>
            <w:r w:rsidRPr="00CA2FD1">
              <w:rPr>
                <w:rFonts w:ascii="Times New Roman" w:hAnsi="Times New Roman" w:cs="Times New Roman"/>
                <w:sz w:val="28"/>
                <w:szCs w:val="28"/>
              </w:rPr>
              <w:t>Баяндина Е.А.</w:t>
            </w:r>
          </w:p>
        </w:tc>
        <w:tc>
          <w:tcPr>
            <w:tcW w:w="7938" w:type="dxa"/>
          </w:tcPr>
          <w:p w:rsidR="001E0B63" w:rsidRPr="00CA2FD1" w:rsidRDefault="001E0B63" w:rsidP="001E0B63">
            <w:pPr>
              <w:jc w:val="both"/>
              <w:rPr>
                <w:rFonts w:ascii="Times New Roman" w:hAnsi="Times New Roman" w:cs="Times New Roman"/>
                <w:sz w:val="28"/>
                <w:szCs w:val="28"/>
              </w:rPr>
            </w:pPr>
            <w:r w:rsidRPr="00CA2FD1">
              <w:rPr>
                <w:rStyle w:val="a5"/>
                <w:rFonts w:ascii="Times New Roman" w:hAnsi="Times New Roman" w:cs="Times New Roman"/>
                <w:color w:val="000000"/>
                <w:sz w:val="28"/>
                <w:szCs w:val="28"/>
                <w:shd w:val="clear" w:color="auto" w:fill="FFFFFF"/>
              </w:rPr>
              <w:t>Лэпбук как современное дидактическое средство, 4-5 февраля 2016г. 16ч.</w:t>
            </w:r>
          </w:p>
        </w:tc>
      </w:tr>
      <w:tr w:rsidR="001E0B63" w:rsidRPr="00CA2FD1" w:rsidTr="001E0B63">
        <w:tc>
          <w:tcPr>
            <w:tcW w:w="2269" w:type="dxa"/>
          </w:tcPr>
          <w:p w:rsidR="001E0B63" w:rsidRPr="00CA2FD1" w:rsidRDefault="001E0B63" w:rsidP="001E0B63">
            <w:pPr>
              <w:jc w:val="center"/>
              <w:rPr>
                <w:rFonts w:ascii="Times New Roman" w:hAnsi="Times New Roman" w:cs="Times New Roman"/>
                <w:sz w:val="28"/>
                <w:szCs w:val="28"/>
              </w:rPr>
            </w:pPr>
            <w:r w:rsidRPr="00CA2FD1">
              <w:rPr>
                <w:rFonts w:ascii="Times New Roman" w:hAnsi="Times New Roman" w:cs="Times New Roman"/>
                <w:sz w:val="28"/>
                <w:szCs w:val="28"/>
              </w:rPr>
              <w:t>Каменских А.А.</w:t>
            </w:r>
          </w:p>
        </w:tc>
        <w:tc>
          <w:tcPr>
            <w:tcW w:w="7938" w:type="dxa"/>
          </w:tcPr>
          <w:p w:rsidR="001E0B63" w:rsidRPr="00CA2FD1" w:rsidRDefault="001E0B63" w:rsidP="001E0B63">
            <w:pPr>
              <w:pStyle w:val="a7"/>
              <w:numPr>
                <w:ilvl w:val="0"/>
                <w:numId w:val="30"/>
              </w:numPr>
              <w:ind w:left="601" w:hanging="567"/>
              <w:jc w:val="both"/>
              <w:rPr>
                <w:rFonts w:ascii="Times New Roman" w:hAnsi="Times New Roman"/>
                <w:sz w:val="28"/>
                <w:szCs w:val="28"/>
              </w:rPr>
            </w:pPr>
            <w:r w:rsidRPr="00CA2FD1">
              <w:rPr>
                <w:rFonts w:ascii="Times New Roman" w:hAnsi="Times New Roman"/>
                <w:sz w:val="28"/>
                <w:szCs w:val="28"/>
              </w:rPr>
              <w:t>«Разработка адаптированной образовательной программы дошкольного образования, март 2016г. 8ч.</w:t>
            </w:r>
          </w:p>
          <w:p w:rsidR="001E0B63" w:rsidRPr="00CA2FD1" w:rsidRDefault="001E0B63" w:rsidP="001E0B63">
            <w:pPr>
              <w:pStyle w:val="a7"/>
              <w:numPr>
                <w:ilvl w:val="0"/>
                <w:numId w:val="29"/>
              </w:numPr>
              <w:tabs>
                <w:tab w:val="left" w:pos="34"/>
              </w:tabs>
              <w:ind w:left="34" w:firstLine="0"/>
              <w:jc w:val="both"/>
              <w:rPr>
                <w:rStyle w:val="a5"/>
                <w:rFonts w:ascii="Times New Roman" w:hAnsi="Times New Roman"/>
                <w:b w:val="0"/>
                <w:color w:val="000000"/>
                <w:sz w:val="28"/>
                <w:szCs w:val="28"/>
                <w:shd w:val="clear" w:color="auto" w:fill="FFFFFF"/>
              </w:rPr>
            </w:pPr>
            <w:r w:rsidRPr="00CA2FD1">
              <w:rPr>
                <w:rStyle w:val="a5"/>
                <w:rFonts w:ascii="Times New Roman" w:hAnsi="Times New Roman"/>
                <w:color w:val="000000"/>
                <w:sz w:val="28"/>
                <w:szCs w:val="28"/>
                <w:shd w:val="clear" w:color="auto" w:fill="FFFFFF"/>
              </w:rPr>
              <w:t>Психолого-педагогические и методические аспекты реализации образовательной области «Речевое развитие» в условиях освоения ФГОС ДО, 14,15 апреля 2016г. 16 час</w:t>
            </w:r>
          </w:p>
          <w:p w:rsidR="001E0B63" w:rsidRPr="00CA2FD1" w:rsidRDefault="001E0B63" w:rsidP="001E0B63">
            <w:pPr>
              <w:pStyle w:val="a7"/>
              <w:numPr>
                <w:ilvl w:val="0"/>
                <w:numId w:val="29"/>
              </w:numPr>
              <w:tabs>
                <w:tab w:val="left" w:pos="34"/>
              </w:tabs>
              <w:ind w:left="34" w:firstLine="0"/>
              <w:jc w:val="both"/>
              <w:rPr>
                <w:rStyle w:val="a5"/>
                <w:rFonts w:ascii="Times New Roman" w:hAnsi="Times New Roman"/>
                <w:b w:val="0"/>
                <w:color w:val="000000"/>
                <w:sz w:val="28"/>
                <w:szCs w:val="28"/>
                <w:shd w:val="clear" w:color="auto" w:fill="FFFFFF"/>
              </w:rPr>
            </w:pPr>
            <w:r w:rsidRPr="00CA2FD1">
              <w:rPr>
                <w:rStyle w:val="a5"/>
                <w:rFonts w:ascii="Times New Roman" w:hAnsi="Times New Roman"/>
                <w:color w:val="000000"/>
                <w:sz w:val="28"/>
                <w:szCs w:val="28"/>
                <w:shd w:val="clear" w:color="auto" w:fill="FFFFFF"/>
              </w:rPr>
              <w:t>Детсад №67, 16 час.2016г.</w:t>
            </w:r>
          </w:p>
          <w:p w:rsidR="001E0B63" w:rsidRPr="00CA2FD1" w:rsidRDefault="001E0B63" w:rsidP="001E0B63">
            <w:pPr>
              <w:pStyle w:val="a7"/>
              <w:numPr>
                <w:ilvl w:val="0"/>
                <w:numId w:val="29"/>
              </w:numPr>
              <w:tabs>
                <w:tab w:val="left" w:pos="34"/>
              </w:tabs>
              <w:ind w:left="34" w:firstLine="0"/>
              <w:jc w:val="both"/>
              <w:rPr>
                <w:rFonts w:ascii="Times New Roman" w:hAnsi="Times New Roman"/>
                <w:sz w:val="28"/>
                <w:szCs w:val="28"/>
              </w:rPr>
            </w:pPr>
            <w:r w:rsidRPr="00CA2FD1">
              <w:rPr>
                <w:rStyle w:val="a5"/>
                <w:rFonts w:ascii="Times New Roman" w:hAnsi="Times New Roman"/>
                <w:color w:val="000000"/>
                <w:sz w:val="28"/>
                <w:szCs w:val="28"/>
                <w:shd w:val="clear" w:color="auto" w:fill="FFFFFF"/>
              </w:rPr>
              <w:t>Программа развития, апрель 2016г. 16 час</w:t>
            </w:r>
          </w:p>
        </w:tc>
      </w:tr>
      <w:tr w:rsidR="001E0B63" w:rsidRPr="00CA2FD1" w:rsidTr="001E0B63">
        <w:tc>
          <w:tcPr>
            <w:tcW w:w="2269" w:type="dxa"/>
          </w:tcPr>
          <w:p w:rsidR="001E0B63" w:rsidRPr="00CA2FD1" w:rsidRDefault="001E0B63" w:rsidP="001E0B63">
            <w:pPr>
              <w:jc w:val="center"/>
              <w:rPr>
                <w:rFonts w:ascii="Times New Roman" w:hAnsi="Times New Roman" w:cs="Times New Roman"/>
                <w:sz w:val="28"/>
                <w:szCs w:val="28"/>
              </w:rPr>
            </w:pPr>
            <w:r w:rsidRPr="00CA2FD1">
              <w:rPr>
                <w:rFonts w:ascii="Times New Roman" w:hAnsi="Times New Roman" w:cs="Times New Roman"/>
                <w:sz w:val="28"/>
                <w:szCs w:val="28"/>
              </w:rPr>
              <w:t>Мехоношина В.В.</w:t>
            </w:r>
          </w:p>
        </w:tc>
        <w:tc>
          <w:tcPr>
            <w:tcW w:w="7938" w:type="dxa"/>
          </w:tcPr>
          <w:p w:rsidR="001E0B63" w:rsidRPr="00CA2FD1" w:rsidRDefault="001E0B63" w:rsidP="001E0B63">
            <w:pPr>
              <w:jc w:val="both"/>
              <w:rPr>
                <w:rFonts w:ascii="Times New Roman" w:hAnsi="Times New Roman" w:cs="Times New Roman"/>
                <w:sz w:val="28"/>
                <w:szCs w:val="28"/>
              </w:rPr>
            </w:pPr>
            <w:r w:rsidRPr="00CA2FD1">
              <w:rPr>
                <w:rFonts w:ascii="Times New Roman" w:hAnsi="Times New Roman" w:cs="Times New Roman"/>
                <w:color w:val="000000"/>
                <w:sz w:val="28"/>
                <w:szCs w:val="28"/>
              </w:rPr>
              <w:t>"Доработка основной образовательной программы дошкольного образования с учётом примерной основной образовательной программы"29.01.2016-30.01.2016г., 16 ч.</w:t>
            </w:r>
          </w:p>
        </w:tc>
      </w:tr>
      <w:tr w:rsidR="001E0B63" w:rsidRPr="00CA2FD1" w:rsidTr="001E0B63">
        <w:tc>
          <w:tcPr>
            <w:tcW w:w="2269" w:type="dxa"/>
          </w:tcPr>
          <w:p w:rsidR="001E0B63" w:rsidRPr="00CA2FD1" w:rsidRDefault="001E0B63" w:rsidP="001E0B63">
            <w:pPr>
              <w:jc w:val="center"/>
              <w:rPr>
                <w:rFonts w:ascii="Times New Roman" w:hAnsi="Times New Roman" w:cs="Times New Roman"/>
                <w:sz w:val="28"/>
                <w:szCs w:val="28"/>
              </w:rPr>
            </w:pPr>
            <w:r w:rsidRPr="00CA2FD1">
              <w:rPr>
                <w:rFonts w:ascii="Times New Roman" w:hAnsi="Times New Roman" w:cs="Times New Roman"/>
                <w:sz w:val="28"/>
                <w:szCs w:val="28"/>
              </w:rPr>
              <w:t>Сайфуллина А.А.</w:t>
            </w:r>
          </w:p>
        </w:tc>
        <w:tc>
          <w:tcPr>
            <w:tcW w:w="7938" w:type="dxa"/>
          </w:tcPr>
          <w:p w:rsidR="001E0B63" w:rsidRPr="00CA2FD1" w:rsidRDefault="001E0B63" w:rsidP="001E0B63">
            <w:pPr>
              <w:pStyle w:val="a7"/>
              <w:numPr>
                <w:ilvl w:val="0"/>
                <w:numId w:val="31"/>
              </w:numPr>
              <w:ind w:left="34" w:firstLine="0"/>
              <w:jc w:val="both"/>
              <w:rPr>
                <w:rFonts w:ascii="Times New Roman" w:hAnsi="Times New Roman"/>
                <w:sz w:val="28"/>
                <w:szCs w:val="28"/>
                <w:shd w:val="clear" w:color="auto" w:fill="FFFFF1"/>
              </w:rPr>
            </w:pPr>
            <w:r w:rsidRPr="00CA2FD1">
              <w:rPr>
                <w:rFonts w:ascii="Times New Roman" w:hAnsi="Times New Roman"/>
                <w:sz w:val="28"/>
                <w:szCs w:val="28"/>
                <w:shd w:val="clear" w:color="auto" w:fill="FFFFFF"/>
              </w:rPr>
              <w:t>Инновационные аспекты ФГОС дошкольного образования и их освоение педагогическим коллективом дошкольной образовательной организации, 8-17 сентября 2015г. 72ч.</w:t>
            </w:r>
          </w:p>
          <w:p w:rsidR="001E0B63" w:rsidRPr="00CA2FD1" w:rsidRDefault="001E0B63" w:rsidP="001E0B63">
            <w:pPr>
              <w:pStyle w:val="a7"/>
              <w:numPr>
                <w:ilvl w:val="0"/>
                <w:numId w:val="31"/>
              </w:numPr>
              <w:ind w:left="34" w:firstLine="0"/>
              <w:jc w:val="both"/>
              <w:rPr>
                <w:rFonts w:ascii="Times New Roman" w:hAnsi="Times New Roman"/>
                <w:sz w:val="28"/>
                <w:szCs w:val="28"/>
              </w:rPr>
            </w:pPr>
            <w:r w:rsidRPr="00CA2FD1">
              <w:rPr>
                <w:rFonts w:ascii="Times New Roman" w:hAnsi="Times New Roman"/>
                <w:sz w:val="28"/>
                <w:szCs w:val="28"/>
                <w:shd w:val="clear" w:color="auto" w:fill="FFFFF1"/>
              </w:rPr>
              <w:t>Технологии логопедического массажа: виды, методы и практика применения, 26-27.03.2016г. 16 час.</w:t>
            </w:r>
          </w:p>
        </w:tc>
      </w:tr>
      <w:tr w:rsidR="001E0B63" w:rsidRPr="00CA2FD1" w:rsidTr="001E0B63">
        <w:tc>
          <w:tcPr>
            <w:tcW w:w="2269" w:type="dxa"/>
          </w:tcPr>
          <w:p w:rsidR="001E0B63" w:rsidRPr="00CA2FD1" w:rsidRDefault="001E0B63" w:rsidP="001E0B63">
            <w:pPr>
              <w:jc w:val="center"/>
              <w:rPr>
                <w:rFonts w:ascii="Times New Roman" w:hAnsi="Times New Roman" w:cs="Times New Roman"/>
                <w:sz w:val="28"/>
                <w:szCs w:val="28"/>
              </w:rPr>
            </w:pPr>
            <w:r w:rsidRPr="00CA2FD1">
              <w:rPr>
                <w:rFonts w:ascii="Times New Roman" w:hAnsi="Times New Roman" w:cs="Times New Roman"/>
                <w:sz w:val="28"/>
                <w:szCs w:val="28"/>
              </w:rPr>
              <w:t>Снигирева О.Н.</w:t>
            </w:r>
          </w:p>
        </w:tc>
        <w:tc>
          <w:tcPr>
            <w:tcW w:w="7938" w:type="dxa"/>
          </w:tcPr>
          <w:p w:rsidR="001E0B63" w:rsidRPr="00CA2FD1" w:rsidRDefault="001E0B63" w:rsidP="001E0B63">
            <w:pPr>
              <w:jc w:val="both"/>
              <w:rPr>
                <w:rFonts w:ascii="Times New Roman" w:hAnsi="Times New Roman" w:cs="Times New Roman"/>
                <w:sz w:val="28"/>
                <w:szCs w:val="28"/>
              </w:rPr>
            </w:pPr>
            <w:r w:rsidRPr="00CA2FD1">
              <w:rPr>
                <w:rStyle w:val="a5"/>
                <w:rFonts w:ascii="Times New Roman" w:hAnsi="Times New Roman" w:cs="Times New Roman"/>
                <w:sz w:val="28"/>
                <w:szCs w:val="28"/>
                <w:shd w:val="clear" w:color="auto" w:fill="FFFFFF"/>
              </w:rPr>
              <w:t>Современные технологии социально-педагогического партнёрства ДОО и семьи в условиях реализации ФГОС ДО, 29.02.2016г</w:t>
            </w:r>
            <w:r w:rsidRPr="00CA2FD1">
              <w:rPr>
                <w:rFonts w:ascii="Times New Roman" w:hAnsi="Times New Roman" w:cs="Times New Roman"/>
                <w:sz w:val="28"/>
                <w:szCs w:val="28"/>
              </w:rPr>
              <w:t xml:space="preserve"> , 8час.</w:t>
            </w:r>
          </w:p>
        </w:tc>
      </w:tr>
      <w:tr w:rsidR="001E0B63" w:rsidRPr="00CA2FD1" w:rsidTr="001E0B63">
        <w:tc>
          <w:tcPr>
            <w:tcW w:w="2269" w:type="dxa"/>
          </w:tcPr>
          <w:p w:rsidR="001E0B63" w:rsidRPr="00CA2FD1" w:rsidRDefault="001E0B63" w:rsidP="001E0B63">
            <w:pPr>
              <w:jc w:val="center"/>
              <w:rPr>
                <w:rFonts w:ascii="Times New Roman" w:hAnsi="Times New Roman" w:cs="Times New Roman"/>
                <w:sz w:val="28"/>
                <w:szCs w:val="28"/>
              </w:rPr>
            </w:pPr>
            <w:r w:rsidRPr="00CA2FD1">
              <w:rPr>
                <w:rFonts w:ascii="Times New Roman" w:hAnsi="Times New Roman" w:cs="Times New Roman"/>
                <w:sz w:val="28"/>
                <w:szCs w:val="28"/>
              </w:rPr>
              <w:t>Семенова Т.А.</w:t>
            </w:r>
          </w:p>
        </w:tc>
        <w:tc>
          <w:tcPr>
            <w:tcW w:w="7938" w:type="dxa"/>
          </w:tcPr>
          <w:p w:rsidR="001E0B63" w:rsidRPr="00CA2FD1" w:rsidRDefault="001E0B63" w:rsidP="001E0B63">
            <w:pPr>
              <w:jc w:val="both"/>
              <w:rPr>
                <w:rFonts w:ascii="Times New Roman" w:hAnsi="Times New Roman" w:cs="Times New Roman"/>
                <w:sz w:val="28"/>
                <w:szCs w:val="28"/>
              </w:rPr>
            </w:pPr>
            <w:r w:rsidRPr="00CA2FD1">
              <w:rPr>
                <w:rStyle w:val="a5"/>
                <w:rFonts w:ascii="Times New Roman" w:hAnsi="Times New Roman" w:cs="Times New Roman"/>
                <w:sz w:val="28"/>
                <w:szCs w:val="28"/>
                <w:shd w:val="clear" w:color="auto" w:fill="FFFFFF"/>
              </w:rPr>
              <w:t>Современные научно-педагогические подходы к проектированию образовательного маршрута ребёнка дошкольного возраста</w:t>
            </w:r>
            <w:r w:rsidRPr="00CA2FD1">
              <w:rPr>
                <w:rFonts w:ascii="Times New Roman" w:hAnsi="Times New Roman" w:cs="Times New Roman"/>
                <w:sz w:val="28"/>
                <w:szCs w:val="28"/>
              </w:rPr>
              <w:t>, 9-10 февраля 2016г., 16ч.</w:t>
            </w:r>
          </w:p>
        </w:tc>
      </w:tr>
      <w:tr w:rsidR="001E0B63" w:rsidRPr="00CA2FD1" w:rsidTr="001E0B63">
        <w:tc>
          <w:tcPr>
            <w:tcW w:w="2269" w:type="dxa"/>
          </w:tcPr>
          <w:p w:rsidR="001E0B63" w:rsidRPr="00CA2FD1" w:rsidRDefault="001E0B63" w:rsidP="001E0B63">
            <w:pPr>
              <w:jc w:val="center"/>
              <w:rPr>
                <w:rFonts w:ascii="Times New Roman" w:hAnsi="Times New Roman" w:cs="Times New Roman"/>
                <w:sz w:val="28"/>
                <w:szCs w:val="28"/>
              </w:rPr>
            </w:pPr>
            <w:r w:rsidRPr="00CA2FD1">
              <w:rPr>
                <w:rFonts w:ascii="Times New Roman" w:hAnsi="Times New Roman" w:cs="Times New Roman"/>
                <w:sz w:val="28"/>
                <w:szCs w:val="28"/>
              </w:rPr>
              <w:t>Чудинова М.Г.</w:t>
            </w:r>
          </w:p>
        </w:tc>
        <w:tc>
          <w:tcPr>
            <w:tcW w:w="7938" w:type="dxa"/>
          </w:tcPr>
          <w:p w:rsidR="001E0B63" w:rsidRPr="00CA2FD1" w:rsidRDefault="001E0B63" w:rsidP="001E0B63">
            <w:pPr>
              <w:pStyle w:val="a7"/>
              <w:numPr>
                <w:ilvl w:val="0"/>
                <w:numId w:val="32"/>
              </w:numPr>
              <w:ind w:left="34" w:firstLine="0"/>
              <w:jc w:val="both"/>
              <w:rPr>
                <w:rFonts w:ascii="Times New Roman" w:hAnsi="Times New Roman"/>
                <w:sz w:val="28"/>
                <w:szCs w:val="28"/>
              </w:rPr>
            </w:pPr>
            <w:r w:rsidRPr="00CA2FD1">
              <w:rPr>
                <w:rFonts w:ascii="Times New Roman" w:hAnsi="Times New Roman"/>
                <w:sz w:val="28"/>
                <w:szCs w:val="28"/>
                <w:shd w:val="clear" w:color="auto" w:fill="FFFFFF"/>
              </w:rPr>
              <w:t>Инновационные аспекты ФГОС дошкольного образования и их освоение педагогическим коллективом дошкольной образовательной организации, 8-17 сентября 2015г., 72 ч.</w:t>
            </w:r>
          </w:p>
          <w:p w:rsidR="001E0B63" w:rsidRPr="00CA2FD1" w:rsidRDefault="001E0B63" w:rsidP="001E0B63">
            <w:pPr>
              <w:pStyle w:val="a7"/>
              <w:numPr>
                <w:ilvl w:val="0"/>
                <w:numId w:val="32"/>
              </w:numPr>
              <w:ind w:left="34" w:firstLine="0"/>
              <w:jc w:val="both"/>
              <w:rPr>
                <w:rFonts w:ascii="Times New Roman" w:hAnsi="Times New Roman"/>
                <w:sz w:val="28"/>
                <w:szCs w:val="28"/>
              </w:rPr>
            </w:pPr>
            <w:r w:rsidRPr="00CA2FD1">
              <w:rPr>
                <w:rFonts w:ascii="Times New Roman" w:hAnsi="Times New Roman"/>
                <w:sz w:val="28"/>
                <w:szCs w:val="28"/>
              </w:rPr>
              <w:t>ПГГПУ "Инклюзивное дошкольное образование детей с ОВЗ, детей-инвалидов", 11-25 апреля 2016г., 72 час.</w:t>
            </w:r>
          </w:p>
        </w:tc>
      </w:tr>
      <w:tr w:rsidR="001E0B63" w:rsidRPr="00CA2FD1" w:rsidTr="001E0B63">
        <w:tc>
          <w:tcPr>
            <w:tcW w:w="2269" w:type="dxa"/>
          </w:tcPr>
          <w:p w:rsidR="001E0B63" w:rsidRPr="00CA2FD1" w:rsidRDefault="001E0B63" w:rsidP="001E0B63">
            <w:pPr>
              <w:jc w:val="center"/>
              <w:rPr>
                <w:rFonts w:ascii="Times New Roman" w:hAnsi="Times New Roman" w:cs="Times New Roman"/>
                <w:sz w:val="28"/>
                <w:szCs w:val="28"/>
              </w:rPr>
            </w:pPr>
            <w:r w:rsidRPr="00CA2FD1">
              <w:rPr>
                <w:rFonts w:ascii="Times New Roman" w:hAnsi="Times New Roman" w:cs="Times New Roman"/>
                <w:sz w:val="28"/>
                <w:szCs w:val="28"/>
              </w:rPr>
              <w:t>Чернобровенко Н.Ю.</w:t>
            </w:r>
          </w:p>
        </w:tc>
        <w:tc>
          <w:tcPr>
            <w:tcW w:w="7938" w:type="dxa"/>
          </w:tcPr>
          <w:p w:rsidR="001E0B63" w:rsidRPr="00CA2FD1" w:rsidRDefault="001E0B63" w:rsidP="001E0B63">
            <w:pPr>
              <w:jc w:val="both"/>
              <w:rPr>
                <w:rStyle w:val="a5"/>
                <w:rFonts w:ascii="Times New Roman" w:hAnsi="Times New Roman" w:cs="Times New Roman"/>
                <w:b w:val="0"/>
                <w:sz w:val="28"/>
                <w:szCs w:val="28"/>
                <w:shd w:val="clear" w:color="auto" w:fill="FFFFFF"/>
              </w:rPr>
            </w:pPr>
            <w:r w:rsidRPr="00CA2FD1">
              <w:rPr>
                <w:rStyle w:val="a5"/>
                <w:rFonts w:ascii="Times New Roman" w:hAnsi="Times New Roman" w:cs="Times New Roman"/>
                <w:sz w:val="28"/>
                <w:szCs w:val="28"/>
                <w:shd w:val="clear" w:color="auto" w:fill="FFFFFF"/>
              </w:rPr>
              <w:t>Психолого-педагогические условия обеспечения эмоционального благополучия ребёнка в детском саду (с учётом требований ФГОС ДО)</w:t>
            </w:r>
          </w:p>
          <w:p w:rsidR="001E0B63" w:rsidRPr="00CA2FD1" w:rsidRDefault="001E0B63" w:rsidP="001E0B63">
            <w:pPr>
              <w:jc w:val="both"/>
              <w:rPr>
                <w:rFonts w:ascii="Times New Roman" w:hAnsi="Times New Roman" w:cs="Times New Roman"/>
                <w:sz w:val="28"/>
                <w:szCs w:val="28"/>
              </w:rPr>
            </w:pPr>
            <w:r w:rsidRPr="00CA2FD1">
              <w:rPr>
                <w:rStyle w:val="a5"/>
                <w:rFonts w:ascii="Times New Roman" w:hAnsi="Times New Roman" w:cs="Times New Roman"/>
                <w:sz w:val="28"/>
                <w:szCs w:val="28"/>
                <w:shd w:val="clear" w:color="auto" w:fill="FFFFFF"/>
              </w:rPr>
              <w:t>25-26 января 2016г., 16час.</w:t>
            </w:r>
          </w:p>
        </w:tc>
      </w:tr>
    </w:tbl>
    <w:p w:rsidR="001E0B63" w:rsidRPr="00CA2FD1" w:rsidRDefault="001E0B63" w:rsidP="001E0B63">
      <w:pPr>
        <w:pStyle w:val="a7"/>
        <w:spacing w:after="0" w:line="240" w:lineRule="auto"/>
        <w:textAlignment w:val="baseline"/>
        <w:rPr>
          <w:rFonts w:ascii="Times New Roman" w:eastAsia="Times New Roman" w:hAnsi="Times New Roman"/>
          <w:sz w:val="28"/>
          <w:szCs w:val="28"/>
        </w:rPr>
      </w:pPr>
    </w:p>
    <w:p w:rsidR="00E61BA6" w:rsidRDefault="00E61BA6" w:rsidP="001E0B63">
      <w:pPr>
        <w:spacing w:after="0"/>
        <w:jc w:val="both"/>
        <w:rPr>
          <w:rFonts w:ascii="Times New Roman" w:hAnsi="Times New Roman" w:cs="Times New Roman"/>
          <w:sz w:val="28"/>
          <w:szCs w:val="28"/>
        </w:rPr>
      </w:pPr>
    </w:p>
    <w:p w:rsidR="00E61BA6" w:rsidRDefault="00E61BA6" w:rsidP="001E0B63">
      <w:pPr>
        <w:spacing w:after="0"/>
        <w:jc w:val="both"/>
        <w:rPr>
          <w:rFonts w:ascii="Times New Roman" w:hAnsi="Times New Roman" w:cs="Times New Roman"/>
          <w:sz w:val="28"/>
          <w:szCs w:val="28"/>
        </w:rPr>
      </w:pPr>
    </w:p>
    <w:p w:rsidR="00E61BA6" w:rsidRDefault="00E61BA6" w:rsidP="001E0B63">
      <w:pPr>
        <w:spacing w:after="0"/>
        <w:jc w:val="both"/>
        <w:rPr>
          <w:rFonts w:ascii="Times New Roman" w:hAnsi="Times New Roman" w:cs="Times New Roman"/>
          <w:sz w:val="28"/>
          <w:szCs w:val="28"/>
        </w:rPr>
      </w:pPr>
    </w:p>
    <w:p w:rsidR="00E61BA6" w:rsidRDefault="00E61BA6" w:rsidP="001E0B63">
      <w:pPr>
        <w:spacing w:after="0"/>
        <w:jc w:val="both"/>
        <w:rPr>
          <w:rFonts w:ascii="Times New Roman" w:hAnsi="Times New Roman" w:cs="Times New Roman"/>
          <w:sz w:val="28"/>
          <w:szCs w:val="28"/>
        </w:rPr>
      </w:pPr>
    </w:p>
    <w:p w:rsidR="00E61BA6" w:rsidRDefault="00E61BA6" w:rsidP="001E0B63">
      <w:pPr>
        <w:spacing w:after="0"/>
        <w:jc w:val="both"/>
        <w:rPr>
          <w:rFonts w:ascii="Times New Roman" w:hAnsi="Times New Roman" w:cs="Times New Roman"/>
          <w:sz w:val="28"/>
          <w:szCs w:val="28"/>
        </w:rPr>
      </w:pPr>
    </w:p>
    <w:p w:rsidR="001E0B63" w:rsidRPr="001D1D84" w:rsidRDefault="001E0B63" w:rsidP="001E0B6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За 2015-2016 учебный год</w:t>
      </w:r>
      <w:r w:rsidRPr="001D1D84">
        <w:rPr>
          <w:rFonts w:ascii="Times New Roman" w:hAnsi="Times New Roman" w:cs="Times New Roman"/>
          <w:sz w:val="28"/>
          <w:szCs w:val="28"/>
        </w:rPr>
        <w:t xml:space="preserve"> педагоги прин</w:t>
      </w:r>
      <w:r>
        <w:rPr>
          <w:rFonts w:ascii="Times New Roman" w:hAnsi="Times New Roman" w:cs="Times New Roman"/>
          <w:sz w:val="28"/>
          <w:szCs w:val="28"/>
        </w:rPr>
        <w:t>яли</w:t>
      </w:r>
      <w:r w:rsidRPr="001D1D84">
        <w:rPr>
          <w:rFonts w:ascii="Times New Roman" w:hAnsi="Times New Roman" w:cs="Times New Roman"/>
          <w:sz w:val="28"/>
          <w:szCs w:val="28"/>
        </w:rPr>
        <w:t xml:space="preserve"> активное участие в конкурсах профессионального мастерства</w:t>
      </w:r>
      <w:r>
        <w:rPr>
          <w:rFonts w:ascii="Times New Roman" w:hAnsi="Times New Roman" w:cs="Times New Roman"/>
          <w:sz w:val="28"/>
          <w:szCs w:val="28"/>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188"/>
      </w:tblGrid>
      <w:tr w:rsidR="001E0B63" w:rsidTr="001E0B63">
        <w:trPr>
          <w:trHeight w:val="539"/>
        </w:trPr>
        <w:tc>
          <w:tcPr>
            <w:tcW w:w="2127" w:type="dxa"/>
            <w:tcBorders>
              <w:top w:val="single" w:sz="4" w:space="0" w:color="auto"/>
              <w:left w:val="single" w:sz="4" w:space="0" w:color="auto"/>
              <w:bottom w:val="single" w:sz="4" w:space="0" w:color="auto"/>
              <w:right w:val="single" w:sz="4" w:space="0" w:color="auto"/>
            </w:tcBorders>
            <w:vAlign w:val="center"/>
            <w:hideMark/>
          </w:tcPr>
          <w:p w:rsidR="001E0B63" w:rsidRPr="009C74F2" w:rsidRDefault="001E0B63" w:rsidP="001E0B63">
            <w:pPr>
              <w:spacing w:after="0"/>
              <w:rPr>
                <w:rFonts w:ascii="Times New Roman" w:hAnsi="Times New Roman" w:cs="Times New Roman"/>
                <w:b/>
                <w:i/>
                <w:sz w:val="28"/>
                <w:szCs w:val="28"/>
              </w:rPr>
            </w:pPr>
            <w:r w:rsidRPr="009C74F2">
              <w:rPr>
                <w:rFonts w:ascii="Times New Roman" w:hAnsi="Times New Roman" w:cs="Times New Roman"/>
                <w:b/>
                <w:i/>
                <w:sz w:val="28"/>
                <w:szCs w:val="28"/>
              </w:rPr>
              <w:t>Уровень участия</w:t>
            </w:r>
          </w:p>
        </w:tc>
        <w:tc>
          <w:tcPr>
            <w:tcW w:w="8188" w:type="dxa"/>
            <w:tcBorders>
              <w:top w:val="single" w:sz="4" w:space="0" w:color="auto"/>
              <w:left w:val="single" w:sz="4" w:space="0" w:color="auto"/>
              <w:right w:val="single" w:sz="4" w:space="0" w:color="auto"/>
            </w:tcBorders>
            <w:vAlign w:val="center"/>
            <w:hideMark/>
          </w:tcPr>
          <w:p w:rsidR="001E0B63" w:rsidRPr="009C74F2" w:rsidRDefault="001E0B63" w:rsidP="001E0B63">
            <w:pPr>
              <w:spacing w:after="0"/>
              <w:jc w:val="center"/>
              <w:rPr>
                <w:rFonts w:ascii="Times New Roman" w:hAnsi="Times New Roman" w:cs="Times New Roman"/>
                <w:b/>
                <w:i/>
                <w:sz w:val="28"/>
                <w:szCs w:val="28"/>
              </w:rPr>
            </w:pPr>
            <w:r w:rsidRPr="009C74F2">
              <w:rPr>
                <w:rFonts w:ascii="Times New Roman" w:hAnsi="Times New Roman" w:cs="Times New Roman"/>
                <w:b/>
                <w:i/>
                <w:sz w:val="28"/>
                <w:szCs w:val="28"/>
              </w:rPr>
              <w:t>Название конкурса</w:t>
            </w:r>
          </w:p>
        </w:tc>
      </w:tr>
      <w:tr w:rsidR="001E0B63" w:rsidTr="001E0B63">
        <w:tc>
          <w:tcPr>
            <w:tcW w:w="2127" w:type="dxa"/>
            <w:tcBorders>
              <w:top w:val="single" w:sz="4" w:space="0" w:color="auto"/>
              <w:left w:val="single" w:sz="4" w:space="0" w:color="auto"/>
              <w:bottom w:val="single" w:sz="4" w:space="0" w:color="auto"/>
              <w:right w:val="single" w:sz="4" w:space="0" w:color="auto"/>
            </w:tcBorders>
            <w:hideMark/>
          </w:tcPr>
          <w:p w:rsidR="001E0B63" w:rsidRPr="009C74F2" w:rsidRDefault="001E0B63" w:rsidP="001E0B63">
            <w:pPr>
              <w:rPr>
                <w:rFonts w:ascii="Times New Roman" w:hAnsi="Times New Roman" w:cs="Times New Roman"/>
                <w:sz w:val="28"/>
                <w:szCs w:val="28"/>
              </w:rPr>
            </w:pPr>
            <w:r w:rsidRPr="009C74F2">
              <w:rPr>
                <w:rFonts w:ascii="Times New Roman" w:hAnsi="Times New Roman" w:cs="Times New Roman"/>
                <w:sz w:val="28"/>
                <w:szCs w:val="28"/>
              </w:rPr>
              <w:t>Региональный</w:t>
            </w:r>
          </w:p>
        </w:tc>
        <w:tc>
          <w:tcPr>
            <w:tcW w:w="8188" w:type="dxa"/>
            <w:tcBorders>
              <w:top w:val="single" w:sz="4" w:space="0" w:color="auto"/>
              <w:left w:val="single" w:sz="4" w:space="0" w:color="auto"/>
              <w:bottom w:val="single" w:sz="4" w:space="0" w:color="auto"/>
              <w:right w:val="single" w:sz="4" w:space="0" w:color="auto"/>
            </w:tcBorders>
          </w:tcPr>
          <w:p w:rsidR="001E0B63" w:rsidRPr="009C74F2" w:rsidRDefault="001E0B63" w:rsidP="00844305">
            <w:pPr>
              <w:keepNext/>
              <w:widowControl w:val="0"/>
              <w:autoSpaceDE w:val="0"/>
              <w:autoSpaceDN w:val="0"/>
              <w:adjustRightInd w:val="0"/>
              <w:spacing w:after="0"/>
              <w:ind w:firstLine="34"/>
              <w:outlineLvl w:val="0"/>
              <w:rPr>
                <w:rFonts w:ascii="Times New Roman" w:hAnsi="Times New Roman" w:cs="Times New Roman"/>
                <w:sz w:val="28"/>
                <w:szCs w:val="28"/>
              </w:rPr>
            </w:pPr>
            <w:r w:rsidRPr="009C74F2">
              <w:rPr>
                <w:rFonts w:ascii="Times New Roman" w:hAnsi="Times New Roman" w:cs="Times New Roman"/>
                <w:bCs/>
                <w:color w:val="000000"/>
                <w:kern w:val="32"/>
                <w:sz w:val="28"/>
                <w:szCs w:val="28"/>
              </w:rPr>
              <w:t>конкурс профессионального мастерства психологов Пермского края, участник</w:t>
            </w:r>
          </w:p>
        </w:tc>
      </w:tr>
      <w:tr w:rsidR="001E0B63" w:rsidTr="001E0B63">
        <w:trPr>
          <w:trHeight w:val="613"/>
        </w:trPr>
        <w:tc>
          <w:tcPr>
            <w:tcW w:w="2127" w:type="dxa"/>
            <w:vMerge w:val="restart"/>
            <w:tcBorders>
              <w:top w:val="single" w:sz="4" w:space="0" w:color="auto"/>
              <w:left w:val="single" w:sz="4" w:space="0" w:color="auto"/>
              <w:right w:val="single" w:sz="4" w:space="0" w:color="auto"/>
            </w:tcBorders>
            <w:hideMark/>
          </w:tcPr>
          <w:p w:rsidR="001E0B63" w:rsidRPr="009C74F2" w:rsidRDefault="001E0B63" w:rsidP="001E0B63">
            <w:pPr>
              <w:rPr>
                <w:rFonts w:ascii="Times New Roman" w:hAnsi="Times New Roman" w:cs="Times New Roman"/>
                <w:sz w:val="28"/>
                <w:szCs w:val="28"/>
              </w:rPr>
            </w:pPr>
            <w:r w:rsidRPr="009C74F2">
              <w:rPr>
                <w:rFonts w:ascii="Times New Roman" w:hAnsi="Times New Roman" w:cs="Times New Roman"/>
                <w:sz w:val="28"/>
                <w:szCs w:val="28"/>
              </w:rPr>
              <w:t>Муниципальный</w:t>
            </w:r>
          </w:p>
        </w:tc>
        <w:tc>
          <w:tcPr>
            <w:tcW w:w="8188" w:type="dxa"/>
            <w:tcBorders>
              <w:top w:val="single" w:sz="4" w:space="0" w:color="auto"/>
              <w:left w:val="single" w:sz="4" w:space="0" w:color="auto"/>
              <w:bottom w:val="single" w:sz="4" w:space="0" w:color="auto"/>
              <w:right w:val="single" w:sz="4" w:space="0" w:color="auto"/>
            </w:tcBorders>
          </w:tcPr>
          <w:p w:rsidR="001E0B63" w:rsidRPr="009C74F2" w:rsidRDefault="001E0B63" w:rsidP="00844305">
            <w:pPr>
              <w:spacing w:after="0"/>
              <w:rPr>
                <w:rFonts w:ascii="Times New Roman" w:hAnsi="Times New Roman" w:cs="Times New Roman"/>
                <w:sz w:val="28"/>
                <w:szCs w:val="28"/>
              </w:rPr>
            </w:pPr>
            <w:r w:rsidRPr="009C74F2">
              <w:rPr>
                <w:rFonts w:ascii="Times New Roman" w:hAnsi="Times New Roman" w:cs="Times New Roman"/>
                <w:sz w:val="28"/>
                <w:szCs w:val="28"/>
              </w:rPr>
              <w:t>конкурс профессионального мастерства «Учитель года - 2016» 1призёр, 1 участник</w:t>
            </w:r>
          </w:p>
        </w:tc>
      </w:tr>
      <w:tr w:rsidR="001E0B63" w:rsidTr="001E0B63">
        <w:trPr>
          <w:trHeight w:val="342"/>
        </w:trPr>
        <w:tc>
          <w:tcPr>
            <w:tcW w:w="2127" w:type="dxa"/>
            <w:vMerge/>
            <w:tcBorders>
              <w:left w:val="single" w:sz="4" w:space="0" w:color="auto"/>
              <w:right w:val="single" w:sz="4" w:space="0" w:color="auto"/>
            </w:tcBorders>
            <w:hideMark/>
          </w:tcPr>
          <w:p w:rsidR="001E0B63" w:rsidRPr="009C74F2" w:rsidRDefault="001E0B63" w:rsidP="001E0B63">
            <w:pPr>
              <w:rPr>
                <w:rFonts w:ascii="Times New Roman" w:hAnsi="Times New Roman" w:cs="Times New Roman"/>
                <w:sz w:val="28"/>
                <w:szCs w:val="28"/>
              </w:rPr>
            </w:pPr>
          </w:p>
        </w:tc>
        <w:tc>
          <w:tcPr>
            <w:tcW w:w="8188" w:type="dxa"/>
            <w:tcBorders>
              <w:top w:val="single" w:sz="4" w:space="0" w:color="auto"/>
              <w:left w:val="single" w:sz="4" w:space="0" w:color="auto"/>
              <w:right w:val="single" w:sz="4" w:space="0" w:color="auto"/>
            </w:tcBorders>
          </w:tcPr>
          <w:p w:rsidR="001E0B63" w:rsidRPr="009C74F2" w:rsidRDefault="001E0B63" w:rsidP="00844305">
            <w:pPr>
              <w:spacing w:after="0"/>
              <w:rPr>
                <w:rFonts w:ascii="Times New Roman" w:hAnsi="Times New Roman" w:cs="Times New Roman"/>
                <w:sz w:val="28"/>
                <w:szCs w:val="28"/>
              </w:rPr>
            </w:pPr>
            <w:r w:rsidRPr="009C74F2">
              <w:rPr>
                <w:rFonts w:ascii="Times New Roman" w:hAnsi="Times New Roman" w:cs="Times New Roman"/>
                <w:sz w:val="28"/>
                <w:szCs w:val="28"/>
              </w:rPr>
              <w:t>конкурс профессионального мастерства «Управленец 21 века», 2 участника</w:t>
            </w:r>
          </w:p>
        </w:tc>
      </w:tr>
      <w:tr w:rsidR="001E0B63" w:rsidTr="001E0B63">
        <w:tc>
          <w:tcPr>
            <w:tcW w:w="2127" w:type="dxa"/>
            <w:vMerge/>
            <w:tcBorders>
              <w:left w:val="single" w:sz="4" w:space="0" w:color="auto"/>
              <w:bottom w:val="single" w:sz="4" w:space="0" w:color="auto"/>
              <w:right w:val="single" w:sz="4" w:space="0" w:color="auto"/>
            </w:tcBorders>
            <w:hideMark/>
          </w:tcPr>
          <w:p w:rsidR="001E0B63" w:rsidRPr="009C74F2" w:rsidRDefault="001E0B63" w:rsidP="001E0B63">
            <w:pPr>
              <w:rPr>
                <w:rFonts w:ascii="Times New Roman" w:hAnsi="Times New Roman" w:cs="Times New Roman"/>
                <w:sz w:val="28"/>
                <w:szCs w:val="28"/>
              </w:rPr>
            </w:pPr>
          </w:p>
        </w:tc>
        <w:tc>
          <w:tcPr>
            <w:tcW w:w="8188" w:type="dxa"/>
            <w:tcBorders>
              <w:top w:val="single" w:sz="4" w:space="0" w:color="auto"/>
              <w:left w:val="single" w:sz="4" w:space="0" w:color="auto"/>
              <w:bottom w:val="single" w:sz="4" w:space="0" w:color="auto"/>
              <w:right w:val="single" w:sz="4" w:space="0" w:color="auto"/>
            </w:tcBorders>
          </w:tcPr>
          <w:p w:rsidR="001E0B63" w:rsidRPr="009C74F2" w:rsidRDefault="001E0B63" w:rsidP="00844305">
            <w:pPr>
              <w:spacing w:after="0"/>
              <w:rPr>
                <w:rFonts w:ascii="Times New Roman" w:hAnsi="Times New Roman" w:cs="Times New Roman"/>
                <w:sz w:val="28"/>
                <w:szCs w:val="28"/>
              </w:rPr>
            </w:pPr>
            <w:r w:rsidRPr="009C74F2">
              <w:rPr>
                <w:rFonts w:ascii="Times New Roman" w:hAnsi="Times New Roman" w:cs="Times New Roman"/>
                <w:sz w:val="28"/>
                <w:szCs w:val="28"/>
              </w:rPr>
              <w:t>конкурс профессионального мастерства воспитателей дошкольных образовательных организаций «Современный воспитатель», 1 победитель;</w:t>
            </w:r>
          </w:p>
          <w:p w:rsidR="001E0B63" w:rsidRPr="009C74F2" w:rsidRDefault="001E0B63" w:rsidP="00844305">
            <w:pPr>
              <w:spacing w:after="0"/>
              <w:rPr>
                <w:rFonts w:ascii="Times New Roman" w:hAnsi="Times New Roman" w:cs="Times New Roman"/>
                <w:sz w:val="28"/>
                <w:szCs w:val="28"/>
              </w:rPr>
            </w:pPr>
            <w:r w:rsidRPr="009C74F2">
              <w:rPr>
                <w:rFonts w:ascii="Times New Roman" w:hAnsi="Times New Roman" w:cs="Times New Roman"/>
                <w:sz w:val="28"/>
                <w:szCs w:val="28"/>
              </w:rPr>
              <w:t>конкурс профессионального мастерства педагогов ДОО</w:t>
            </w:r>
          </w:p>
          <w:p w:rsidR="001E0B63" w:rsidRPr="009C74F2" w:rsidRDefault="001E0B63" w:rsidP="00844305">
            <w:pPr>
              <w:spacing w:after="0"/>
              <w:rPr>
                <w:rFonts w:ascii="Times New Roman" w:hAnsi="Times New Roman" w:cs="Times New Roman"/>
                <w:sz w:val="28"/>
                <w:szCs w:val="28"/>
              </w:rPr>
            </w:pPr>
            <w:r w:rsidRPr="009C74F2">
              <w:rPr>
                <w:rFonts w:ascii="Times New Roman" w:hAnsi="Times New Roman" w:cs="Times New Roman"/>
                <w:sz w:val="28"/>
                <w:szCs w:val="28"/>
              </w:rPr>
              <w:t>«Нестандартное оборудование по физическому воспитанию» 1 победитель, 2 участника;</w:t>
            </w:r>
          </w:p>
          <w:p w:rsidR="001E0B63" w:rsidRPr="009C74F2" w:rsidRDefault="001E0B63" w:rsidP="00844305">
            <w:pPr>
              <w:spacing w:after="0"/>
              <w:ind w:left="34"/>
              <w:rPr>
                <w:rFonts w:ascii="Times New Roman" w:hAnsi="Times New Roman" w:cs="Times New Roman"/>
                <w:sz w:val="28"/>
                <w:szCs w:val="28"/>
              </w:rPr>
            </w:pPr>
            <w:r w:rsidRPr="009C74F2">
              <w:rPr>
                <w:rFonts w:ascii="Times New Roman" w:hAnsi="Times New Roman" w:cs="Times New Roman"/>
                <w:sz w:val="28"/>
                <w:szCs w:val="28"/>
              </w:rPr>
              <w:t>конкурс профессион</w:t>
            </w:r>
            <w:r w:rsidR="00844305">
              <w:rPr>
                <w:rFonts w:ascii="Times New Roman" w:hAnsi="Times New Roman" w:cs="Times New Roman"/>
                <w:sz w:val="28"/>
                <w:szCs w:val="28"/>
              </w:rPr>
              <w:t>ального мастерства специалистов</w:t>
            </w:r>
            <w:r w:rsidR="00844305" w:rsidRPr="00844305">
              <w:rPr>
                <w:rFonts w:ascii="Times New Roman" w:hAnsi="Times New Roman" w:cs="Times New Roman"/>
                <w:sz w:val="28"/>
                <w:szCs w:val="28"/>
              </w:rPr>
              <w:t xml:space="preserve"> </w:t>
            </w:r>
            <w:r w:rsidRPr="009C74F2">
              <w:rPr>
                <w:rFonts w:ascii="Times New Roman" w:hAnsi="Times New Roman" w:cs="Times New Roman"/>
                <w:sz w:val="28"/>
                <w:szCs w:val="28"/>
              </w:rPr>
              <w:t>дошкольных образовательных организаций «Лучшее занятие по воспитанию толерантности», 1 призёр;</w:t>
            </w:r>
          </w:p>
          <w:p w:rsidR="001E0B63" w:rsidRPr="009C74F2" w:rsidRDefault="001E0B63" w:rsidP="00844305">
            <w:pPr>
              <w:spacing w:after="0"/>
              <w:ind w:left="34"/>
              <w:rPr>
                <w:rFonts w:ascii="Times New Roman" w:hAnsi="Times New Roman" w:cs="Times New Roman"/>
                <w:sz w:val="28"/>
                <w:szCs w:val="28"/>
              </w:rPr>
            </w:pPr>
            <w:r w:rsidRPr="009C74F2">
              <w:rPr>
                <w:rFonts w:ascii="Times New Roman" w:hAnsi="Times New Roman" w:cs="Times New Roman"/>
                <w:sz w:val="28"/>
                <w:szCs w:val="28"/>
              </w:rPr>
              <w:t>Конкурс профессионального мастерства воспитателей и специалистов</w:t>
            </w:r>
            <w:r w:rsidR="00844305" w:rsidRPr="00844305">
              <w:rPr>
                <w:rFonts w:ascii="Times New Roman" w:hAnsi="Times New Roman" w:cs="Times New Roman"/>
                <w:sz w:val="28"/>
                <w:szCs w:val="28"/>
              </w:rPr>
              <w:t xml:space="preserve"> </w:t>
            </w:r>
            <w:r w:rsidRPr="009C74F2">
              <w:rPr>
                <w:rFonts w:ascii="Times New Roman" w:hAnsi="Times New Roman" w:cs="Times New Roman"/>
                <w:sz w:val="28"/>
                <w:szCs w:val="28"/>
              </w:rPr>
              <w:t>дошкольных образовательных организаций «На лучшую разработку мероприятия с родителями воспитанников», 3 участника</w:t>
            </w:r>
          </w:p>
        </w:tc>
      </w:tr>
    </w:tbl>
    <w:p w:rsidR="001E0B63" w:rsidRPr="002271F7" w:rsidRDefault="001E0B63" w:rsidP="00E61BA6">
      <w:pPr>
        <w:pStyle w:val="a7"/>
        <w:spacing w:after="0" w:line="240" w:lineRule="auto"/>
        <w:jc w:val="both"/>
        <w:textAlignment w:val="baseline"/>
        <w:rPr>
          <w:rFonts w:ascii="Times New Roman" w:eastAsia="Times New Roman" w:hAnsi="Times New Roman"/>
          <w:sz w:val="28"/>
          <w:szCs w:val="28"/>
        </w:rPr>
      </w:pPr>
      <w:r w:rsidRPr="003D0EDA">
        <w:rPr>
          <w:rFonts w:ascii="Times New Roman" w:eastAsia="Times New Roman" w:hAnsi="Times New Roman"/>
          <w:b/>
          <w:sz w:val="28"/>
          <w:szCs w:val="28"/>
        </w:rPr>
        <w:t>Вывод:</w:t>
      </w:r>
      <w:r w:rsidRPr="003D0EDA">
        <w:rPr>
          <w:rFonts w:ascii="Times New Roman" w:eastAsia="Times New Roman" w:hAnsi="Times New Roman"/>
          <w:sz w:val="28"/>
          <w:szCs w:val="28"/>
        </w:rPr>
        <w:t xml:space="preserve"> Педагогический коллектив ДОУ стабильный, творческий, работоспособный. </w:t>
      </w:r>
      <w:r>
        <w:rPr>
          <w:rFonts w:ascii="Times New Roman" w:eastAsia="Times New Roman" w:hAnsi="Times New Roman"/>
          <w:sz w:val="28"/>
          <w:szCs w:val="28"/>
        </w:rPr>
        <w:t>Все 100% педагогов проявили активность в методической деятельности ДОУ и района, все 100% прошли курсовую подготовку по ФГОС ДО.</w:t>
      </w:r>
    </w:p>
    <w:p w:rsidR="001E0B63" w:rsidRDefault="001E0B63" w:rsidP="00AF7BC5">
      <w:pPr>
        <w:pStyle w:val="a7"/>
        <w:numPr>
          <w:ilvl w:val="1"/>
          <w:numId w:val="17"/>
        </w:numPr>
        <w:spacing w:after="0"/>
        <w:jc w:val="center"/>
        <w:rPr>
          <w:rFonts w:ascii="Times New Roman" w:hAnsi="Times New Roman"/>
          <w:b/>
          <w:i/>
          <w:sz w:val="28"/>
          <w:szCs w:val="28"/>
        </w:rPr>
      </w:pPr>
      <w:r w:rsidRPr="003D0EDA">
        <w:rPr>
          <w:rFonts w:ascii="Times New Roman" w:hAnsi="Times New Roman"/>
          <w:b/>
          <w:i/>
          <w:sz w:val="28"/>
          <w:szCs w:val="28"/>
        </w:rPr>
        <w:t>Оценка уче</w:t>
      </w:r>
      <w:r>
        <w:rPr>
          <w:rFonts w:ascii="Times New Roman" w:hAnsi="Times New Roman"/>
          <w:b/>
          <w:i/>
          <w:sz w:val="28"/>
          <w:szCs w:val="28"/>
        </w:rPr>
        <w:t>бно – методического обеспечения.</w:t>
      </w:r>
    </w:p>
    <w:p w:rsidR="001E0B63" w:rsidRPr="00B430DE" w:rsidRDefault="001E0B63" w:rsidP="00844305">
      <w:pPr>
        <w:spacing w:after="0"/>
        <w:jc w:val="both"/>
        <w:rPr>
          <w:rFonts w:ascii="Times New Roman" w:hAnsi="Times New Roman" w:cs="Times New Roman"/>
          <w:sz w:val="28"/>
          <w:szCs w:val="28"/>
        </w:rPr>
      </w:pPr>
      <w:r>
        <w:rPr>
          <w:rFonts w:ascii="Times New Roman" w:hAnsi="Times New Roman" w:cs="Times New Roman"/>
          <w:sz w:val="28"/>
          <w:szCs w:val="28"/>
        </w:rPr>
        <w:t>За 2015</w:t>
      </w:r>
      <w:r w:rsidRPr="00B430DE">
        <w:rPr>
          <w:rFonts w:ascii="Times New Roman" w:hAnsi="Times New Roman" w:cs="Times New Roman"/>
          <w:sz w:val="28"/>
          <w:szCs w:val="28"/>
        </w:rPr>
        <w:t>-201</w:t>
      </w:r>
      <w:r>
        <w:rPr>
          <w:rFonts w:ascii="Times New Roman" w:hAnsi="Times New Roman" w:cs="Times New Roman"/>
          <w:sz w:val="28"/>
          <w:szCs w:val="28"/>
        </w:rPr>
        <w:t>6</w:t>
      </w:r>
      <w:r w:rsidRPr="00B430DE">
        <w:rPr>
          <w:rFonts w:ascii="Times New Roman" w:hAnsi="Times New Roman" w:cs="Times New Roman"/>
          <w:sz w:val="28"/>
          <w:szCs w:val="28"/>
        </w:rPr>
        <w:t xml:space="preserve"> учебный год значительно увеличилось количество наглядных пособий: приобретены  дидактические наглядные материалы, </w:t>
      </w:r>
      <w:r>
        <w:rPr>
          <w:rFonts w:ascii="Times New Roman" w:hAnsi="Times New Roman" w:cs="Times New Roman"/>
          <w:sz w:val="28"/>
          <w:szCs w:val="28"/>
        </w:rPr>
        <w:t>методические пособия, книги, учебная литература</w:t>
      </w:r>
      <w:r w:rsidRPr="00B430DE">
        <w:rPr>
          <w:rFonts w:ascii="Times New Roman" w:hAnsi="Times New Roman" w:cs="Times New Roman"/>
          <w:sz w:val="28"/>
          <w:szCs w:val="28"/>
        </w:rPr>
        <w:t>. В следующем году планируется пополнить учреждение</w:t>
      </w:r>
      <w:r>
        <w:rPr>
          <w:rFonts w:ascii="Times New Roman" w:hAnsi="Times New Roman" w:cs="Times New Roman"/>
          <w:sz w:val="28"/>
          <w:szCs w:val="28"/>
        </w:rPr>
        <w:t xml:space="preserve"> учебно-методическими пособиями для работы с детьми с ОВЗ, детьми-инвалидами.</w:t>
      </w:r>
    </w:p>
    <w:p w:rsidR="001E0B63" w:rsidRPr="00AF7BC5" w:rsidRDefault="001E0B63" w:rsidP="00E61BA6">
      <w:pPr>
        <w:spacing w:after="0"/>
        <w:jc w:val="center"/>
        <w:rPr>
          <w:rFonts w:ascii="Times New Roman" w:hAnsi="Times New Roman" w:cs="Times New Roman"/>
          <w:b/>
          <w:i/>
          <w:sz w:val="28"/>
          <w:szCs w:val="28"/>
        </w:rPr>
      </w:pPr>
      <w:r w:rsidRPr="00AF7BC5">
        <w:rPr>
          <w:rFonts w:ascii="Times New Roman" w:hAnsi="Times New Roman" w:cs="Times New Roman"/>
          <w:b/>
          <w:i/>
          <w:sz w:val="28"/>
          <w:szCs w:val="28"/>
        </w:rPr>
        <w:t>Информационное обеспечение образовательного процесса ДОУ включает:</w:t>
      </w:r>
    </w:p>
    <w:p w:rsidR="00844305" w:rsidRPr="00844305" w:rsidRDefault="001E0B63" w:rsidP="00844305">
      <w:pPr>
        <w:spacing w:after="0"/>
        <w:jc w:val="both"/>
        <w:rPr>
          <w:rFonts w:ascii="Times New Roman" w:hAnsi="Times New Roman" w:cs="Times New Roman"/>
          <w:sz w:val="28"/>
          <w:szCs w:val="28"/>
        </w:rPr>
      </w:pPr>
      <w:r w:rsidRPr="00B430DE">
        <w:rPr>
          <w:rFonts w:ascii="Times New Roman" w:hAnsi="Times New Roman" w:cs="Times New Roman"/>
          <w:sz w:val="28"/>
          <w:szCs w:val="28"/>
        </w:rPr>
        <w:t>Программное обеспечение имеющихся компьютеров позволяет работать с текстовыми ре</w:t>
      </w:r>
      <w:r>
        <w:rPr>
          <w:rFonts w:ascii="Times New Roman" w:hAnsi="Times New Roman" w:cs="Times New Roman"/>
          <w:sz w:val="28"/>
          <w:szCs w:val="28"/>
        </w:rPr>
        <w:t>дакторами, с Интернет ресурсами,</w:t>
      </w:r>
      <w:r w:rsidRPr="003C5E97">
        <w:rPr>
          <w:rFonts w:ascii="Times New Roman" w:hAnsi="Times New Roman" w:cs="Times New Roman"/>
          <w:sz w:val="28"/>
          <w:szCs w:val="28"/>
        </w:rPr>
        <w:t xml:space="preserve"> </w:t>
      </w:r>
      <w:r w:rsidRPr="00B430DE">
        <w:rPr>
          <w:rFonts w:ascii="Times New Roman" w:hAnsi="Times New Roman" w:cs="Times New Roman"/>
          <w:sz w:val="28"/>
          <w:szCs w:val="28"/>
        </w:rPr>
        <w:t>активно использ</w:t>
      </w:r>
      <w:r>
        <w:rPr>
          <w:rFonts w:ascii="Times New Roman" w:hAnsi="Times New Roman" w:cs="Times New Roman"/>
          <w:sz w:val="28"/>
          <w:szCs w:val="28"/>
        </w:rPr>
        <w:t>овать</w:t>
      </w:r>
      <w:r w:rsidRPr="00B430DE">
        <w:rPr>
          <w:rFonts w:ascii="Times New Roman" w:hAnsi="Times New Roman" w:cs="Times New Roman"/>
          <w:sz w:val="28"/>
          <w:szCs w:val="28"/>
        </w:rPr>
        <w:t xml:space="preserve">  электронн</w:t>
      </w:r>
      <w:r>
        <w:rPr>
          <w:rFonts w:ascii="Times New Roman" w:hAnsi="Times New Roman" w:cs="Times New Roman"/>
          <w:sz w:val="28"/>
          <w:szCs w:val="28"/>
        </w:rPr>
        <w:t>ую</w:t>
      </w:r>
      <w:r w:rsidRPr="00B430DE">
        <w:rPr>
          <w:rFonts w:ascii="Times New Roman" w:hAnsi="Times New Roman" w:cs="Times New Roman"/>
          <w:sz w:val="28"/>
          <w:szCs w:val="28"/>
        </w:rPr>
        <w:t xml:space="preserve"> почт</w:t>
      </w:r>
      <w:r>
        <w:rPr>
          <w:rFonts w:ascii="Times New Roman" w:hAnsi="Times New Roman" w:cs="Times New Roman"/>
          <w:sz w:val="28"/>
          <w:szCs w:val="28"/>
        </w:rPr>
        <w:t xml:space="preserve">у </w:t>
      </w:r>
      <w:hyperlink r:id="rId13" w:history="1">
        <w:r w:rsidRPr="00905855">
          <w:rPr>
            <w:rStyle w:val="a8"/>
            <w:lang w:val="en-US"/>
          </w:rPr>
          <w:t>buh</w:t>
        </w:r>
        <w:r w:rsidRPr="00905855">
          <w:rPr>
            <w:rStyle w:val="a8"/>
          </w:rPr>
          <w:t>_</w:t>
        </w:r>
        <w:r w:rsidRPr="00905855">
          <w:rPr>
            <w:rStyle w:val="a8"/>
            <w:lang w:val="en-US"/>
          </w:rPr>
          <w:t>karsad</w:t>
        </w:r>
        <w:r w:rsidRPr="00905855">
          <w:rPr>
            <w:rStyle w:val="a8"/>
          </w:rPr>
          <w:t>4@</w:t>
        </w:r>
        <w:r w:rsidRPr="00905855">
          <w:rPr>
            <w:rStyle w:val="a8"/>
            <w:lang w:val="en-US"/>
          </w:rPr>
          <w:t>mail</w:t>
        </w:r>
        <w:r w:rsidRPr="00905855">
          <w:rPr>
            <w:rStyle w:val="a8"/>
          </w:rPr>
          <w:t>.</w:t>
        </w:r>
        <w:r w:rsidRPr="00905855">
          <w:rPr>
            <w:rStyle w:val="a8"/>
            <w:lang w:val="en-US"/>
          </w:rPr>
          <w:t>ru</w:t>
        </w:r>
      </w:hyperlink>
      <w:r>
        <w:rPr>
          <w:rFonts w:ascii="Times New Roman" w:hAnsi="Times New Roman" w:cs="Times New Roman"/>
          <w:sz w:val="28"/>
          <w:szCs w:val="28"/>
        </w:rPr>
        <w:t>,</w:t>
      </w:r>
      <w:r w:rsidRPr="003C5E97">
        <w:rPr>
          <w:rFonts w:ascii="Times New Roman" w:hAnsi="Times New Roman" w:cs="Times New Roman"/>
          <w:sz w:val="28"/>
          <w:szCs w:val="28"/>
        </w:rPr>
        <w:t xml:space="preserve"> </w:t>
      </w:r>
      <w:r>
        <w:rPr>
          <w:rFonts w:ascii="Times New Roman" w:hAnsi="Times New Roman" w:cs="Times New Roman"/>
          <w:sz w:val="28"/>
          <w:szCs w:val="28"/>
        </w:rPr>
        <w:t xml:space="preserve"> сайт</w:t>
      </w:r>
      <w:r w:rsidRPr="003C5E97">
        <w:rPr>
          <w:rFonts w:ascii="Times New Roman" w:hAnsi="Times New Roman" w:cs="Times New Roman"/>
          <w:sz w:val="28"/>
          <w:szCs w:val="28"/>
        </w:rPr>
        <w:t xml:space="preserve"> </w:t>
      </w:r>
      <w:hyperlink r:id="rId14" w:history="1">
        <w:r w:rsidRPr="00905855">
          <w:rPr>
            <w:rStyle w:val="a8"/>
          </w:rPr>
          <w:t>http://ds4.karagai-edu.ru</w:t>
        </w:r>
      </w:hyperlink>
      <w:r w:rsidRPr="003C5E97">
        <w:rPr>
          <w:rFonts w:ascii="Times New Roman" w:hAnsi="Times New Roman" w:cs="Times New Roman"/>
          <w:sz w:val="28"/>
          <w:szCs w:val="28"/>
        </w:rPr>
        <w:t xml:space="preserve"> </w:t>
      </w:r>
      <w:r>
        <w:rPr>
          <w:rFonts w:ascii="Times New Roman" w:hAnsi="Times New Roman" w:cs="Times New Roman"/>
          <w:sz w:val="28"/>
          <w:szCs w:val="28"/>
        </w:rPr>
        <w:t>.</w:t>
      </w:r>
    </w:p>
    <w:p w:rsidR="001E0B63" w:rsidRPr="00B430DE" w:rsidRDefault="001E0B63" w:rsidP="00844305">
      <w:pPr>
        <w:spacing w:after="0"/>
        <w:jc w:val="both"/>
        <w:rPr>
          <w:rFonts w:ascii="Times New Roman" w:hAnsi="Times New Roman" w:cs="Times New Roman"/>
          <w:sz w:val="28"/>
          <w:szCs w:val="28"/>
        </w:rPr>
      </w:pPr>
      <w:r w:rsidRPr="00B430DE">
        <w:rPr>
          <w:rFonts w:ascii="Times New Roman" w:hAnsi="Times New Roman" w:cs="Times New Roman"/>
          <w:sz w:val="28"/>
          <w:szCs w:val="28"/>
        </w:rPr>
        <w:t xml:space="preserve">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w:t>
      </w:r>
      <w:r w:rsidRPr="00B430DE">
        <w:rPr>
          <w:rFonts w:ascii="Times New Roman" w:hAnsi="Times New Roman" w:cs="Times New Roman"/>
          <w:sz w:val="28"/>
          <w:szCs w:val="28"/>
        </w:rPr>
        <w:lastRenderedPageBreak/>
        <w:t>использовать современные формы организации взаимодействия педагога с детьми, родителями (законными представителями).</w:t>
      </w:r>
    </w:p>
    <w:p w:rsidR="001E0B63" w:rsidRDefault="001E0B63" w:rsidP="00844305">
      <w:pPr>
        <w:spacing w:after="0"/>
        <w:jc w:val="both"/>
        <w:rPr>
          <w:rFonts w:ascii="Times New Roman" w:hAnsi="Times New Roman" w:cs="Times New Roman"/>
          <w:sz w:val="28"/>
          <w:szCs w:val="28"/>
        </w:rPr>
      </w:pPr>
      <w:r w:rsidRPr="00B430DE">
        <w:rPr>
          <w:rFonts w:ascii="Times New Roman" w:hAnsi="Times New Roman" w:cs="Times New Roman"/>
          <w:sz w:val="28"/>
          <w:szCs w:val="28"/>
        </w:rPr>
        <w:t xml:space="preserve">В ДОУ имеется необходимое методическое обеспечение: программы, методические пособия, дидактический материал. Программно-методическое обеспечение составляет 100 %. </w:t>
      </w:r>
      <w:r>
        <w:rPr>
          <w:rFonts w:ascii="Times New Roman" w:hAnsi="Times New Roman" w:cs="Times New Roman"/>
          <w:sz w:val="28"/>
          <w:szCs w:val="28"/>
        </w:rPr>
        <w:t>Для педагогов оформлена подписка на журналы «Справочник старшего воспитателя» и «Справочник музыкального руководителя».</w:t>
      </w:r>
    </w:p>
    <w:p w:rsidR="001E0B63" w:rsidRPr="003C5E97" w:rsidRDefault="001E0B63" w:rsidP="00844305">
      <w:pPr>
        <w:spacing w:after="0"/>
        <w:jc w:val="both"/>
        <w:rPr>
          <w:rFonts w:ascii="Times New Roman" w:hAnsi="Times New Roman" w:cs="Times New Roman"/>
          <w:sz w:val="28"/>
          <w:szCs w:val="28"/>
        </w:rPr>
      </w:pPr>
      <w:r>
        <w:rPr>
          <w:rFonts w:ascii="Times New Roman" w:hAnsi="Times New Roman" w:cs="Times New Roman"/>
          <w:sz w:val="28"/>
          <w:szCs w:val="28"/>
        </w:rPr>
        <w:t>За учебный период были приобретены 3 ноутбука, 1 телевизор для более качественного осуществления образовательного процесса.</w:t>
      </w:r>
    </w:p>
    <w:p w:rsidR="001E0B63" w:rsidRPr="009B4D62" w:rsidRDefault="001E0B63" w:rsidP="00844305">
      <w:pPr>
        <w:spacing w:after="0"/>
        <w:jc w:val="both"/>
        <w:rPr>
          <w:rFonts w:ascii="Times New Roman" w:hAnsi="Times New Roman" w:cs="Times New Roman"/>
          <w:i/>
          <w:sz w:val="28"/>
          <w:szCs w:val="28"/>
        </w:rPr>
      </w:pPr>
      <w:r w:rsidRPr="009B4D62">
        <w:rPr>
          <w:rFonts w:ascii="Times New Roman" w:hAnsi="Times New Roman" w:cs="Times New Roman"/>
          <w:i/>
          <w:sz w:val="28"/>
          <w:szCs w:val="28"/>
        </w:rPr>
        <w:t>Перспективы:</w:t>
      </w:r>
    </w:p>
    <w:p w:rsidR="001E0B63" w:rsidRPr="00B430DE" w:rsidRDefault="001E0B63" w:rsidP="00844305">
      <w:pPr>
        <w:spacing w:after="0"/>
        <w:jc w:val="both"/>
        <w:rPr>
          <w:rFonts w:ascii="Times New Roman" w:hAnsi="Times New Roman" w:cs="Times New Roman"/>
          <w:sz w:val="28"/>
          <w:szCs w:val="28"/>
        </w:rPr>
      </w:pPr>
      <w:r w:rsidRPr="00B430DE">
        <w:rPr>
          <w:rFonts w:ascii="Times New Roman" w:hAnsi="Times New Roman" w:cs="Times New Roman"/>
          <w:sz w:val="28"/>
          <w:szCs w:val="28"/>
        </w:rPr>
        <w:t xml:space="preserve">Сформировать учебно-методический </w:t>
      </w:r>
      <w:r w:rsidR="00C03345" w:rsidRPr="00C03345">
        <w:rPr>
          <w:rFonts w:ascii="Times New Roman" w:hAnsi="Times New Roman" w:cs="Times New Roman"/>
          <w:sz w:val="28"/>
          <w:szCs w:val="28"/>
        </w:rPr>
        <w:t>комплект</w:t>
      </w:r>
      <w:r w:rsidRPr="00C03345">
        <w:rPr>
          <w:rFonts w:ascii="Times New Roman" w:hAnsi="Times New Roman" w:cs="Times New Roman"/>
          <w:sz w:val="28"/>
          <w:szCs w:val="28"/>
        </w:rPr>
        <w:t xml:space="preserve"> п</w:t>
      </w:r>
      <w:r>
        <w:rPr>
          <w:rFonts w:ascii="Times New Roman" w:hAnsi="Times New Roman" w:cs="Times New Roman"/>
          <w:sz w:val="28"/>
          <w:szCs w:val="28"/>
        </w:rPr>
        <w:t xml:space="preserve">рограммно-методического обеспечения для осуществления качественного образовательного процесса  с детьми с ОВЗ, детьми-инвалидами. </w:t>
      </w:r>
    </w:p>
    <w:p w:rsidR="001E0B63" w:rsidRPr="00B430DE" w:rsidRDefault="001E0B63" w:rsidP="00E61BA6">
      <w:pPr>
        <w:spacing w:after="0"/>
        <w:jc w:val="both"/>
        <w:rPr>
          <w:rFonts w:ascii="Times New Roman" w:hAnsi="Times New Roman" w:cs="Times New Roman"/>
          <w:sz w:val="28"/>
          <w:szCs w:val="28"/>
        </w:rPr>
      </w:pPr>
      <w:r w:rsidRPr="009B4D62">
        <w:rPr>
          <w:rFonts w:ascii="Times New Roman" w:hAnsi="Times New Roman" w:cs="Times New Roman"/>
          <w:b/>
          <w:sz w:val="28"/>
          <w:szCs w:val="28"/>
        </w:rPr>
        <w:t>Вывод</w:t>
      </w:r>
      <w:r w:rsidRPr="00B430DE">
        <w:rPr>
          <w:rFonts w:ascii="Times New Roman" w:hAnsi="Times New Roman" w:cs="Times New Roman"/>
          <w:sz w:val="28"/>
          <w:szCs w:val="28"/>
        </w:rPr>
        <w:t xml:space="preserve">: </w:t>
      </w:r>
      <w:r>
        <w:rPr>
          <w:rFonts w:ascii="Times New Roman" w:hAnsi="Times New Roman" w:cs="Times New Roman"/>
          <w:sz w:val="28"/>
          <w:szCs w:val="28"/>
        </w:rPr>
        <w:t xml:space="preserve">Для успешной реализации ФГОС и ООП ДО  в работе с детьми с ОВЗ, детьми-инвалидами </w:t>
      </w:r>
      <w:r w:rsidRPr="00B430DE">
        <w:rPr>
          <w:rFonts w:ascii="Times New Roman" w:hAnsi="Times New Roman" w:cs="Times New Roman"/>
          <w:sz w:val="28"/>
          <w:szCs w:val="28"/>
        </w:rPr>
        <w:t>необходимо пополнить учебно – методическ</w:t>
      </w:r>
      <w:r>
        <w:rPr>
          <w:rFonts w:ascii="Times New Roman" w:hAnsi="Times New Roman" w:cs="Times New Roman"/>
          <w:sz w:val="28"/>
          <w:szCs w:val="28"/>
        </w:rPr>
        <w:t xml:space="preserve">ий </w:t>
      </w:r>
      <w:r w:rsidRPr="00B430DE">
        <w:rPr>
          <w:rFonts w:ascii="Times New Roman" w:hAnsi="Times New Roman" w:cs="Times New Roman"/>
          <w:sz w:val="28"/>
          <w:szCs w:val="28"/>
        </w:rPr>
        <w:t>комплек</w:t>
      </w:r>
      <w:r>
        <w:rPr>
          <w:rFonts w:ascii="Times New Roman" w:hAnsi="Times New Roman" w:cs="Times New Roman"/>
          <w:sz w:val="28"/>
          <w:szCs w:val="28"/>
        </w:rPr>
        <w:t>т необходимыми пособиями и материалами</w:t>
      </w:r>
      <w:r w:rsidRPr="00B430DE">
        <w:rPr>
          <w:rFonts w:ascii="Times New Roman" w:hAnsi="Times New Roman" w:cs="Times New Roman"/>
          <w:sz w:val="28"/>
          <w:szCs w:val="28"/>
        </w:rPr>
        <w:t>.</w:t>
      </w:r>
    </w:p>
    <w:p w:rsidR="001E0B63" w:rsidRPr="007574AD" w:rsidRDefault="001E0B63" w:rsidP="00AF7BC5">
      <w:pPr>
        <w:pStyle w:val="a7"/>
        <w:numPr>
          <w:ilvl w:val="1"/>
          <w:numId w:val="17"/>
        </w:numPr>
        <w:spacing w:after="0"/>
        <w:jc w:val="center"/>
        <w:rPr>
          <w:rFonts w:ascii="Times New Roman" w:hAnsi="Times New Roman"/>
          <w:b/>
          <w:i/>
          <w:sz w:val="28"/>
          <w:szCs w:val="28"/>
        </w:rPr>
      </w:pPr>
      <w:r w:rsidRPr="007574AD">
        <w:rPr>
          <w:rFonts w:ascii="Times New Roman" w:hAnsi="Times New Roman"/>
          <w:b/>
          <w:i/>
          <w:sz w:val="28"/>
          <w:szCs w:val="28"/>
        </w:rPr>
        <w:t>Оценка материально – технической базы</w:t>
      </w:r>
      <w:r>
        <w:rPr>
          <w:rFonts w:ascii="Times New Roman" w:hAnsi="Times New Roman"/>
          <w:b/>
          <w:i/>
          <w:sz w:val="28"/>
          <w:szCs w:val="28"/>
        </w:rPr>
        <w:t>.</w:t>
      </w:r>
    </w:p>
    <w:p w:rsidR="001E0B63" w:rsidRPr="009C74F2" w:rsidRDefault="001E0B63" w:rsidP="00844305">
      <w:pPr>
        <w:spacing w:after="0"/>
        <w:jc w:val="both"/>
        <w:rPr>
          <w:rFonts w:ascii="Times New Roman" w:hAnsi="Times New Roman" w:cs="Times New Roman"/>
          <w:sz w:val="28"/>
          <w:szCs w:val="28"/>
        </w:rPr>
      </w:pPr>
      <w:r w:rsidRPr="009C74F2">
        <w:rPr>
          <w:rFonts w:ascii="Times New Roman" w:hAnsi="Times New Roman" w:cs="Times New Roman"/>
          <w:sz w:val="28"/>
          <w:szCs w:val="28"/>
        </w:rPr>
        <w:t>В</w:t>
      </w:r>
      <w:r w:rsidRPr="009C74F2">
        <w:rPr>
          <w:rFonts w:ascii="Times New Roman" w:hAnsi="Times New Roman" w:cs="Times New Roman"/>
          <w:sz w:val="28"/>
          <w:szCs w:val="28"/>
        </w:rPr>
        <w:tab/>
        <w:t>ДОУ созданы</w:t>
      </w:r>
      <w:r>
        <w:rPr>
          <w:rFonts w:ascii="Times New Roman" w:hAnsi="Times New Roman" w:cs="Times New Roman"/>
          <w:sz w:val="28"/>
          <w:szCs w:val="28"/>
        </w:rPr>
        <w:t xml:space="preserve"> все</w:t>
      </w:r>
      <w:r w:rsidRPr="009C74F2">
        <w:rPr>
          <w:rFonts w:ascii="Times New Roman" w:hAnsi="Times New Roman" w:cs="Times New Roman"/>
          <w:sz w:val="28"/>
          <w:szCs w:val="28"/>
        </w:rPr>
        <w:t xml:space="preserve"> </w:t>
      </w:r>
      <w:r>
        <w:rPr>
          <w:rFonts w:ascii="Times New Roman" w:hAnsi="Times New Roman" w:cs="Times New Roman"/>
          <w:sz w:val="28"/>
          <w:szCs w:val="28"/>
        </w:rPr>
        <w:t>необходимые</w:t>
      </w:r>
      <w:r w:rsidRPr="009C74F2">
        <w:rPr>
          <w:rFonts w:ascii="Times New Roman" w:hAnsi="Times New Roman" w:cs="Times New Roman"/>
          <w:sz w:val="28"/>
          <w:szCs w:val="28"/>
        </w:rPr>
        <w:t xml:space="preserve"> условия для организации образовательной деятельности воспитанников</w:t>
      </w:r>
      <w:r>
        <w:rPr>
          <w:rFonts w:ascii="Times New Roman" w:hAnsi="Times New Roman" w:cs="Times New Roman"/>
          <w:sz w:val="28"/>
          <w:szCs w:val="28"/>
        </w:rPr>
        <w:t xml:space="preserve">, </w:t>
      </w:r>
      <w:r w:rsidRPr="00CC7912">
        <w:rPr>
          <w:rFonts w:ascii="Times New Roman" w:hAnsi="Times New Roman" w:cs="Times New Roman"/>
          <w:sz w:val="28"/>
          <w:szCs w:val="28"/>
        </w:rPr>
        <w:t>обеспечива</w:t>
      </w:r>
      <w:r>
        <w:rPr>
          <w:rFonts w:ascii="Times New Roman" w:hAnsi="Times New Roman" w:cs="Times New Roman"/>
          <w:sz w:val="28"/>
          <w:szCs w:val="28"/>
        </w:rPr>
        <w:t xml:space="preserve">ющие </w:t>
      </w:r>
      <w:r w:rsidRPr="00CC7912">
        <w:rPr>
          <w:rFonts w:ascii="Times New Roman" w:hAnsi="Times New Roman" w:cs="Times New Roman"/>
          <w:sz w:val="28"/>
          <w:szCs w:val="28"/>
        </w:rPr>
        <w:t>полноценное развитие личности детей во всех основных образовательных областях, а именно: в сферах социально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E0B63" w:rsidRDefault="001E0B63" w:rsidP="00844305">
      <w:pPr>
        <w:spacing w:after="0"/>
        <w:ind w:firstLine="567"/>
        <w:jc w:val="both"/>
        <w:rPr>
          <w:rFonts w:ascii="Times New Roman" w:hAnsi="Times New Roman" w:cs="Times New Roman"/>
          <w:sz w:val="28"/>
          <w:szCs w:val="28"/>
        </w:rPr>
      </w:pPr>
      <w:r>
        <w:rPr>
          <w:rFonts w:ascii="Times New Roman" w:hAnsi="Times New Roman" w:cs="Times New Roman"/>
          <w:sz w:val="28"/>
          <w:szCs w:val="28"/>
        </w:rPr>
        <w:t>Типовое здание и прилегающая</w:t>
      </w:r>
      <w:r w:rsidRPr="009C74F2">
        <w:rPr>
          <w:rFonts w:ascii="Times New Roman" w:hAnsi="Times New Roman" w:cs="Times New Roman"/>
          <w:sz w:val="28"/>
          <w:szCs w:val="28"/>
        </w:rPr>
        <w:t xml:space="preserve"> территория ДОУ соответствуют санитарно-эпидемиологическим правилам и нормативам, требованиям пожарной и электробезопасности, нормам охраны труда. </w:t>
      </w:r>
    </w:p>
    <w:p w:rsidR="001E0B63" w:rsidRPr="007A6D41" w:rsidRDefault="001E0B63" w:rsidP="00844305">
      <w:pPr>
        <w:spacing w:after="0"/>
        <w:ind w:firstLine="567"/>
        <w:jc w:val="both"/>
        <w:rPr>
          <w:rFonts w:ascii="Times New Roman" w:hAnsi="Times New Roman" w:cs="Times New Roman"/>
          <w:sz w:val="28"/>
          <w:szCs w:val="28"/>
        </w:rPr>
      </w:pPr>
      <w:r w:rsidRPr="007A6D41">
        <w:rPr>
          <w:rFonts w:ascii="Times New Roman" w:hAnsi="Times New Roman" w:cs="Times New Roman"/>
          <w:sz w:val="28"/>
          <w:szCs w:val="28"/>
        </w:rPr>
        <w:t>На территории дошкольной организации выделены функциональные зоны: зона игровой территории, она включает в себя; - групповые площадки - индивидуальные для</w:t>
      </w:r>
      <w:r>
        <w:rPr>
          <w:rFonts w:ascii="Times New Roman" w:hAnsi="Times New Roman" w:cs="Times New Roman"/>
          <w:sz w:val="28"/>
          <w:szCs w:val="28"/>
        </w:rPr>
        <w:t xml:space="preserve"> каждой группы, </w:t>
      </w:r>
      <w:r w:rsidRPr="007A6D41">
        <w:rPr>
          <w:rFonts w:ascii="Times New Roman" w:hAnsi="Times New Roman" w:cs="Times New Roman"/>
          <w:sz w:val="28"/>
          <w:szCs w:val="28"/>
        </w:rPr>
        <w:t>физкультурную площадку и хозяйственн</w:t>
      </w:r>
      <w:r>
        <w:rPr>
          <w:rFonts w:ascii="Times New Roman" w:hAnsi="Times New Roman" w:cs="Times New Roman"/>
          <w:sz w:val="28"/>
          <w:szCs w:val="28"/>
        </w:rPr>
        <w:t>ую зону</w:t>
      </w:r>
      <w:r w:rsidRPr="007A6D41">
        <w:rPr>
          <w:rFonts w:ascii="Times New Roman" w:hAnsi="Times New Roman" w:cs="Times New Roman"/>
          <w:sz w:val="28"/>
          <w:szCs w:val="28"/>
        </w:rPr>
        <w:t>.</w:t>
      </w:r>
    </w:p>
    <w:p w:rsidR="001E0B63" w:rsidRPr="007A6D41" w:rsidRDefault="001E0B63" w:rsidP="00844305">
      <w:pPr>
        <w:spacing w:after="0"/>
        <w:ind w:firstLine="567"/>
        <w:jc w:val="both"/>
        <w:rPr>
          <w:rFonts w:ascii="Times New Roman" w:hAnsi="Times New Roman" w:cs="Times New Roman"/>
          <w:sz w:val="28"/>
          <w:szCs w:val="28"/>
        </w:rPr>
      </w:pPr>
      <w:r w:rsidRPr="007A6D41">
        <w:rPr>
          <w:rFonts w:ascii="Times New Roman" w:hAnsi="Times New Roman" w:cs="Times New Roman"/>
          <w:sz w:val="28"/>
          <w:szCs w:val="28"/>
        </w:rPr>
        <w:t>В</w:t>
      </w:r>
      <w:r w:rsidRPr="007A6D41">
        <w:rPr>
          <w:rFonts w:ascii="Times New Roman" w:hAnsi="Times New Roman" w:cs="Times New Roman"/>
          <w:sz w:val="28"/>
          <w:szCs w:val="28"/>
        </w:rPr>
        <w:tab/>
        <w:t xml:space="preserve">здании и помещении располагаются: групповые ячейки - изолированные помещения, принадлежащие каждой детской группе. </w:t>
      </w:r>
    </w:p>
    <w:p w:rsidR="001E0B63" w:rsidRDefault="001E0B63" w:rsidP="00844305">
      <w:pPr>
        <w:spacing w:after="0"/>
        <w:ind w:firstLine="567"/>
        <w:jc w:val="both"/>
        <w:rPr>
          <w:rFonts w:ascii="Times New Roman" w:hAnsi="Times New Roman" w:cs="Times New Roman"/>
          <w:sz w:val="28"/>
          <w:szCs w:val="28"/>
        </w:rPr>
      </w:pPr>
      <w:r w:rsidRPr="007A6D41">
        <w:rPr>
          <w:rFonts w:ascii="Times New Roman" w:hAnsi="Times New Roman" w:cs="Times New Roman"/>
          <w:sz w:val="28"/>
          <w:szCs w:val="28"/>
        </w:rPr>
        <w:t>В</w:t>
      </w:r>
      <w:r>
        <w:rPr>
          <w:rFonts w:ascii="Times New Roman" w:hAnsi="Times New Roman" w:cs="Times New Roman"/>
          <w:sz w:val="28"/>
          <w:szCs w:val="28"/>
        </w:rPr>
        <w:t xml:space="preserve"> </w:t>
      </w:r>
      <w:r w:rsidRPr="007A6D41">
        <w:rPr>
          <w:rFonts w:ascii="Times New Roman" w:hAnsi="Times New Roman" w:cs="Times New Roman"/>
          <w:sz w:val="28"/>
          <w:szCs w:val="28"/>
        </w:rPr>
        <w:t>состав групповой ячейки входят: раздевал</w:t>
      </w:r>
      <w:r>
        <w:rPr>
          <w:rFonts w:ascii="Times New Roman" w:hAnsi="Times New Roman" w:cs="Times New Roman"/>
          <w:sz w:val="28"/>
          <w:szCs w:val="28"/>
        </w:rPr>
        <w:t xml:space="preserve">ка </w:t>
      </w:r>
      <w:r w:rsidRPr="007A6D41">
        <w:rPr>
          <w:rFonts w:ascii="Times New Roman" w:hAnsi="Times New Roman" w:cs="Times New Roman"/>
          <w:sz w:val="28"/>
          <w:szCs w:val="28"/>
        </w:rPr>
        <w:t xml:space="preserve">для приема детей и </w:t>
      </w:r>
      <w:r>
        <w:rPr>
          <w:rFonts w:ascii="Times New Roman" w:hAnsi="Times New Roman" w:cs="Times New Roman"/>
          <w:sz w:val="28"/>
          <w:szCs w:val="28"/>
        </w:rPr>
        <w:t xml:space="preserve">шкафы для </w:t>
      </w:r>
      <w:r w:rsidRPr="007A6D41">
        <w:rPr>
          <w:rFonts w:ascii="Times New Roman" w:hAnsi="Times New Roman" w:cs="Times New Roman"/>
          <w:sz w:val="28"/>
          <w:szCs w:val="28"/>
        </w:rPr>
        <w:t>хранения верхней одежды, оборудован</w:t>
      </w:r>
      <w:r>
        <w:rPr>
          <w:rFonts w:ascii="Times New Roman" w:hAnsi="Times New Roman" w:cs="Times New Roman"/>
          <w:sz w:val="28"/>
          <w:szCs w:val="28"/>
        </w:rPr>
        <w:t>ная</w:t>
      </w:r>
      <w:r w:rsidRPr="007A6D41">
        <w:rPr>
          <w:rFonts w:ascii="Times New Roman" w:hAnsi="Times New Roman" w:cs="Times New Roman"/>
          <w:sz w:val="28"/>
          <w:szCs w:val="28"/>
        </w:rPr>
        <w:t xml:space="preserve"> индивидуальными ячейками - полками для головных уборов и крючками </w:t>
      </w:r>
      <w:r>
        <w:rPr>
          <w:rFonts w:ascii="Times New Roman" w:hAnsi="Times New Roman" w:cs="Times New Roman"/>
          <w:sz w:val="28"/>
          <w:szCs w:val="28"/>
        </w:rPr>
        <w:t xml:space="preserve">для верхней одежды, групповая </w:t>
      </w:r>
      <w:r w:rsidRPr="007A6D41">
        <w:rPr>
          <w:rFonts w:ascii="Times New Roman" w:hAnsi="Times New Roman" w:cs="Times New Roman"/>
          <w:sz w:val="28"/>
          <w:szCs w:val="28"/>
        </w:rPr>
        <w:t>для проведения непосредственной образовательной деятельно</w:t>
      </w:r>
      <w:r>
        <w:rPr>
          <w:rFonts w:ascii="Times New Roman" w:hAnsi="Times New Roman" w:cs="Times New Roman"/>
          <w:sz w:val="28"/>
          <w:szCs w:val="28"/>
        </w:rPr>
        <w:t xml:space="preserve">сти, совместных и самостоятельных игр, занятий и приема пищи, спальня, буфетная </w:t>
      </w:r>
      <w:r w:rsidRPr="007A6D41">
        <w:rPr>
          <w:rFonts w:ascii="Times New Roman" w:hAnsi="Times New Roman" w:cs="Times New Roman"/>
          <w:sz w:val="28"/>
          <w:szCs w:val="28"/>
        </w:rPr>
        <w:t xml:space="preserve">для подготовки готовых блюд к </w:t>
      </w:r>
      <w:r>
        <w:rPr>
          <w:rFonts w:ascii="Times New Roman" w:hAnsi="Times New Roman" w:cs="Times New Roman"/>
          <w:sz w:val="28"/>
          <w:szCs w:val="28"/>
        </w:rPr>
        <w:t>раздаче и мытья столовой посуды</w:t>
      </w:r>
      <w:r w:rsidRPr="007A6D41">
        <w:rPr>
          <w:rFonts w:ascii="Times New Roman" w:hAnsi="Times New Roman" w:cs="Times New Roman"/>
          <w:sz w:val="28"/>
          <w:szCs w:val="28"/>
        </w:rPr>
        <w:t xml:space="preserve">, туалетная </w:t>
      </w:r>
      <w:r>
        <w:rPr>
          <w:rFonts w:ascii="Times New Roman" w:hAnsi="Times New Roman" w:cs="Times New Roman"/>
          <w:sz w:val="28"/>
          <w:szCs w:val="28"/>
        </w:rPr>
        <w:t xml:space="preserve">и </w:t>
      </w:r>
      <w:r w:rsidRPr="007A6D41">
        <w:rPr>
          <w:rFonts w:ascii="Times New Roman" w:hAnsi="Times New Roman" w:cs="Times New Roman"/>
          <w:sz w:val="28"/>
          <w:szCs w:val="28"/>
        </w:rPr>
        <w:t>умывальн</w:t>
      </w:r>
      <w:r>
        <w:rPr>
          <w:rFonts w:ascii="Times New Roman" w:hAnsi="Times New Roman" w:cs="Times New Roman"/>
          <w:sz w:val="28"/>
          <w:szCs w:val="28"/>
        </w:rPr>
        <w:t>ая комнаты</w:t>
      </w:r>
      <w:r w:rsidRPr="007A6D41">
        <w:rPr>
          <w:rFonts w:ascii="Times New Roman" w:hAnsi="Times New Roman" w:cs="Times New Roman"/>
          <w:sz w:val="28"/>
          <w:szCs w:val="28"/>
        </w:rPr>
        <w:t xml:space="preserve">. </w:t>
      </w:r>
    </w:p>
    <w:p w:rsidR="001E0B63" w:rsidRPr="007A6D41" w:rsidRDefault="001E0B63" w:rsidP="00844305">
      <w:pPr>
        <w:spacing w:after="0"/>
        <w:jc w:val="both"/>
        <w:rPr>
          <w:rFonts w:ascii="Times New Roman" w:hAnsi="Times New Roman" w:cs="Times New Roman"/>
          <w:sz w:val="28"/>
          <w:szCs w:val="28"/>
        </w:rPr>
      </w:pPr>
      <w:r w:rsidRPr="007A6D41">
        <w:rPr>
          <w:rFonts w:ascii="Times New Roman" w:hAnsi="Times New Roman" w:cs="Times New Roman"/>
          <w:sz w:val="28"/>
          <w:szCs w:val="28"/>
        </w:rPr>
        <w:lastRenderedPageBreak/>
        <w:t>В</w:t>
      </w:r>
      <w:r w:rsidRPr="007A6D41">
        <w:rPr>
          <w:rFonts w:ascii="Times New Roman" w:hAnsi="Times New Roman" w:cs="Times New Roman"/>
          <w:sz w:val="28"/>
          <w:szCs w:val="28"/>
        </w:rPr>
        <w:tab/>
        <w:t>группах  созданы различные центры активности</w:t>
      </w:r>
      <w:r>
        <w:rPr>
          <w:rFonts w:ascii="Times New Roman" w:hAnsi="Times New Roman" w:cs="Times New Roman"/>
          <w:sz w:val="28"/>
          <w:szCs w:val="28"/>
        </w:rPr>
        <w:t>, о</w:t>
      </w:r>
      <w:r w:rsidRPr="007A6D41">
        <w:rPr>
          <w:rFonts w:ascii="Times New Roman" w:hAnsi="Times New Roman" w:cs="Times New Roman"/>
          <w:sz w:val="28"/>
          <w:szCs w:val="28"/>
        </w:rPr>
        <w:t xml:space="preserve">снащение </w:t>
      </w:r>
      <w:r>
        <w:rPr>
          <w:rFonts w:ascii="Times New Roman" w:hAnsi="Times New Roman" w:cs="Times New Roman"/>
          <w:sz w:val="28"/>
          <w:szCs w:val="28"/>
        </w:rPr>
        <w:t xml:space="preserve">которых </w:t>
      </w:r>
      <w:r w:rsidRPr="007A6D41">
        <w:rPr>
          <w:rFonts w:ascii="Times New Roman" w:hAnsi="Times New Roman" w:cs="Times New Roman"/>
          <w:sz w:val="28"/>
          <w:szCs w:val="28"/>
        </w:rPr>
        <w:t>меняется в соответствии с тематическим планированием</w:t>
      </w:r>
      <w:r>
        <w:rPr>
          <w:rFonts w:ascii="Times New Roman" w:hAnsi="Times New Roman" w:cs="Times New Roman"/>
          <w:sz w:val="28"/>
          <w:szCs w:val="28"/>
        </w:rPr>
        <w:t xml:space="preserve"> </w:t>
      </w:r>
      <w:r w:rsidRPr="007A6D41">
        <w:rPr>
          <w:rFonts w:ascii="Times New Roman" w:hAnsi="Times New Roman" w:cs="Times New Roman"/>
          <w:sz w:val="28"/>
          <w:szCs w:val="28"/>
        </w:rPr>
        <w:t>образовательного процесса.</w:t>
      </w:r>
    </w:p>
    <w:p w:rsidR="001E0B63" w:rsidRPr="007A6D41" w:rsidRDefault="001E0B63" w:rsidP="00844305">
      <w:pPr>
        <w:spacing w:after="0"/>
        <w:jc w:val="both"/>
        <w:rPr>
          <w:rFonts w:ascii="Times New Roman" w:hAnsi="Times New Roman" w:cs="Times New Roman"/>
          <w:sz w:val="28"/>
          <w:szCs w:val="28"/>
        </w:rPr>
      </w:pPr>
      <w:r w:rsidRPr="007A6D41">
        <w:rPr>
          <w:rFonts w:ascii="Times New Roman" w:hAnsi="Times New Roman" w:cs="Times New Roman"/>
          <w:sz w:val="28"/>
          <w:szCs w:val="28"/>
        </w:rPr>
        <w:t>Организованная в ДОУ развивающая предметно – пространственная среда:</w:t>
      </w:r>
    </w:p>
    <w:p w:rsidR="001E0B63" w:rsidRPr="007A6D41" w:rsidRDefault="001E0B63" w:rsidP="00844305">
      <w:pPr>
        <w:spacing w:after="0"/>
        <w:jc w:val="both"/>
        <w:rPr>
          <w:rFonts w:ascii="Times New Roman" w:hAnsi="Times New Roman" w:cs="Times New Roman"/>
          <w:sz w:val="28"/>
          <w:szCs w:val="28"/>
        </w:rPr>
      </w:pPr>
      <w:r w:rsidRPr="007A6D41">
        <w:rPr>
          <w:rFonts w:ascii="Times New Roman" w:hAnsi="Times New Roman" w:cs="Times New Roman"/>
          <w:sz w:val="28"/>
          <w:szCs w:val="28"/>
        </w:rPr>
        <w:t>•</w:t>
      </w:r>
      <w:r w:rsidRPr="007A6D41">
        <w:rPr>
          <w:rFonts w:ascii="Times New Roman" w:hAnsi="Times New Roman" w:cs="Times New Roman"/>
          <w:sz w:val="28"/>
          <w:szCs w:val="28"/>
        </w:rPr>
        <w:tab/>
        <w:t xml:space="preserve">инициирует познавательную и творческую активность детей; </w:t>
      </w:r>
    </w:p>
    <w:p w:rsidR="001E0B63" w:rsidRPr="007A6D41" w:rsidRDefault="001E0B63" w:rsidP="00844305">
      <w:pPr>
        <w:spacing w:after="0"/>
        <w:jc w:val="both"/>
        <w:rPr>
          <w:rFonts w:ascii="Times New Roman" w:hAnsi="Times New Roman" w:cs="Times New Roman"/>
          <w:sz w:val="28"/>
          <w:szCs w:val="28"/>
        </w:rPr>
      </w:pPr>
      <w:r w:rsidRPr="007A6D41">
        <w:rPr>
          <w:rFonts w:ascii="Times New Roman" w:hAnsi="Times New Roman" w:cs="Times New Roman"/>
          <w:sz w:val="28"/>
          <w:szCs w:val="28"/>
        </w:rPr>
        <w:t>•</w:t>
      </w:r>
      <w:r w:rsidRPr="007A6D41">
        <w:rPr>
          <w:rFonts w:ascii="Times New Roman" w:hAnsi="Times New Roman" w:cs="Times New Roman"/>
          <w:sz w:val="28"/>
          <w:szCs w:val="28"/>
        </w:rPr>
        <w:tab/>
        <w:t xml:space="preserve">предоставляет ребенку свободу выбора форм активности; </w:t>
      </w:r>
    </w:p>
    <w:p w:rsidR="001E0B63" w:rsidRPr="007A6D41" w:rsidRDefault="001E0B63" w:rsidP="00844305">
      <w:pPr>
        <w:spacing w:after="0"/>
        <w:jc w:val="both"/>
        <w:rPr>
          <w:rFonts w:ascii="Times New Roman" w:hAnsi="Times New Roman" w:cs="Times New Roman"/>
          <w:sz w:val="28"/>
          <w:szCs w:val="28"/>
        </w:rPr>
      </w:pPr>
      <w:r w:rsidRPr="007A6D41">
        <w:rPr>
          <w:rFonts w:ascii="Times New Roman" w:hAnsi="Times New Roman" w:cs="Times New Roman"/>
          <w:sz w:val="28"/>
          <w:szCs w:val="28"/>
        </w:rPr>
        <w:t>•</w:t>
      </w:r>
      <w:r w:rsidRPr="007A6D41">
        <w:rPr>
          <w:rFonts w:ascii="Times New Roman" w:hAnsi="Times New Roman" w:cs="Times New Roman"/>
          <w:sz w:val="28"/>
          <w:szCs w:val="28"/>
        </w:rPr>
        <w:tab/>
        <w:t xml:space="preserve">обеспечивает содержание разных форм детской деятельности; </w:t>
      </w:r>
    </w:p>
    <w:p w:rsidR="00844305" w:rsidRPr="00844305" w:rsidRDefault="001E0B63" w:rsidP="00844305">
      <w:pPr>
        <w:spacing w:after="0"/>
        <w:jc w:val="both"/>
        <w:rPr>
          <w:rFonts w:ascii="Times New Roman" w:hAnsi="Times New Roman" w:cs="Times New Roman"/>
          <w:sz w:val="28"/>
          <w:szCs w:val="28"/>
        </w:rPr>
      </w:pPr>
      <w:r w:rsidRPr="007A6D41">
        <w:rPr>
          <w:rFonts w:ascii="Times New Roman" w:hAnsi="Times New Roman" w:cs="Times New Roman"/>
          <w:sz w:val="28"/>
          <w:szCs w:val="28"/>
        </w:rPr>
        <w:t>•</w:t>
      </w:r>
      <w:r w:rsidRPr="007A6D41">
        <w:rPr>
          <w:rFonts w:ascii="Times New Roman" w:hAnsi="Times New Roman" w:cs="Times New Roman"/>
          <w:sz w:val="28"/>
          <w:szCs w:val="28"/>
        </w:rPr>
        <w:tab/>
        <w:t xml:space="preserve">безопасна и комфортна; </w:t>
      </w:r>
    </w:p>
    <w:p w:rsidR="00844305" w:rsidRPr="00844305" w:rsidRDefault="001E0B63" w:rsidP="00844305">
      <w:pPr>
        <w:spacing w:after="0"/>
        <w:jc w:val="both"/>
        <w:rPr>
          <w:rFonts w:ascii="Times New Roman" w:hAnsi="Times New Roman" w:cs="Times New Roman"/>
          <w:sz w:val="28"/>
          <w:szCs w:val="28"/>
        </w:rPr>
      </w:pPr>
      <w:r w:rsidRPr="007A6D41">
        <w:rPr>
          <w:rFonts w:ascii="Times New Roman" w:hAnsi="Times New Roman" w:cs="Times New Roman"/>
          <w:sz w:val="28"/>
          <w:szCs w:val="28"/>
        </w:rPr>
        <w:t>•</w:t>
      </w:r>
      <w:r w:rsidRPr="007A6D41">
        <w:rPr>
          <w:rFonts w:ascii="Times New Roman" w:hAnsi="Times New Roman" w:cs="Times New Roman"/>
          <w:sz w:val="28"/>
          <w:szCs w:val="28"/>
        </w:rPr>
        <w:tab/>
        <w:t xml:space="preserve">соответствует интересам, потребностям и возможностям каждого ребенка (помогает ребенку индивидуально познавать окружающий мир, заниматься самостоятельной деятельностью); </w:t>
      </w:r>
    </w:p>
    <w:p w:rsidR="00844305" w:rsidRPr="00844305" w:rsidRDefault="001E0B63" w:rsidP="00844305">
      <w:pPr>
        <w:spacing w:after="0"/>
        <w:jc w:val="both"/>
        <w:rPr>
          <w:rFonts w:ascii="Times New Roman" w:hAnsi="Times New Roman" w:cs="Times New Roman"/>
          <w:sz w:val="28"/>
          <w:szCs w:val="28"/>
        </w:rPr>
      </w:pPr>
      <w:r w:rsidRPr="007A6D41">
        <w:rPr>
          <w:rFonts w:ascii="Times New Roman" w:hAnsi="Times New Roman" w:cs="Times New Roman"/>
          <w:sz w:val="28"/>
          <w:szCs w:val="28"/>
        </w:rPr>
        <w:t>•</w:t>
      </w:r>
      <w:r w:rsidRPr="007A6D41">
        <w:rPr>
          <w:rFonts w:ascii="Times New Roman" w:hAnsi="Times New Roman" w:cs="Times New Roman"/>
          <w:sz w:val="28"/>
          <w:szCs w:val="28"/>
        </w:rPr>
        <w:tab/>
        <w:t xml:space="preserve">обеспечивает гармоничное отношение ребенка с окружающим миром. </w:t>
      </w:r>
    </w:p>
    <w:p w:rsidR="001E0B63" w:rsidRPr="007A6D41" w:rsidRDefault="001E0B63" w:rsidP="00844305">
      <w:pPr>
        <w:spacing w:after="0"/>
        <w:jc w:val="both"/>
        <w:rPr>
          <w:rFonts w:ascii="Times New Roman" w:hAnsi="Times New Roman" w:cs="Times New Roman"/>
          <w:sz w:val="28"/>
          <w:szCs w:val="28"/>
        </w:rPr>
      </w:pPr>
      <w:r w:rsidRPr="007A6D41">
        <w:rPr>
          <w:rFonts w:ascii="Times New Roman" w:hAnsi="Times New Roman" w:cs="Times New Roman"/>
          <w:sz w:val="28"/>
          <w:szCs w:val="28"/>
        </w:rPr>
        <w:t>В</w:t>
      </w:r>
      <w:r w:rsidRPr="007A6D41">
        <w:rPr>
          <w:rFonts w:ascii="Times New Roman" w:hAnsi="Times New Roman" w:cs="Times New Roman"/>
          <w:sz w:val="28"/>
          <w:szCs w:val="28"/>
        </w:rPr>
        <w:tab/>
        <w:t xml:space="preserve">помещении детского сада </w:t>
      </w:r>
      <w:r>
        <w:rPr>
          <w:rFonts w:ascii="Times New Roman" w:hAnsi="Times New Roman" w:cs="Times New Roman"/>
          <w:sz w:val="28"/>
          <w:szCs w:val="28"/>
        </w:rPr>
        <w:t>имеется совмещённый музыкально – физкультурный зал, оборудованный всем необходимым спортивным оборудованием для организации двигательной деятельности, также в зале имеется музыкальный инструмент - пианино</w:t>
      </w:r>
      <w:r w:rsidRPr="007A6D41">
        <w:rPr>
          <w:rFonts w:ascii="Times New Roman" w:hAnsi="Times New Roman" w:cs="Times New Roman"/>
          <w:sz w:val="28"/>
          <w:szCs w:val="28"/>
        </w:rPr>
        <w:t xml:space="preserve"> </w:t>
      </w:r>
      <w:r>
        <w:rPr>
          <w:rFonts w:ascii="Times New Roman" w:hAnsi="Times New Roman" w:cs="Times New Roman"/>
          <w:sz w:val="28"/>
          <w:szCs w:val="28"/>
        </w:rPr>
        <w:t>для организации музыкальной деятельности.</w:t>
      </w:r>
    </w:p>
    <w:p w:rsidR="001E0B63" w:rsidRPr="009C74F2" w:rsidRDefault="001E0B63" w:rsidP="00844305">
      <w:pPr>
        <w:spacing w:after="0"/>
        <w:ind w:firstLine="567"/>
        <w:jc w:val="both"/>
        <w:rPr>
          <w:rFonts w:ascii="Times New Roman" w:hAnsi="Times New Roman" w:cs="Times New Roman"/>
          <w:sz w:val="28"/>
          <w:szCs w:val="28"/>
        </w:rPr>
      </w:pPr>
      <w:r w:rsidRPr="009C74F2">
        <w:rPr>
          <w:rFonts w:ascii="Times New Roman" w:hAnsi="Times New Roman" w:cs="Times New Roman"/>
          <w:sz w:val="28"/>
          <w:szCs w:val="28"/>
        </w:rPr>
        <w:t>Оборудование используется</w:t>
      </w:r>
      <w:r w:rsidR="00844305">
        <w:rPr>
          <w:rFonts w:ascii="Times New Roman" w:hAnsi="Times New Roman" w:cs="Times New Roman"/>
          <w:sz w:val="28"/>
          <w:szCs w:val="28"/>
        </w:rPr>
        <w:t xml:space="preserve"> рационально, ведётся учёт</w:t>
      </w:r>
      <w:r w:rsidRPr="009C74F2">
        <w:rPr>
          <w:rFonts w:ascii="Times New Roman" w:hAnsi="Times New Roman" w:cs="Times New Roman"/>
          <w:sz w:val="28"/>
          <w:szCs w:val="28"/>
        </w:rPr>
        <w:t xml:space="preserve">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w:t>
      </w:r>
      <w:r>
        <w:rPr>
          <w:rFonts w:ascii="Times New Roman" w:hAnsi="Times New Roman" w:cs="Times New Roman"/>
          <w:sz w:val="28"/>
          <w:szCs w:val="28"/>
        </w:rPr>
        <w:t>общих собраниях сотрудников ДОУ</w:t>
      </w:r>
      <w:r w:rsidRPr="009C74F2">
        <w:rPr>
          <w:rFonts w:ascii="Times New Roman" w:hAnsi="Times New Roman" w:cs="Times New Roman"/>
          <w:sz w:val="28"/>
          <w:szCs w:val="28"/>
        </w:rPr>
        <w:t xml:space="preserve">, административных совещаниях, совещаниях по охране труда. </w:t>
      </w:r>
    </w:p>
    <w:p w:rsidR="001E0B63" w:rsidRDefault="001E0B63" w:rsidP="00844305">
      <w:pPr>
        <w:spacing w:after="0"/>
        <w:jc w:val="both"/>
        <w:rPr>
          <w:rFonts w:ascii="Times New Roman" w:hAnsi="Times New Roman" w:cs="Times New Roman"/>
          <w:sz w:val="28"/>
          <w:szCs w:val="28"/>
        </w:rPr>
      </w:pPr>
      <w:r>
        <w:rPr>
          <w:rFonts w:ascii="Times New Roman" w:hAnsi="Times New Roman" w:cs="Times New Roman"/>
          <w:sz w:val="28"/>
          <w:szCs w:val="28"/>
        </w:rPr>
        <w:t>Всё и</w:t>
      </w:r>
      <w:r w:rsidRPr="009C74F2">
        <w:rPr>
          <w:rFonts w:ascii="Times New Roman" w:hAnsi="Times New Roman" w:cs="Times New Roman"/>
          <w:sz w:val="28"/>
          <w:szCs w:val="28"/>
        </w:rPr>
        <w:t>гр</w:t>
      </w:r>
      <w:r>
        <w:rPr>
          <w:rFonts w:ascii="Times New Roman" w:hAnsi="Times New Roman" w:cs="Times New Roman"/>
          <w:sz w:val="28"/>
          <w:szCs w:val="28"/>
        </w:rPr>
        <w:t>овое оборудование имеет сертификаты качества</w:t>
      </w:r>
      <w:r w:rsidRPr="009C74F2">
        <w:rPr>
          <w:rFonts w:ascii="Times New Roman" w:hAnsi="Times New Roman" w:cs="Times New Roman"/>
          <w:sz w:val="28"/>
          <w:szCs w:val="28"/>
        </w:rPr>
        <w:t xml:space="preserve">, </w:t>
      </w:r>
      <w:r>
        <w:rPr>
          <w:rFonts w:ascii="Times New Roman" w:hAnsi="Times New Roman" w:cs="Times New Roman"/>
          <w:sz w:val="28"/>
          <w:szCs w:val="28"/>
        </w:rPr>
        <w:t>соответствует нормам СанПин,</w:t>
      </w:r>
      <w:r w:rsidRPr="00224769">
        <w:rPr>
          <w:rFonts w:ascii="Times New Roman" w:hAnsi="Times New Roman" w:cs="Times New Roman"/>
          <w:sz w:val="28"/>
          <w:szCs w:val="28"/>
        </w:rPr>
        <w:t xml:space="preserve"> </w:t>
      </w:r>
      <w:r w:rsidRPr="009C74F2">
        <w:rPr>
          <w:rFonts w:ascii="Times New Roman" w:hAnsi="Times New Roman" w:cs="Times New Roman"/>
          <w:sz w:val="28"/>
          <w:szCs w:val="28"/>
        </w:rPr>
        <w:t>гигиеническим, педагогическим и эстетическим требованиям, требованиям безопасности.</w:t>
      </w:r>
    </w:p>
    <w:p w:rsidR="001E0B63" w:rsidRPr="009C74F2" w:rsidRDefault="001E0B63" w:rsidP="00844305">
      <w:pPr>
        <w:spacing w:after="0"/>
        <w:jc w:val="both"/>
        <w:rPr>
          <w:rFonts w:ascii="Times New Roman" w:hAnsi="Times New Roman" w:cs="Times New Roman"/>
          <w:sz w:val="28"/>
          <w:szCs w:val="28"/>
        </w:rPr>
      </w:pPr>
      <w:r>
        <w:rPr>
          <w:rFonts w:ascii="Times New Roman" w:hAnsi="Times New Roman" w:cs="Times New Roman"/>
          <w:sz w:val="28"/>
          <w:szCs w:val="28"/>
        </w:rPr>
        <w:t>Для качественной организации физического развития воспитанников ДОУ недостаточно оборудованы прогулочные игровые участки, а также физкультурная площадка, имеется необходимость в покупке нового пианино, детской игровой мебели, оборудовании кабинета учителя-логопеда.</w:t>
      </w:r>
    </w:p>
    <w:p w:rsidR="001E0B63" w:rsidRPr="00844305" w:rsidRDefault="001E0B63" w:rsidP="00844305">
      <w:pPr>
        <w:spacing w:after="0"/>
        <w:jc w:val="both"/>
        <w:rPr>
          <w:rFonts w:ascii="Times New Roman" w:hAnsi="Times New Roman" w:cs="Times New Roman"/>
          <w:sz w:val="28"/>
          <w:szCs w:val="28"/>
        </w:rPr>
      </w:pPr>
      <w:r w:rsidRPr="00410D8D">
        <w:rPr>
          <w:rFonts w:ascii="Times New Roman" w:hAnsi="Times New Roman" w:cs="Times New Roman"/>
          <w:b/>
          <w:sz w:val="28"/>
          <w:szCs w:val="28"/>
        </w:rPr>
        <w:t>Вывод:</w:t>
      </w:r>
      <w:r w:rsidRPr="009C74F2">
        <w:rPr>
          <w:rFonts w:ascii="Times New Roman" w:hAnsi="Times New Roman" w:cs="Times New Roman"/>
          <w:sz w:val="28"/>
          <w:szCs w:val="28"/>
        </w:rPr>
        <w:t xml:space="preserve"> </w:t>
      </w:r>
      <w:r>
        <w:rPr>
          <w:rFonts w:ascii="Times New Roman" w:hAnsi="Times New Roman" w:cs="Times New Roman"/>
          <w:sz w:val="28"/>
          <w:szCs w:val="28"/>
        </w:rPr>
        <w:t>имеющаяся м</w:t>
      </w:r>
      <w:r w:rsidRPr="009C74F2">
        <w:rPr>
          <w:rFonts w:ascii="Times New Roman" w:hAnsi="Times New Roman" w:cs="Times New Roman"/>
          <w:sz w:val="28"/>
          <w:szCs w:val="28"/>
        </w:rPr>
        <w:t>атериально-техническая база ДОУ</w:t>
      </w:r>
      <w:r>
        <w:rPr>
          <w:rFonts w:ascii="Times New Roman" w:hAnsi="Times New Roman" w:cs="Times New Roman"/>
          <w:sz w:val="28"/>
          <w:szCs w:val="28"/>
        </w:rPr>
        <w:t xml:space="preserve"> направлена на реализацию ФГОС ДО и ООП ДО, но некоторые функциональные зоны и ячейки требуют обновления. </w:t>
      </w:r>
    </w:p>
    <w:p w:rsidR="001E0B63" w:rsidRDefault="001E0B63" w:rsidP="00AF7BC5">
      <w:pPr>
        <w:pStyle w:val="a7"/>
        <w:numPr>
          <w:ilvl w:val="1"/>
          <w:numId w:val="17"/>
        </w:numPr>
        <w:spacing w:after="0"/>
        <w:ind w:left="0" w:firstLine="0"/>
        <w:jc w:val="center"/>
        <w:rPr>
          <w:rFonts w:ascii="Times New Roman" w:hAnsi="Times New Roman"/>
          <w:b/>
          <w:i/>
          <w:sz w:val="28"/>
          <w:szCs w:val="28"/>
        </w:rPr>
      </w:pPr>
      <w:r>
        <w:rPr>
          <w:rFonts w:ascii="Times New Roman" w:hAnsi="Times New Roman"/>
          <w:b/>
          <w:i/>
          <w:sz w:val="28"/>
          <w:szCs w:val="28"/>
        </w:rPr>
        <w:t>О</w:t>
      </w:r>
      <w:r w:rsidRPr="007574AD">
        <w:rPr>
          <w:rFonts w:ascii="Times New Roman" w:hAnsi="Times New Roman"/>
          <w:b/>
          <w:i/>
          <w:sz w:val="28"/>
          <w:szCs w:val="28"/>
        </w:rPr>
        <w:t>ценка функционирования  вну</w:t>
      </w:r>
      <w:r>
        <w:rPr>
          <w:rFonts w:ascii="Times New Roman" w:hAnsi="Times New Roman"/>
          <w:b/>
          <w:i/>
          <w:sz w:val="28"/>
          <w:szCs w:val="28"/>
        </w:rPr>
        <w:t>тренней системы оценки качества образования.</w:t>
      </w:r>
    </w:p>
    <w:p w:rsidR="001E0B63" w:rsidRDefault="001E0B63" w:rsidP="00844305">
      <w:pPr>
        <w:spacing w:after="0"/>
        <w:ind w:firstLine="567"/>
        <w:jc w:val="both"/>
        <w:rPr>
          <w:rFonts w:ascii="Times New Roman" w:hAnsi="Times New Roman" w:cs="Times New Roman"/>
          <w:sz w:val="28"/>
          <w:szCs w:val="28"/>
        </w:rPr>
      </w:pPr>
      <w:r w:rsidRPr="00410D8D">
        <w:rPr>
          <w:rFonts w:ascii="Times New Roman" w:hAnsi="Times New Roman" w:cs="Times New Roman"/>
          <w:sz w:val="28"/>
          <w:szCs w:val="28"/>
        </w:rPr>
        <w:t xml:space="preserve">В ДОУ разработано Положение о внутренней </w:t>
      </w:r>
      <w:r>
        <w:rPr>
          <w:rFonts w:ascii="Times New Roman" w:hAnsi="Times New Roman" w:cs="Times New Roman"/>
          <w:sz w:val="28"/>
          <w:szCs w:val="28"/>
        </w:rPr>
        <w:t xml:space="preserve">системе </w:t>
      </w:r>
      <w:r w:rsidRPr="00410D8D">
        <w:rPr>
          <w:rFonts w:ascii="Times New Roman" w:hAnsi="Times New Roman" w:cs="Times New Roman"/>
          <w:sz w:val="28"/>
          <w:szCs w:val="28"/>
        </w:rPr>
        <w:t>оценк</w:t>
      </w:r>
      <w:r>
        <w:rPr>
          <w:rFonts w:ascii="Times New Roman" w:hAnsi="Times New Roman" w:cs="Times New Roman"/>
          <w:sz w:val="28"/>
          <w:szCs w:val="28"/>
        </w:rPr>
        <w:t>и</w:t>
      </w:r>
      <w:r w:rsidRPr="00410D8D">
        <w:rPr>
          <w:rFonts w:ascii="Times New Roman" w:hAnsi="Times New Roman" w:cs="Times New Roman"/>
          <w:sz w:val="28"/>
          <w:szCs w:val="28"/>
        </w:rPr>
        <w:t xml:space="preserve"> качества образования. Целью системы оценки качества образования является систематическое отслеживание и анализ состояния</w:t>
      </w:r>
      <w:r>
        <w:rPr>
          <w:rFonts w:ascii="Times New Roman" w:hAnsi="Times New Roman" w:cs="Times New Roman"/>
          <w:sz w:val="28"/>
          <w:szCs w:val="28"/>
        </w:rPr>
        <w:t xml:space="preserve"> </w:t>
      </w:r>
      <w:r w:rsidRPr="00410D8D">
        <w:rPr>
          <w:rFonts w:ascii="Times New Roman" w:hAnsi="Times New Roman" w:cs="Times New Roman"/>
          <w:sz w:val="28"/>
          <w:szCs w:val="28"/>
        </w:rPr>
        <w:t>системы образования в ДОУ для принятия обоснованных и своевременных управленческих решений, направленных на повышение качества образовательного процесс</w:t>
      </w:r>
      <w:r>
        <w:rPr>
          <w:rFonts w:ascii="Times New Roman" w:hAnsi="Times New Roman" w:cs="Times New Roman"/>
          <w:sz w:val="28"/>
          <w:szCs w:val="28"/>
        </w:rPr>
        <w:t xml:space="preserve">а и </w:t>
      </w:r>
      <w:r>
        <w:rPr>
          <w:rFonts w:ascii="Times New Roman" w:hAnsi="Times New Roman" w:cs="Times New Roman"/>
          <w:sz w:val="28"/>
          <w:szCs w:val="28"/>
        </w:rPr>
        <w:lastRenderedPageBreak/>
        <w:t>образовательного результата,</w:t>
      </w:r>
      <w:r w:rsidRPr="00410D8D">
        <w:rPr>
          <w:rFonts w:ascii="Times New Roman" w:hAnsi="Times New Roman" w:cs="Times New Roman"/>
          <w:sz w:val="28"/>
          <w:szCs w:val="28"/>
        </w:rPr>
        <w:t xml:space="preserve"> установление соответствия качества образования </w:t>
      </w:r>
      <w:r>
        <w:rPr>
          <w:rFonts w:ascii="Times New Roman" w:hAnsi="Times New Roman" w:cs="Times New Roman"/>
          <w:sz w:val="28"/>
          <w:szCs w:val="28"/>
        </w:rPr>
        <w:t>ФГОС ДО</w:t>
      </w:r>
      <w:r w:rsidRPr="00410D8D">
        <w:rPr>
          <w:rFonts w:ascii="Times New Roman" w:hAnsi="Times New Roman" w:cs="Times New Roman"/>
          <w:sz w:val="28"/>
          <w:szCs w:val="28"/>
        </w:rPr>
        <w:t>.</w:t>
      </w:r>
    </w:p>
    <w:p w:rsidR="001E0B63" w:rsidRPr="00410D8D" w:rsidRDefault="001E0B63" w:rsidP="00844305">
      <w:pPr>
        <w:spacing w:after="0"/>
        <w:ind w:firstLine="567"/>
        <w:jc w:val="both"/>
        <w:rPr>
          <w:rFonts w:ascii="Times New Roman" w:hAnsi="Times New Roman" w:cs="Times New Roman"/>
          <w:sz w:val="28"/>
          <w:szCs w:val="28"/>
        </w:rPr>
      </w:pPr>
      <w:r w:rsidRPr="00410D8D">
        <w:rPr>
          <w:rFonts w:ascii="Times New Roman" w:hAnsi="Times New Roman" w:cs="Times New Roman"/>
          <w:sz w:val="28"/>
          <w:szCs w:val="28"/>
        </w:rPr>
        <w:t>Реализация внутренней системы оценки качества образования осуществляется в ДОУ на основе вну</w:t>
      </w:r>
      <w:r>
        <w:rPr>
          <w:rFonts w:ascii="Times New Roman" w:hAnsi="Times New Roman" w:cs="Times New Roman"/>
          <w:sz w:val="28"/>
          <w:szCs w:val="28"/>
        </w:rPr>
        <w:t xml:space="preserve">треннего контроля и мониторинга, представленных </w:t>
      </w:r>
      <w:r w:rsidRPr="00410D8D">
        <w:rPr>
          <w:rFonts w:ascii="Times New Roman" w:hAnsi="Times New Roman" w:cs="Times New Roman"/>
          <w:sz w:val="28"/>
          <w:szCs w:val="28"/>
        </w:rPr>
        <w:t>в виде плановых или оперативных проверок</w:t>
      </w:r>
      <w:r>
        <w:rPr>
          <w:rFonts w:ascii="Times New Roman" w:hAnsi="Times New Roman" w:cs="Times New Roman"/>
          <w:sz w:val="28"/>
          <w:szCs w:val="28"/>
        </w:rPr>
        <w:t xml:space="preserve"> </w:t>
      </w:r>
      <w:r w:rsidRPr="00410D8D">
        <w:rPr>
          <w:rFonts w:ascii="Times New Roman" w:hAnsi="Times New Roman" w:cs="Times New Roman"/>
          <w:sz w:val="28"/>
          <w:szCs w:val="28"/>
        </w:rPr>
        <w:t xml:space="preserve">в соответствии с </w:t>
      </w:r>
      <w:r w:rsidR="0070447B">
        <w:rPr>
          <w:rFonts w:ascii="Times New Roman" w:hAnsi="Times New Roman" w:cs="Times New Roman"/>
          <w:sz w:val="28"/>
          <w:szCs w:val="28"/>
        </w:rPr>
        <w:t>утверждённым</w:t>
      </w:r>
      <w:r w:rsidRPr="00410D8D">
        <w:rPr>
          <w:rFonts w:ascii="Times New Roman" w:hAnsi="Times New Roman" w:cs="Times New Roman"/>
          <w:sz w:val="28"/>
          <w:szCs w:val="28"/>
        </w:rPr>
        <w:t xml:space="preserve"> годовым планом</w:t>
      </w:r>
      <w:r>
        <w:rPr>
          <w:rFonts w:ascii="Times New Roman" w:hAnsi="Times New Roman" w:cs="Times New Roman"/>
          <w:sz w:val="28"/>
          <w:szCs w:val="28"/>
        </w:rPr>
        <w:t>. Результатом являются справки (с констатацией фактов, рекомендаций, сроков устранения недостатков) карты наблюдений, которые обсуждаются на педагогических вторниках, педагогических советах.</w:t>
      </w:r>
      <w:r w:rsidRPr="00410D8D">
        <w:rPr>
          <w:rFonts w:ascii="Times New Roman" w:hAnsi="Times New Roman" w:cs="Times New Roman"/>
          <w:sz w:val="28"/>
          <w:szCs w:val="28"/>
        </w:rPr>
        <w:t xml:space="preserve"> </w:t>
      </w:r>
    </w:p>
    <w:p w:rsidR="001E0B63" w:rsidRPr="0070447B" w:rsidRDefault="001E0B63" w:rsidP="00844305">
      <w:pPr>
        <w:spacing w:after="0"/>
        <w:jc w:val="both"/>
        <w:rPr>
          <w:rFonts w:ascii="Times New Roman" w:hAnsi="Times New Roman" w:cs="Times New Roman"/>
          <w:sz w:val="28"/>
          <w:szCs w:val="28"/>
        </w:rPr>
      </w:pPr>
      <w:r w:rsidRPr="00410D8D">
        <w:rPr>
          <w:rFonts w:ascii="Times New Roman" w:hAnsi="Times New Roman" w:cs="Times New Roman"/>
          <w:sz w:val="28"/>
          <w:szCs w:val="28"/>
        </w:rPr>
        <w:t xml:space="preserve">Мониторинг предусматривает сбор, системный </w:t>
      </w:r>
      <w:r>
        <w:rPr>
          <w:rFonts w:ascii="Times New Roman" w:hAnsi="Times New Roman" w:cs="Times New Roman"/>
          <w:sz w:val="28"/>
          <w:szCs w:val="28"/>
        </w:rPr>
        <w:t xml:space="preserve">учёт, </w:t>
      </w:r>
      <w:r w:rsidRPr="00410D8D">
        <w:rPr>
          <w:rFonts w:ascii="Times New Roman" w:hAnsi="Times New Roman" w:cs="Times New Roman"/>
          <w:sz w:val="28"/>
          <w:szCs w:val="28"/>
        </w:rPr>
        <w:t>обработку и анализ информации об организации и результатах образовательной деятельности для</w:t>
      </w:r>
      <w:r w:rsidR="0070447B">
        <w:rPr>
          <w:rFonts w:ascii="Times New Roman" w:hAnsi="Times New Roman" w:cs="Times New Roman"/>
          <w:sz w:val="28"/>
          <w:szCs w:val="28"/>
        </w:rPr>
        <w:t xml:space="preserve"> </w:t>
      </w:r>
      <w:r w:rsidRPr="00410D8D">
        <w:rPr>
          <w:rFonts w:ascii="Times New Roman" w:hAnsi="Times New Roman" w:cs="Times New Roman"/>
          <w:sz w:val="28"/>
          <w:szCs w:val="28"/>
        </w:rPr>
        <w:t xml:space="preserve">эффективного решения задач управления качеством. </w:t>
      </w:r>
      <w:r w:rsidRPr="0070447B">
        <w:rPr>
          <w:rFonts w:ascii="Times New Roman" w:hAnsi="Times New Roman" w:cs="Times New Roman"/>
          <w:sz w:val="28"/>
          <w:szCs w:val="28"/>
        </w:rPr>
        <w:t>По результатам мониторинга</w:t>
      </w:r>
      <w:r w:rsidR="0070447B" w:rsidRPr="0070447B">
        <w:rPr>
          <w:rFonts w:ascii="Times New Roman" w:hAnsi="Times New Roman" w:cs="Times New Roman"/>
          <w:sz w:val="28"/>
          <w:szCs w:val="28"/>
        </w:rPr>
        <w:t xml:space="preserve"> разрабатывается план </w:t>
      </w:r>
      <w:r w:rsidRPr="0070447B">
        <w:rPr>
          <w:rFonts w:ascii="Times New Roman" w:hAnsi="Times New Roman" w:cs="Times New Roman"/>
          <w:sz w:val="28"/>
          <w:szCs w:val="28"/>
        </w:rPr>
        <w:t xml:space="preserve"> </w:t>
      </w:r>
      <w:r w:rsidR="0070447B" w:rsidRPr="0070447B">
        <w:rPr>
          <w:rFonts w:ascii="Times New Roman" w:hAnsi="Times New Roman" w:cs="Times New Roman"/>
          <w:sz w:val="28"/>
          <w:szCs w:val="28"/>
        </w:rPr>
        <w:t xml:space="preserve">по устранению проблем, недостатков, где прописываются  </w:t>
      </w:r>
      <w:r w:rsidRPr="0070447B">
        <w:rPr>
          <w:rFonts w:ascii="Times New Roman" w:hAnsi="Times New Roman" w:cs="Times New Roman"/>
          <w:sz w:val="28"/>
          <w:szCs w:val="28"/>
        </w:rPr>
        <w:t>ответственные лица по исполнению решения, сроки устранения недостатков, сроки проведения к</w:t>
      </w:r>
      <w:r w:rsidR="0070447B" w:rsidRPr="0070447B">
        <w:rPr>
          <w:rFonts w:ascii="Times New Roman" w:hAnsi="Times New Roman" w:cs="Times New Roman"/>
          <w:sz w:val="28"/>
          <w:szCs w:val="28"/>
        </w:rPr>
        <w:t>онтроля устранения недостатков</w:t>
      </w:r>
      <w:r w:rsidRPr="0070447B">
        <w:rPr>
          <w:rFonts w:ascii="Times New Roman" w:hAnsi="Times New Roman" w:cs="Times New Roman"/>
          <w:sz w:val="28"/>
          <w:szCs w:val="28"/>
        </w:rPr>
        <w:t xml:space="preserve">. </w:t>
      </w:r>
    </w:p>
    <w:p w:rsidR="001E0B63" w:rsidRDefault="001E0B63" w:rsidP="00844305">
      <w:pPr>
        <w:spacing w:after="0"/>
        <w:jc w:val="both"/>
        <w:rPr>
          <w:rFonts w:ascii="Times New Roman" w:hAnsi="Times New Roman" w:cs="Times New Roman"/>
          <w:sz w:val="28"/>
          <w:szCs w:val="28"/>
        </w:rPr>
      </w:pPr>
      <w:r>
        <w:rPr>
          <w:rFonts w:ascii="Times New Roman" w:hAnsi="Times New Roman" w:cs="Times New Roman"/>
          <w:sz w:val="28"/>
          <w:szCs w:val="28"/>
        </w:rPr>
        <w:t xml:space="preserve">С целью изучения степени  </w:t>
      </w:r>
      <w:r w:rsidR="0070447B">
        <w:rPr>
          <w:rFonts w:ascii="Times New Roman" w:hAnsi="Times New Roman" w:cs="Times New Roman"/>
          <w:sz w:val="28"/>
          <w:szCs w:val="28"/>
        </w:rPr>
        <w:t xml:space="preserve">удовлетворённости </w:t>
      </w:r>
      <w:r w:rsidRPr="00410D8D">
        <w:rPr>
          <w:rFonts w:ascii="Times New Roman" w:hAnsi="Times New Roman" w:cs="Times New Roman"/>
          <w:sz w:val="28"/>
          <w:szCs w:val="28"/>
        </w:rPr>
        <w:t xml:space="preserve"> родителей качеством образования в ДОУ </w:t>
      </w:r>
      <w:r>
        <w:rPr>
          <w:rFonts w:ascii="Times New Roman" w:hAnsi="Times New Roman" w:cs="Times New Roman"/>
          <w:sz w:val="28"/>
          <w:szCs w:val="28"/>
        </w:rPr>
        <w:t xml:space="preserve">проводится ежегодное </w:t>
      </w:r>
      <w:r w:rsidRPr="00410D8D">
        <w:rPr>
          <w:rFonts w:ascii="Times New Roman" w:hAnsi="Times New Roman" w:cs="Times New Roman"/>
          <w:sz w:val="28"/>
          <w:szCs w:val="28"/>
        </w:rPr>
        <w:t>анкетировани</w:t>
      </w:r>
      <w:r>
        <w:rPr>
          <w:rFonts w:ascii="Times New Roman" w:hAnsi="Times New Roman" w:cs="Times New Roman"/>
          <w:sz w:val="28"/>
          <w:szCs w:val="28"/>
        </w:rPr>
        <w:t>е родителей в присутствии сотрудников, специалистов РУО</w:t>
      </w:r>
      <w:r w:rsidRPr="00410D8D">
        <w:rPr>
          <w:rFonts w:ascii="Times New Roman" w:hAnsi="Times New Roman" w:cs="Times New Roman"/>
          <w:sz w:val="28"/>
          <w:szCs w:val="28"/>
        </w:rPr>
        <w:t xml:space="preserve">. </w:t>
      </w:r>
      <w:r w:rsidRPr="00CF660A">
        <w:rPr>
          <w:rFonts w:ascii="Times New Roman" w:hAnsi="Times New Roman" w:cs="Times New Roman"/>
          <w:sz w:val="28"/>
          <w:szCs w:val="28"/>
        </w:rPr>
        <w:t xml:space="preserve">Результаты анкетирование родителей показали: </w:t>
      </w:r>
      <w:r>
        <w:rPr>
          <w:rFonts w:ascii="Times New Roman" w:hAnsi="Times New Roman" w:cs="Times New Roman"/>
          <w:sz w:val="28"/>
          <w:szCs w:val="28"/>
        </w:rPr>
        <w:t xml:space="preserve">большинство </w:t>
      </w:r>
      <w:r w:rsidRPr="00CF660A">
        <w:rPr>
          <w:rFonts w:ascii="Times New Roman" w:hAnsi="Times New Roman" w:cs="Times New Roman"/>
          <w:sz w:val="28"/>
          <w:szCs w:val="28"/>
        </w:rPr>
        <w:t xml:space="preserve"> родител</w:t>
      </w:r>
      <w:r>
        <w:rPr>
          <w:rFonts w:ascii="Times New Roman" w:hAnsi="Times New Roman" w:cs="Times New Roman"/>
          <w:sz w:val="28"/>
          <w:szCs w:val="28"/>
        </w:rPr>
        <w:t>ей</w:t>
      </w:r>
      <w:r w:rsidRPr="00CF660A">
        <w:rPr>
          <w:rFonts w:ascii="Times New Roman" w:hAnsi="Times New Roman" w:cs="Times New Roman"/>
          <w:sz w:val="28"/>
          <w:szCs w:val="28"/>
        </w:rPr>
        <w:t xml:space="preserve"> считают работу детского сада удовлетворительной, их полностью удовлетворяют условия воспитательно-образовательной работы, присмотра и ухода, режим пребывания ребенка в детском саду, питание.</w:t>
      </w:r>
    </w:p>
    <w:tbl>
      <w:tblPr>
        <w:tblStyle w:val="a9"/>
        <w:tblW w:w="0" w:type="auto"/>
        <w:tblLook w:val="04A0"/>
      </w:tblPr>
      <w:tblGrid>
        <w:gridCol w:w="3426"/>
        <w:gridCol w:w="6321"/>
      </w:tblGrid>
      <w:tr w:rsidR="00A67058" w:rsidTr="00A67058">
        <w:tc>
          <w:tcPr>
            <w:tcW w:w="3426" w:type="dxa"/>
          </w:tcPr>
          <w:p w:rsidR="00A67058" w:rsidRDefault="00A67058" w:rsidP="00A67058">
            <w:pPr>
              <w:jc w:val="center"/>
              <w:rPr>
                <w:rFonts w:ascii="Times New Roman" w:hAnsi="Times New Roman" w:cs="Times New Roman"/>
                <w:sz w:val="28"/>
                <w:szCs w:val="28"/>
              </w:rPr>
            </w:pPr>
            <w:r>
              <w:rPr>
                <w:rFonts w:ascii="Times New Roman" w:hAnsi="Times New Roman" w:cs="Times New Roman"/>
                <w:sz w:val="28"/>
                <w:szCs w:val="28"/>
              </w:rPr>
              <w:t xml:space="preserve">  Год проведения анкетирования</w:t>
            </w:r>
          </w:p>
        </w:tc>
        <w:tc>
          <w:tcPr>
            <w:tcW w:w="6321" w:type="dxa"/>
          </w:tcPr>
          <w:p w:rsidR="00A67058" w:rsidRDefault="00A67058" w:rsidP="00A67058">
            <w:pPr>
              <w:jc w:val="center"/>
              <w:rPr>
                <w:rFonts w:ascii="Times New Roman" w:hAnsi="Times New Roman" w:cs="Times New Roman"/>
                <w:sz w:val="28"/>
                <w:szCs w:val="28"/>
              </w:rPr>
            </w:pPr>
            <w:r>
              <w:rPr>
                <w:rFonts w:ascii="Times New Roman" w:hAnsi="Times New Roman" w:cs="Times New Roman"/>
                <w:sz w:val="28"/>
                <w:szCs w:val="28"/>
              </w:rPr>
              <w:t>процент удовлетворённости</w:t>
            </w:r>
          </w:p>
        </w:tc>
      </w:tr>
      <w:tr w:rsidR="00A67058" w:rsidTr="00A67058">
        <w:tc>
          <w:tcPr>
            <w:tcW w:w="3426" w:type="dxa"/>
          </w:tcPr>
          <w:p w:rsidR="00A67058" w:rsidRDefault="00A67058" w:rsidP="00A67058">
            <w:pPr>
              <w:jc w:val="center"/>
              <w:rPr>
                <w:rFonts w:ascii="Times New Roman" w:hAnsi="Times New Roman" w:cs="Times New Roman"/>
                <w:sz w:val="28"/>
                <w:szCs w:val="28"/>
              </w:rPr>
            </w:pPr>
            <w:r>
              <w:rPr>
                <w:rFonts w:ascii="Times New Roman" w:hAnsi="Times New Roman" w:cs="Times New Roman"/>
                <w:sz w:val="28"/>
                <w:szCs w:val="28"/>
              </w:rPr>
              <w:t xml:space="preserve">  2013</w:t>
            </w:r>
          </w:p>
        </w:tc>
        <w:tc>
          <w:tcPr>
            <w:tcW w:w="6321" w:type="dxa"/>
          </w:tcPr>
          <w:p w:rsidR="00A67058" w:rsidRDefault="00A67058" w:rsidP="00A67058">
            <w:pPr>
              <w:jc w:val="center"/>
              <w:rPr>
                <w:rFonts w:ascii="Times New Roman" w:hAnsi="Times New Roman" w:cs="Times New Roman"/>
                <w:sz w:val="28"/>
                <w:szCs w:val="28"/>
              </w:rPr>
            </w:pPr>
            <w:r>
              <w:rPr>
                <w:rFonts w:ascii="Times New Roman" w:hAnsi="Times New Roman" w:cs="Times New Roman"/>
                <w:sz w:val="28"/>
                <w:szCs w:val="28"/>
              </w:rPr>
              <w:t>95%</w:t>
            </w:r>
          </w:p>
        </w:tc>
      </w:tr>
      <w:tr w:rsidR="00A67058" w:rsidTr="00A67058">
        <w:tc>
          <w:tcPr>
            <w:tcW w:w="3426" w:type="dxa"/>
          </w:tcPr>
          <w:p w:rsidR="00A67058" w:rsidRDefault="00A67058" w:rsidP="00A67058">
            <w:pPr>
              <w:jc w:val="center"/>
              <w:rPr>
                <w:rFonts w:ascii="Times New Roman" w:hAnsi="Times New Roman" w:cs="Times New Roman"/>
                <w:sz w:val="28"/>
                <w:szCs w:val="28"/>
              </w:rPr>
            </w:pPr>
            <w:r>
              <w:rPr>
                <w:rFonts w:ascii="Times New Roman" w:hAnsi="Times New Roman" w:cs="Times New Roman"/>
                <w:sz w:val="28"/>
                <w:szCs w:val="28"/>
              </w:rPr>
              <w:t xml:space="preserve">  2014</w:t>
            </w:r>
          </w:p>
        </w:tc>
        <w:tc>
          <w:tcPr>
            <w:tcW w:w="6321" w:type="dxa"/>
          </w:tcPr>
          <w:p w:rsidR="00A67058" w:rsidRDefault="00A67058" w:rsidP="00A67058">
            <w:pPr>
              <w:jc w:val="center"/>
              <w:rPr>
                <w:rFonts w:ascii="Times New Roman" w:hAnsi="Times New Roman" w:cs="Times New Roman"/>
                <w:sz w:val="28"/>
                <w:szCs w:val="28"/>
              </w:rPr>
            </w:pPr>
            <w:r>
              <w:rPr>
                <w:rFonts w:ascii="Times New Roman" w:hAnsi="Times New Roman" w:cs="Times New Roman"/>
                <w:sz w:val="28"/>
                <w:szCs w:val="28"/>
              </w:rPr>
              <w:t>93%</w:t>
            </w:r>
          </w:p>
        </w:tc>
      </w:tr>
      <w:tr w:rsidR="00A67058" w:rsidTr="00A67058">
        <w:tc>
          <w:tcPr>
            <w:tcW w:w="3426" w:type="dxa"/>
          </w:tcPr>
          <w:p w:rsidR="00A67058" w:rsidRDefault="00A67058" w:rsidP="00A67058">
            <w:pPr>
              <w:jc w:val="center"/>
              <w:rPr>
                <w:rFonts w:ascii="Times New Roman" w:hAnsi="Times New Roman" w:cs="Times New Roman"/>
                <w:sz w:val="28"/>
                <w:szCs w:val="28"/>
              </w:rPr>
            </w:pPr>
            <w:r>
              <w:rPr>
                <w:rFonts w:ascii="Times New Roman" w:hAnsi="Times New Roman" w:cs="Times New Roman"/>
                <w:sz w:val="28"/>
                <w:szCs w:val="28"/>
              </w:rPr>
              <w:t>2015</w:t>
            </w:r>
          </w:p>
        </w:tc>
        <w:tc>
          <w:tcPr>
            <w:tcW w:w="6321" w:type="dxa"/>
          </w:tcPr>
          <w:p w:rsidR="00A67058" w:rsidRDefault="00A67058" w:rsidP="00A67058">
            <w:pPr>
              <w:jc w:val="center"/>
              <w:rPr>
                <w:rFonts w:ascii="Times New Roman" w:hAnsi="Times New Roman" w:cs="Times New Roman"/>
                <w:sz w:val="28"/>
                <w:szCs w:val="28"/>
              </w:rPr>
            </w:pPr>
            <w:r>
              <w:rPr>
                <w:rFonts w:ascii="Times New Roman" w:hAnsi="Times New Roman" w:cs="Times New Roman"/>
                <w:sz w:val="28"/>
                <w:szCs w:val="28"/>
              </w:rPr>
              <w:t>93%</w:t>
            </w:r>
          </w:p>
        </w:tc>
      </w:tr>
    </w:tbl>
    <w:p w:rsidR="00A67058" w:rsidRDefault="00A67058" w:rsidP="00844305">
      <w:pPr>
        <w:spacing w:after="0"/>
        <w:jc w:val="both"/>
        <w:rPr>
          <w:rFonts w:ascii="Times New Roman" w:hAnsi="Times New Roman" w:cs="Times New Roman"/>
          <w:sz w:val="28"/>
          <w:szCs w:val="28"/>
        </w:rPr>
      </w:pPr>
    </w:p>
    <w:p w:rsidR="0070447B" w:rsidRPr="00AF7BC5" w:rsidRDefault="001E0B63" w:rsidP="00844305">
      <w:pPr>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Имеется необходимость в разработке качественной и эффективной системы мониторинга здоровьесбережения, </w:t>
      </w:r>
      <w:r w:rsidRPr="00CA2FD1">
        <w:rPr>
          <w:rFonts w:ascii="Times New Roman" w:eastAsia="Times New Roman" w:hAnsi="Times New Roman" w:cs="Times New Roman"/>
          <w:sz w:val="28"/>
          <w:szCs w:val="28"/>
        </w:rPr>
        <w:t>сопровождения детей с ОВЗ и детей-инвалидов</w:t>
      </w:r>
      <w:r>
        <w:rPr>
          <w:rFonts w:ascii="Times New Roman" w:eastAsia="Times New Roman" w:hAnsi="Times New Roman" w:cs="Times New Roman"/>
          <w:sz w:val="28"/>
          <w:szCs w:val="28"/>
        </w:rPr>
        <w:t>.</w:t>
      </w:r>
    </w:p>
    <w:p w:rsidR="001E0B63" w:rsidRPr="00E61BA6" w:rsidRDefault="001E0B63" w:rsidP="00844305">
      <w:pPr>
        <w:spacing w:after="0"/>
        <w:jc w:val="both"/>
        <w:rPr>
          <w:rFonts w:ascii="Times New Roman" w:hAnsi="Times New Roman" w:cs="Times New Roman"/>
          <w:sz w:val="28"/>
          <w:szCs w:val="28"/>
        </w:rPr>
      </w:pPr>
      <w:r w:rsidRPr="00FE6A34">
        <w:rPr>
          <w:rFonts w:ascii="Times New Roman" w:hAnsi="Times New Roman" w:cs="Times New Roman"/>
          <w:b/>
          <w:sz w:val="28"/>
          <w:szCs w:val="28"/>
        </w:rPr>
        <w:t>Вывод:</w:t>
      </w:r>
      <w:r w:rsidRPr="00410D8D">
        <w:rPr>
          <w:rFonts w:ascii="Times New Roman" w:hAnsi="Times New Roman" w:cs="Times New Roman"/>
          <w:sz w:val="28"/>
          <w:szCs w:val="28"/>
        </w:rPr>
        <w:t xml:space="preserve"> Система внутренней оценки качества образования функционирует в соответствии с требованиями действующего законодательства</w:t>
      </w:r>
      <w:r>
        <w:rPr>
          <w:rFonts w:ascii="Times New Roman" w:hAnsi="Times New Roman" w:cs="Times New Roman"/>
          <w:sz w:val="28"/>
          <w:szCs w:val="28"/>
        </w:rPr>
        <w:t>, но требует корректировки в связи с особенностями контингента воспитанников.</w:t>
      </w:r>
    </w:p>
    <w:p w:rsidR="001E0B63" w:rsidRDefault="001E0B63" w:rsidP="00CF7BE8">
      <w:pPr>
        <w:pStyle w:val="a7"/>
        <w:numPr>
          <w:ilvl w:val="1"/>
          <w:numId w:val="17"/>
        </w:numPr>
        <w:spacing w:after="0"/>
        <w:ind w:left="0" w:firstLine="0"/>
        <w:jc w:val="center"/>
        <w:rPr>
          <w:rFonts w:ascii="Times New Roman" w:hAnsi="Times New Roman"/>
          <w:b/>
          <w:i/>
          <w:sz w:val="28"/>
          <w:szCs w:val="28"/>
        </w:rPr>
      </w:pPr>
      <w:r w:rsidRPr="007574AD">
        <w:rPr>
          <w:rFonts w:ascii="Times New Roman" w:hAnsi="Times New Roman"/>
          <w:b/>
          <w:i/>
          <w:sz w:val="28"/>
          <w:szCs w:val="28"/>
        </w:rPr>
        <w:t>Оценка медицинского обеспечения образовательного процесса.</w:t>
      </w:r>
    </w:p>
    <w:p w:rsidR="001E0B63" w:rsidRDefault="001E0B63" w:rsidP="001E0B63">
      <w:pPr>
        <w:spacing w:after="0"/>
        <w:jc w:val="both"/>
        <w:rPr>
          <w:rFonts w:ascii="Times New Roman" w:hAnsi="Times New Roman" w:cs="Times New Roman"/>
          <w:sz w:val="28"/>
          <w:szCs w:val="28"/>
        </w:rPr>
      </w:pPr>
      <w:r w:rsidRPr="00CA2FD1">
        <w:rPr>
          <w:rFonts w:ascii="Times New Roman" w:hAnsi="Times New Roman" w:cs="Times New Roman"/>
          <w:sz w:val="28"/>
          <w:szCs w:val="28"/>
        </w:rPr>
        <w:t>Медицинское обслуживание осуществляет опытный медицинский работник</w:t>
      </w:r>
      <w:r>
        <w:rPr>
          <w:rFonts w:ascii="Times New Roman" w:hAnsi="Times New Roman" w:cs="Times New Roman"/>
          <w:sz w:val="28"/>
          <w:szCs w:val="28"/>
        </w:rPr>
        <w:t xml:space="preserve"> – Вахрушева Т.М. на основе договора с ГБУЗ ПК «Карагайская ЦРБ». В ДОУ имеется  оборудованный медицинский кабинет, который </w:t>
      </w:r>
      <w:r w:rsidRPr="00651EB5">
        <w:rPr>
          <w:rFonts w:ascii="Times New Roman" w:hAnsi="Times New Roman" w:cs="Times New Roman"/>
          <w:sz w:val="28"/>
          <w:szCs w:val="28"/>
        </w:rPr>
        <w:t>оснащен необходимым медицинским оборудованием</w:t>
      </w:r>
      <w:r>
        <w:rPr>
          <w:rFonts w:ascii="Times New Roman" w:hAnsi="Times New Roman" w:cs="Times New Roman"/>
          <w:sz w:val="28"/>
          <w:szCs w:val="28"/>
        </w:rPr>
        <w:t>, медикаментами</w:t>
      </w:r>
      <w:r w:rsidRPr="00651EB5">
        <w:rPr>
          <w:rFonts w:ascii="Times New Roman" w:hAnsi="Times New Roman" w:cs="Times New Roman"/>
          <w:sz w:val="28"/>
          <w:szCs w:val="28"/>
        </w:rPr>
        <w:t xml:space="preserve"> и инструментами.</w:t>
      </w:r>
    </w:p>
    <w:p w:rsidR="001E0B63" w:rsidRPr="00FE6A34" w:rsidRDefault="001E0B63" w:rsidP="001E0B63">
      <w:pPr>
        <w:spacing w:after="0"/>
        <w:jc w:val="both"/>
        <w:rPr>
          <w:rFonts w:ascii="Times New Roman" w:hAnsi="Times New Roman" w:cs="Times New Roman"/>
          <w:sz w:val="28"/>
          <w:szCs w:val="28"/>
        </w:rPr>
      </w:pPr>
      <w:r w:rsidRPr="00FE6A34">
        <w:rPr>
          <w:rFonts w:ascii="Times New Roman" w:hAnsi="Times New Roman" w:cs="Times New Roman"/>
          <w:sz w:val="28"/>
          <w:szCs w:val="28"/>
        </w:rPr>
        <w:t>Медицинское обслуживание воспитанников проводится по трем  направлениям:</w:t>
      </w:r>
    </w:p>
    <w:p w:rsidR="001E0B63" w:rsidRPr="00FE6A34" w:rsidRDefault="001E0B63" w:rsidP="001E0B63">
      <w:pPr>
        <w:spacing w:after="0"/>
        <w:jc w:val="both"/>
        <w:rPr>
          <w:rFonts w:ascii="Times New Roman" w:hAnsi="Times New Roman" w:cs="Times New Roman"/>
          <w:sz w:val="28"/>
          <w:szCs w:val="28"/>
        </w:rPr>
      </w:pPr>
      <w:r w:rsidRPr="00FE6A34">
        <w:rPr>
          <w:rFonts w:ascii="Times New Roman" w:hAnsi="Times New Roman" w:cs="Times New Roman"/>
          <w:sz w:val="28"/>
          <w:szCs w:val="28"/>
        </w:rPr>
        <w:t>— оздоровительная работа;</w:t>
      </w:r>
    </w:p>
    <w:p w:rsidR="001E0B63" w:rsidRPr="00FE6A34" w:rsidRDefault="001E0B63" w:rsidP="001E0B63">
      <w:pPr>
        <w:spacing w:after="0"/>
        <w:jc w:val="both"/>
        <w:rPr>
          <w:rFonts w:ascii="Times New Roman" w:hAnsi="Times New Roman" w:cs="Times New Roman"/>
          <w:sz w:val="28"/>
          <w:szCs w:val="28"/>
        </w:rPr>
      </w:pPr>
      <w:r w:rsidRPr="00FE6A34">
        <w:rPr>
          <w:rFonts w:ascii="Times New Roman" w:hAnsi="Times New Roman" w:cs="Times New Roman"/>
          <w:sz w:val="28"/>
          <w:szCs w:val="28"/>
        </w:rPr>
        <w:t>— лечебно-профилактическая  работа;</w:t>
      </w:r>
    </w:p>
    <w:p w:rsidR="001E0B63" w:rsidRPr="00FE6A34" w:rsidRDefault="001E0B63" w:rsidP="001E0B63">
      <w:pPr>
        <w:spacing w:after="0"/>
        <w:jc w:val="both"/>
        <w:rPr>
          <w:rFonts w:ascii="Times New Roman" w:hAnsi="Times New Roman" w:cs="Times New Roman"/>
          <w:sz w:val="28"/>
          <w:szCs w:val="28"/>
        </w:rPr>
      </w:pPr>
      <w:r w:rsidRPr="00FE6A34">
        <w:rPr>
          <w:rFonts w:ascii="Times New Roman" w:hAnsi="Times New Roman" w:cs="Times New Roman"/>
          <w:sz w:val="28"/>
          <w:szCs w:val="28"/>
        </w:rPr>
        <w:t>— организационно-методическая работа.</w:t>
      </w:r>
    </w:p>
    <w:p w:rsidR="001E0B63" w:rsidRPr="00FE6A34" w:rsidRDefault="001E0B63" w:rsidP="001E0B63">
      <w:pPr>
        <w:spacing w:after="0"/>
        <w:ind w:firstLine="567"/>
        <w:jc w:val="both"/>
        <w:rPr>
          <w:rFonts w:ascii="Times New Roman" w:hAnsi="Times New Roman" w:cs="Times New Roman"/>
          <w:sz w:val="28"/>
          <w:szCs w:val="28"/>
        </w:rPr>
      </w:pPr>
      <w:r w:rsidRPr="00FE6A34">
        <w:rPr>
          <w:rFonts w:ascii="Times New Roman" w:hAnsi="Times New Roman" w:cs="Times New Roman"/>
          <w:sz w:val="28"/>
          <w:szCs w:val="28"/>
        </w:rPr>
        <w:lastRenderedPageBreak/>
        <w:t>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w:t>
      </w:r>
      <w:r>
        <w:rPr>
          <w:rFonts w:ascii="Times New Roman" w:hAnsi="Times New Roman" w:cs="Times New Roman"/>
          <w:sz w:val="28"/>
          <w:szCs w:val="28"/>
        </w:rPr>
        <w:t>, ароматерапия</w:t>
      </w:r>
      <w:r w:rsidRPr="00FE6A34">
        <w:rPr>
          <w:rFonts w:ascii="Times New Roman" w:hAnsi="Times New Roman" w:cs="Times New Roman"/>
          <w:sz w:val="28"/>
          <w:szCs w:val="28"/>
        </w:rPr>
        <w:t>). Весь детский контингент ДОУ привит согласно возрастным и индивидуальным особенностям, плану-графику прививок.</w:t>
      </w:r>
    </w:p>
    <w:p w:rsidR="001E0B63" w:rsidRDefault="001E0B63" w:rsidP="001E0B63">
      <w:pPr>
        <w:spacing w:after="0"/>
        <w:jc w:val="both"/>
        <w:rPr>
          <w:rFonts w:ascii="Times New Roman" w:hAnsi="Times New Roman" w:cs="Times New Roman"/>
          <w:sz w:val="28"/>
          <w:szCs w:val="28"/>
        </w:rPr>
      </w:pPr>
      <w:r w:rsidRPr="00FE6A34">
        <w:rPr>
          <w:rFonts w:ascii="Times New Roman" w:hAnsi="Times New Roman" w:cs="Times New Roman"/>
          <w:sz w:val="28"/>
          <w:szCs w:val="28"/>
        </w:rPr>
        <w:t xml:space="preserve">Для родителей </w:t>
      </w:r>
      <w:r>
        <w:rPr>
          <w:rFonts w:ascii="Times New Roman" w:hAnsi="Times New Roman" w:cs="Times New Roman"/>
          <w:sz w:val="28"/>
          <w:szCs w:val="28"/>
        </w:rPr>
        <w:t>оформлены информационные стенды</w:t>
      </w:r>
      <w:r w:rsidRPr="00FE6A34">
        <w:rPr>
          <w:rFonts w:ascii="Times New Roman" w:hAnsi="Times New Roman" w:cs="Times New Roman"/>
          <w:sz w:val="28"/>
          <w:szCs w:val="28"/>
        </w:rPr>
        <w:t xml:space="preserve"> </w:t>
      </w:r>
      <w:r>
        <w:rPr>
          <w:rFonts w:ascii="Times New Roman" w:hAnsi="Times New Roman" w:cs="Times New Roman"/>
          <w:sz w:val="28"/>
          <w:szCs w:val="28"/>
        </w:rPr>
        <w:t xml:space="preserve">«Туберкулёз в Пермском крае», </w:t>
      </w:r>
      <w:r w:rsidRPr="00FE6A34">
        <w:rPr>
          <w:rFonts w:ascii="Times New Roman" w:hAnsi="Times New Roman" w:cs="Times New Roman"/>
          <w:sz w:val="28"/>
          <w:szCs w:val="28"/>
        </w:rPr>
        <w:t>«Профилактика гриппа и ОРВИ», «Профилактика острых кишечных инфекций»,  оформлялись стенды с материалами на тему профилактики и предотвращения инфекционных забо</w:t>
      </w:r>
      <w:r>
        <w:rPr>
          <w:rFonts w:ascii="Times New Roman" w:hAnsi="Times New Roman" w:cs="Times New Roman"/>
          <w:sz w:val="28"/>
          <w:szCs w:val="28"/>
        </w:rPr>
        <w:t>леваний, оказанию первой помощи.</w:t>
      </w:r>
      <w:r w:rsidRPr="00FE6A34">
        <w:rPr>
          <w:rFonts w:ascii="Times New Roman" w:hAnsi="Times New Roman" w:cs="Times New Roman"/>
          <w:sz w:val="28"/>
          <w:szCs w:val="28"/>
        </w:rPr>
        <w:t xml:space="preserve"> </w:t>
      </w:r>
    </w:p>
    <w:p w:rsidR="001E0B63" w:rsidRPr="00AF7BC5" w:rsidRDefault="001E0B63" w:rsidP="001E0B63">
      <w:pPr>
        <w:spacing w:after="0"/>
        <w:jc w:val="both"/>
        <w:rPr>
          <w:rFonts w:ascii="Times New Roman" w:hAnsi="Times New Roman" w:cs="Times New Roman"/>
          <w:sz w:val="28"/>
          <w:szCs w:val="28"/>
        </w:rPr>
      </w:pPr>
      <w:r>
        <w:rPr>
          <w:rFonts w:ascii="Times New Roman" w:hAnsi="Times New Roman" w:cs="Times New Roman"/>
          <w:sz w:val="28"/>
          <w:szCs w:val="28"/>
        </w:rPr>
        <w:t>Медсестра качественно ведёт документацию, своевременно проводит профилактические осмотры детей, ежедневно ведёт осмотр детей 1 младшей группы.</w:t>
      </w:r>
    </w:p>
    <w:p w:rsidR="001E0B63" w:rsidRPr="007574AD" w:rsidRDefault="001E0B63" w:rsidP="00AF7BC5">
      <w:pPr>
        <w:pStyle w:val="a7"/>
        <w:numPr>
          <w:ilvl w:val="1"/>
          <w:numId w:val="17"/>
        </w:numPr>
        <w:spacing w:after="0"/>
        <w:jc w:val="center"/>
        <w:rPr>
          <w:rFonts w:ascii="Times New Roman" w:hAnsi="Times New Roman"/>
          <w:b/>
          <w:i/>
          <w:sz w:val="28"/>
          <w:szCs w:val="28"/>
        </w:rPr>
      </w:pPr>
      <w:r w:rsidRPr="007574AD">
        <w:rPr>
          <w:rFonts w:ascii="Times New Roman" w:hAnsi="Times New Roman"/>
          <w:b/>
          <w:i/>
          <w:sz w:val="28"/>
          <w:szCs w:val="28"/>
        </w:rPr>
        <w:t>Оценка условий для организации питания.</w:t>
      </w:r>
    </w:p>
    <w:p w:rsidR="001E0B63" w:rsidRPr="00651EB5" w:rsidRDefault="001E0B63" w:rsidP="001E0B6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ДОУ имеется пищеблок, который </w:t>
      </w:r>
      <w:r w:rsidRPr="00651EB5">
        <w:rPr>
          <w:rFonts w:ascii="Times New Roman" w:hAnsi="Times New Roman" w:cs="Times New Roman"/>
          <w:sz w:val="28"/>
          <w:szCs w:val="28"/>
        </w:rPr>
        <w:t>оснащён всем необходимым технологическим оборудованием. Орг</w:t>
      </w:r>
      <w:r>
        <w:rPr>
          <w:rFonts w:ascii="Times New Roman" w:hAnsi="Times New Roman" w:cs="Times New Roman"/>
          <w:sz w:val="28"/>
          <w:szCs w:val="28"/>
        </w:rPr>
        <w:t>а</w:t>
      </w:r>
      <w:r w:rsidRPr="00651EB5">
        <w:rPr>
          <w:rFonts w:ascii="Times New Roman" w:hAnsi="Times New Roman" w:cs="Times New Roman"/>
          <w:sz w:val="28"/>
          <w:szCs w:val="28"/>
        </w:rPr>
        <w:t xml:space="preserve">низацию питания и работу пищеблока контролирует заведующий, медицинская сестра, Совет по питанию ДОУ. </w:t>
      </w:r>
      <w:r w:rsidR="00AF7BC5">
        <w:rPr>
          <w:rFonts w:ascii="Times New Roman" w:hAnsi="Times New Roman" w:cs="Times New Roman"/>
          <w:sz w:val="28"/>
          <w:szCs w:val="28"/>
        </w:rPr>
        <w:t>Медицинская сестра, заведующий  осуществляю</w:t>
      </w:r>
      <w:r w:rsidRPr="00651EB5">
        <w:rPr>
          <w:rFonts w:ascii="Times New Roman" w:hAnsi="Times New Roman" w:cs="Times New Roman"/>
          <w:sz w:val="28"/>
          <w:szCs w:val="28"/>
        </w:rPr>
        <w:t>т контроль технологического процесса приготовления пищи, условий хранения продуктов, качества готовых блюд, их разнообразия.</w:t>
      </w:r>
    </w:p>
    <w:p w:rsidR="001E0B63" w:rsidRDefault="001E0B63" w:rsidP="001E0B63">
      <w:pPr>
        <w:spacing w:after="0"/>
        <w:jc w:val="both"/>
        <w:rPr>
          <w:rFonts w:ascii="Times New Roman" w:hAnsi="Times New Roman" w:cs="Times New Roman"/>
          <w:sz w:val="28"/>
          <w:szCs w:val="28"/>
        </w:rPr>
      </w:pPr>
      <w:r w:rsidRPr="00651EB5">
        <w:rPr>
          <w:rFonts w:ascii="Times New Roman" w:hAnsi="Times New Roman" w:cs="Times New Roman"/>
          <w:sz w:val="28"/>
          <w:szCs w:val="28"/>
        </w:rPr>
        <w:t xml:space="preserve">Питание воспитанников организовано в соответствии с требованиями санитарных норм. </w:t>
      </w:r>
    </w:p>
    <w:p w:rsidR="001E0B63" w:rsidRDefault="001E0B63" w:rsidP="001E0B63">
      <w:pPr>
        <w:spacing w:after="0"/>
        <w:jc w:val="both"/>
        <w:rPr>
          <w:rFonts w:ascii="Times New Roman" w:hAnsi="Times New Roman" w:cs="Times New Roman"/>
          <w:sz w:val="28"/>
          <w:szCs w:val="28"/>
        </w:rPr>
      </w:pPr>
      <w:r w:rsidRPr="00651EB5">
        <w:rPr>
          <w:rFonts w:ascii="Times New Roman" w:hAnsi="Times New Roman" w:cs="Times New Roman"/>
          <w:sz w:val="28"/>
          <w:szCs w:val="28"/>
        </w:rPr>
        <w:t>В детском саду функционирует утверждённое примерное сезонное 10-дневное меню, которое позволяет более точно распределить продукты с учётом их калорийности и показателей.</w:t>
      </w:r>
      <w:r>
        <w:rPr>
          <w:rFonts w:ascii="Times New Roman" w:hAnsi="Times New Roman" w:cs="Times New Roman"/>
          <w:sz w:val="28"/>
          <w:szCs w:val="28"/>
        </w:rPr>
        <w:t xml:space="preserve"> </w:t>
      </w:r>
      <w:r w:rsidRPr="00651EB5">
        <w:rPr>
          <w:rFonts w:ascii="Times New Roman" w:hAnsi="Times New Roman" w:cs="Times New Roman"/>
          <w:sz w:val="28"/>
          <w:szCs w:val="28"/>
        </w:rPr>
        <w:t xml:space="preserve">Полноценное сбалансированное питание предусматривает содержание в рационе всех основных пищевых веществ: белков, жиров, углеводов, минеральных веществ, витаминов, воды - в оптимальных соотношениях, обеспечивающих правильное разностороннее развитие детей. </w:t>
      </w:r>
      <w:r w:rsidR="00AF7BC5">
        <w:rPr>
          <w:rFonts w:ascii="Times New Roman" w:hAnsi="Times New Roman" w:cs="Times New Roman"/>
          <w:sz w:val="28"/>
          <w:szCs w:val="28"/>
        </w:rPr>
        <w:t>При отсутствии каких – либо продуктов проводится замена на равноценные по составу продукты, согласно таблице замены продуктов.  В целях профилактики  проводится витаминизация третьих блюд аскорбиновой кислотой.  Проводится контроль выполнения среднесуточных норм выд</w:t>
      </w:r>
      <w:r w:rsidR="004E091B">
        <w:rPr>
          <w:rFonts w:ascii="Times New Roman" w:hAnsi="Times New Roman" w:cs="Times New Roman"/>
          <w:sz w:val="28"/>
          <w:szCs w:val="28"/>
        </w:rPr>
        <w:t>ачи продуктов на одного ребёнка.  Один раз в квартал проводится подсчёт основных пищевых ингредиентов по итогам накопительной ведомости.  Ежемесячные нормы питания соответствуют СанПин.</w:t>
      </w:r>
      <w:r w:rsidR="00AF7BC5">
        <w:rPr>
          <w:rFonts w:ascii="Times New Roman" w:hAnsi="Times New Roman" w:cs="Times New Roman"/>
          <w:sz w:val="28"/>
          <w:szCs w:val="28"/>
        </w:rPr>
        <w:t xml:space="preserve">  </w:t>
      </w:r>
      <w:r w:rsidRPr="00651EB5">
        <w:rPr>
          <w:rFonts w:ascii="Times New Roman" w:hAnsi="Times New Roman" w:cs="Times New Roman"/>
          <w:sz w:val="28"/>
          <w:szCs w:val="28"/>
        </w:rPr>
        <w:t>Круглый год на столе у воспитанников образовательного учреждения свежие фрукты, соки, витаминизированные напитки, компоты из смеси сухофруктов в зимний период, и из</w:t>
      </w:r>
      <w:r>
        <w:rPr>
          <w:rFonts w:ascii="Times New Roman" w:hAnsi="Times New Roman" w:cs="Times New Roman"/>
          <w:sz w:val="28"/>
          <w:szCs w:val="28"/>
        </w:rPr>
        <w:t xml:space="preserve"> свежих фруктов в летний период</w:t>
      </w:r>
      <w:r w:rsidR="004E091B">
        <w:rPr>
          <w:rFonts w:ascii="Times New Roman" w:hAnsi="Times New Roman" w:cs="Times New Roman"/>
          <w:sz w:val="28"/>
          <w:szCs w:val="28"/>
        </w:rPr>
        <w:t xml:space="preserve">. </w:t>
      </w:r>
      <w:r w:rsidRPr="00651EB5">
        <w:rPr>
          <w:rFonts w:ascii="Times New Roman" w:hAnsi="Times New Roman" w:cs="Times New Roman"/>
          <w:sz w:val="28"/>
          <w:szCs w:val="28"/>
        </w:rPr>
        <w:t xml:space="preserve">Овощи - незаменимая составная детского питания - лук, укроп, петрушка, свежая капуста, фасоль, помидоры, огурцы, морковь, свёкла, кабачки. Гигиенические показатели пищевой ценности продовольственного сырья и пищевых продуктов, </w:t>
      </w:r>
      <w:r w:rsidRPr="00651EB5">
        <w:rPr>
          <w:rFonts w:ascii="Times New Roman" w:hAnsi="Times New Roman" w:cs="Times New Roman"/>
          <w:sz w:val="28"/>
          <w:szCs w:val="28"/>
        </w:rPr>
        <w:lastRenderedPageBreak/>
        <w:t xml:space="preserve">используемых в питании детей, соответствуют Санитарно-эпидемиологическим правилам и нормативам СанПиН "Гигиенические требования безопасности и пищевой ценности пищевых продуктов". При формировании рациона питания детей и приготовлении пищи, предназначенной для детей, соблюдаются принципы рационального, сбалансированного, адекватного питания, подразумевающего: </w:t>
      </w:r>
    </w:p>
    <w:p w:rsidR="001E0B63" w:rsidRDefault="001E0B63" w:rsidP="001E0B63">
      <w:pPr>
        <w:spacing w:after="0"/>
        <w:jc w:val="both"/>
        <w:rPr>
          <w:rFonts w:ascii="Times New Roman" w:hAnsi="Times New Roman" w:cs="Times New Roman"/>
          <w:sz w:val="28"/>
          <w:szCs w:val="28"/>
        </w:rPr>
      </w:pPr>
      <w:r w:rsidRPr="00651EB5">
        <w:rPr>
          <w:rFonts w:ascii="Times New Roman" w:hAnsi="Times New Roman" w:cs="Times New Roman"/>
          <w:sz w:val="28"/>
          <w:szCs w:val="28"/>
        </w:rPr>
        <w:t xml:space="preserve">- удовлетворение потребности детей в пищевых веществах и энергии, в том числе в макронутриентах (белки, жиры, углеводы) и микронутриентах (витамины, микроэлементы), в соответствии с возрастными физиологическими потребностями (питание, адекватное возрастным физиологическим потребностям); </w:t>
      </w:r>
    </w:p>
    <w:p w:rsidR="001E0B63" w:rsidRDefault="001E0B63" w:rsidP="001E0B63">
      <w:pPr>
        <w:spacing w:after="0"/>
        <w:jc w:val="both"/>
        <w:rPr>
          <w:rFonts w:ascii="Times New Roman" w:hAnsi="Times New Roman" w:cs="Times New Roman"/>
          <w:sz w:val="28"/>
          <w:szCs w:val="28"/>
        </w:rPr>
      </w:pPr>
      <w:r w:rsidRPr="00651EB5">
        <w:rPr>
          <w:rFonts w:ascii="Times New Roman" w:hAnsi="Times New Roman" w:cs="Times New Roman"/>
          <w:sz w:val="28"/>
          <w:szCs w:val="28"/>
        </w:rPr>
        <w:t xml:space="preserve">- сбалансированность рациона по всем пищевым веществам, в том числе по аминокислотам, жирным кислотам, углеводам, относящимся к различным классам, содержанию витаминов, минеральных веществ (в том числе микроэлементов); </w:t>
      </w:r>
    </w:p>
    <w:p w:rsidR="001E0B63" w:rsidRDefault="001E0B63" w:rsidP="001E0B63">
      <w:pPr>
        <w:spacing w:after="0"/>
        <w:jc w:val="both"/>
        <w:rPr>
          <w:rFonts w:ascii="Times New Roman" w:hAnsi="Times New Roman" w:cs="Times New Roman"/>
          <w:sz w:val="28"/>
          <w:szCs w:val="28"/>
        </w:rPr>
      </w:pPr>
      <w:r w:rsidRPr="00651EB5">
        <w:rPr>
          <w:rFonts w:ascii="Times New Roman" w:hAnsi="Times New Roman" w:cs="Times New Roman"/>
          <w:sz w:val="28"/>
          <w:szCs w:val="28"/>
        </w:rPr>
        <w:t xml:space="preserve">- максимальное разнообразие рациона, которое достигается путём использования достаточного ассортимента продуктов и различных способов кулинарной обработки; </w:t>
      </w:r>
    </w:p>
    <w:p w:rsidR="001E0B63" w:rsidRDefault="001E0B63" w:rsidP="001E0B63">
      <w:pPr>
        <w:spacing w:after="0"/>
        <w:jc w:val="both"/>
        <w:rPr>
          <w:rFonts w:ascii="Times New Roman" w:hAnsi="Times New Roman" w:cs="Times New Roman"/>
          <w:sz w:val="28"/>
          <w:szCs w:val="28"/>
        </w:rPr>
      </w:pPr>
      <w:r w:rsidRPr="00651EB5">
        <w:rPr>
          <w:rFonts w:ascii="Times New Roman" w:hAnsi="Times New Roman" w:cs="Times New Roman"/>
          <w:sz w:val="28"/>
          <w:szCs w:val="28"/>
        </w:rPr>
        <w:t xml:space="preserve">- адекватную технологическую (кулинарную) обработку продуктов, обеспечивающую высокие вкусовые качества кулинарной продукции и сохранность пищевой ценности всех продуктов; </w:t>
      </w:r>
    </w:p>
    <w:p w:rsidR="001E0B63" w:rsidRDefault="001E0B63" w:rsidP="001E0B63">
      <w:pPr>
        <w:spacing w:after="0"/>
        <w:jc w:val="both"/>
        <w:rPr>
          <w:rFonts w:ascii="Times New Roman" w:hAnsi="Times New Roman" w:cs="Times New Roman"/>
          <w:sz w:val="28"/>
          <w:szCs w:val="28"/>
        </w:rPr>
      </w:pPr>
      <w:r w:rsidRPr="00651EB5">
        <w:rPr>
          <w:rFonts w:ascii="Times New Roman" w:hAnsi="Times New Roman" w:cs="Times New Roman"/>
          <w:sz w:val="28"/>
          <w:szCs w:val="28"/>
        </w:rPr>
        <w:t xml:space="preserve">- исключение из рациона питания продуктов и блюд, способных оказывать раздражающее действие на слизистую органов пищеварения, а также продуктов, которые могли бы привести к ухудшению здоровья у детей с хроническими заболеваниями (вне стадии обострения) или компенсированными функциональными нарушениями органов желудочно-кишечного тракта (щадящее питание); </w:t>
      </w:r>
    </w:p>
    <w:p w:rsidR="001E0B63" w:rsidRDefault="001E0B63" w:rsidP="001E0B63">
      <w:pPr>
        <w:spacing w:after="0"/>
        <w:jc w:val="both"/>
        <w:rPr>
          <w:rFonts w:ascii="Times New Roman" w:hAnsi="Times New Roman" w:cs="Times New Roman"/>
          <w:sz w:val="28"/>
          <w:szCs w:val="28"/>
        </w:rPr>
      </w:pPr>
      <w:r w:rsidRPr="00651EB5">
        <w:rPr>
          <w:rFonts w:ascii="Times New Roman" w:hAnsi="Times New Roman" w:cs="Times New Roman"/>
          <w:sz w:val="28"/>
          <w:szCs w:val="28"/>
        </w:rPr>
        <w:t xml:space="preserve">- учёт индивидуальных особенностей детей (в том числе непереносимости ими отдельных видов пищевых продуктов или блюд). </w:t>
      </w:r>
    </w:p>
    <w:p w:rsidR="004E091B" w:rsidRDefault="004E091B" w:rsidP="001E0B63">
      <w:pPr>
        <w:spacing w:after="0"/>
        <w:jc w:val="both"/>
        <w:rPr>
          <w:rFonts w:ascii="Times New Roman" w:hAnsi="Times New Roman" w:cs="Times New Roman"/>
          <w:sz w:val="28"/>
          <w:szCs w:val="28"/>
        </w:rPr>
      </w:pPr>
      <w:r>
        <w:rPr>
          <w:rFonts w:ascii="Times New Roman" w:hAnsi="Times New Roman" w:cs="Times New Roman"/>
          <w:sz w:val="28"/>
          <w:szCs w:val="28"/>
        </w:rPr>
        <w:t>Для обеспечения преемственности питания родители знакомятся с меню на каждый день  через меню, вывешенные в родительских уголках.</w:t>
      </w:r>
    </w:p>
    <w:p w:rsidR="001E0B63" w:rsidRPr="00651EB5" w:rsidRDefault="001E0B63" w:rsidP="001E0B63">
      <w:pPr>
        <w:spacing w:after="0"/>
        <w:ind w:firstLine="567"/>
        <w:jc w:val="both"/>
        <w:rPr>
          <w:rFonts w:ascii="Times New Roman" w:hAnsi="Times New Roman" w:cs="Times New Roman"/>
          <w:sz w:val="28"/>
          <w:szCs w:val="28"/>
        </w:rPr>
      </w:pPr>
      <w:r w:rsidRPr="00651EB5">
        <w:rPr>
          <w:rFonts w:ascii="Times New Roman" w:hAnsi="Times New Roman" w:cs="Times New Roman"/>
          <w:sz w:val="28"/>
          <w:szCs w:val="28"/>
        </w:rPr>
        <w:t xml:space="preserve">Воспитатели и специалисты ДОУ уделяют должное внимание воспитанию у детей культуры питания. </w:t>
      </w:r>
    </w:p>
    <w:p w:rsidR="001E0B63" w:rsidRDefault="001E0B63" w:rsidP="004E091B">
      <w:pPr>
        <w:spacing w:after="0"/>
        <w:jc w:val="both"/>
        <w:rPr>
          <w:rFonts w:ascii="Times New Roman" w:hAnsi="Times New Roman" w:cs="Times New Roman"/>
          <w:sz w:val="28"/>
          <w:szCs w:val="28"/>
        </w:rPr>
      </w:pPr>
      <w:r w:rsidRPr="00651EB5">
        <w:rPr>
          <w:rFonts w:ascii="Times New Roman" w:hAnsi="Times New Roman" w:cs="Times New Roman"/>
          <w:b/>
          <w:sz w:val="28"/>
          <w:szCs w:val="28"/>
        </w:rPr>
        <w:t xml:space="preserve">Вывод: </w:t>
      </w:r>
      <w:r w:rsidRPr="00651EB5">
        <w:rPr>
          <w:rFonts w:ascii="Times New Roman" w:hAnsi="Times New Roman" w:cs="Times New Roman"/>
          <w:sz w:val="28"/>
          <w:szCs w:val="28"/>
        </w:rPr>
        <w:t xml:space="preserve">Организация питания в детском саду </w:t>
      </w:r>
      <w:r>
        <w:rPr>
          <w:rFonts w:ascii="Times New Roman" w:hAnsi="Times New Roman" w:cs="Times New Roman"/>
          <w:sz w:val="28"/>
          <w:szCs w:val="28"/>
        </w:rPr>
        <w:t>соответствует всем необходимым требованиям.</w:t>
      </w:r>
    </w:p>
    <w:p w:rsidR="00CF7BE8" w:rsidRDefault="00CF7BE8" w:rsidP="004E091B">
      <w:pPr>
        <w:spacing w:after="0"/>
        <w:jc w:val="both"/>
        <w:rPr>
          <w:rFonts w:ascii="Times New Roman" w:hAnsi="Times New Roman" w:cs="Times New Roman"/>
          <w:sz w:val="28"/>
          <w:szCs w:val="28"/>
        </w:rPr>
      </w:pPr>
    </w:p>
    <w:p w:rsidR="001E0B63" w:rsidRDefault="001E0B63" w:rsidP="001E0B63">
      <w:pPr>
        <w:widowControl w:val="0"/>
        <w:autoSpaceDE w:val="0"/>
        <w:autoSpaceDN w:val="0"/>
        <w:adjustRightInd w:val="0"/>
        <w:spacing w:after="0"/>
        <w:rPr>
          <w:rFonts w:ascii="Times New Roman" w:hAnsi="Times New Roman" w:cs="Times New Roman"/>
          <w:sz w:val="28"/>
          <w:szCs w:val="28"/>
        </w:rPr>
      </w:pPr>
    </w:p>
    <w:p w:rsidR="00E61BA6" w:rsidRDefault="00E61BA6" w:rsidP="001E0B63">
      <w:pPr>
        <w:widowControl w:val="0"/>
        <w:autoSpaceDE w:val="0"/>
        <w:autoSpaceDN w:val="0"/>
        <w:adjustRightInd w:val="0"/>
        <w:spacing w:after="0"/>
        <w:rPr>
          <w:rFonts w:ascii="Times New Roman" w:hAnsi="Times New Roman" w:cs="Times New Roman"/>
          <w:sz w:val="28"/>
          <w:szCs w:val="28"/>
        </w:rPr>
      </w:pPr>
    </w:p>
    <w:p w:rsidR="00CF7BE8" w:rsidRDefault="00CF7BE8" w:rsidP="001E0B63">
      <w:pPr>
        <w:widowControl w:val="0"/>
        <w:autoSpaceDE w:val="0"/>
        <w:autoSpaceDN w:val="0"/>
        <w:adjustRightInd w:val="0"/>
        <w:spacing w:after="0"/>
        <w:rPr>
          <w:rFonts w:ascii="Times New Roman" w:hAnsi="Times New Roman" w:cs="Times New Roman"/>
          <w:b/>
          <w:i/>
          <w:sz w:val="28"/>
          <w:szCs w:val="28"/>
        </w:rPr>
      </w:pPr>
    </w:p>
    <w:p w:rsidR="001E0B63" w:rsidRDefault="001E0B63" w:rsidP="001E0B63">
      <w:pPr>
        <w:pStyle w:val="4"/>
        <w:shd w:val="clear" w:color="auto" w:fill="FFFFFF"/>
        <w:spacing w:before="0" w:after="0" w:line="337" w:lineRule="atLeast"/>
        <w:jc w:val="center"/>
        <w:textAlignment w:val="baseline"/>
        <w:rPr>
          <w:rFonts w:ascii="Trebuchet MS" w:hAnsi="Trebuchet MS"/>
          <w:color w:val="000000"/>
          <w:sz w:val="28"/>
        </w:rPr>
      </w:pPr>
      <w:bookmarkStart w:id="0" w:name="page7"/>
      <w:bookmarkEnd w:id="0"/>
      <w:r>
        <w:rPr>
          <w:rFonts w:ascii="inherit" w:hAnsi="inherit"/>
          <w:color w:val="000000"/>
          <w:sz w:val="28"/>
          <w:bdr w:val="none" w:sz="0" w:space="0" w:color="auto" w:frame="1"/>
        </w:rPr>
        <w:lastRenderedPageBreak/>
        <w:t>ПОКАЗАТЕЛИ</w:t>
      </w:r>
      <w:r>
        <w:rPr>
          <w:rFonts w:ascii="Trebuchet MS" w:hAnsi="Trebuchet MS"/>
          <w:color w:val="000000"/>
          <w:sz w:val="28"/>
        </w:rPr>
        <w:br/>
      </w:r>
      <w:r>
        <w:rPr>
          <w:rFonts w:ascii="inherit" w:hAnsi="inherit"/>
          <w:color w:val="000000"/>
          <w:sz w:val="28"/>
          <w:bdr w:val="none" w:sz="0" w:space="0" w:color="auto" w:frame="1"/>
        </w:rPr>
        <w:t>ДЕЯТЕЛЬНОСТИ ДОШКОЛЬНОЙ ОБРАЗОВАТЕЛЬНОЙ ОРГАНИЗАЦИИ,</w:t>
      </w:r>
      <w:r>
        <w:rPr>
          <w:rFonts w:ascii="Trebuchet MS" w:hAnsi="Trebuchet MS"/>
          <w:color w:val="000000"/>
          <w:sz w:val="28"/>
        </w:rPr>
        <w:br/>
      </w:r>
      <w:r>
        <w:rPr>
          <w:rFonts w:ascii="inherit" w:hAnsi="inherit"/>
          <w:color w:val="000000"/>
          <w:sz w:val="28"/>
          <w:bdr w:val="none" w:sz="0" w:space="0" w:color="auto" w:frame="1"/>
        </w:rPr>
        <w:t>ПОДЛЕЖАЩЕЙ САМООБСЛЕДОВАНИЮ</w:t>
      </w:r>
    </w:p>
    <w:tbl>
      <w:tblPr>
        <w:tblW w:w="10963"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00"/>
        <w:gridCol w:w="7647"/>
        <w:gridCol w:w="2316"/>
      </w:tblGrid>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N п/п</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Показатели</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jc w:val="center"/>
              <w:textAlignment w:val="baseline"/>
              <w:rPr>
                <w:color w:val="000000"/>
                <w:sz w:val="28"/>
                <w:szCs w:val="28"/>
              </w:rPr>
            </w:pPr>
            <w:r>
              <w:rPr>
                <w:color w:val="000000"/>
                <w:sz w:val="28"/>
                <w:szCs w:val="28"/>
              </w:rPr>
              <w:t>Единица измерения</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Образовательная деятельность</w:t>
            </w:r>
          </w:p>
        </w:tc>
        <w:tc>
          <w:tcPr>
            <w:tcW w:w="0" w:type="auto"/>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ind w:firstLine="374"/>
              <w:jc w:val="both"/>
              <w:textAlignment w:val="baseline"/>
              <w:rPr>
                <w:color w:val="000000"/>
                <w:sz w:val="28"/>
                <w:szCs w:val="28"/>
              </w:rPr>
            </w:pPr>
            <w:r>
              <w:rPr>
                <w:color w:val="000000"/>
                <w:sz w:val="28"/>
                <w:szCs w:val="28"/>
              </w:rPr>
              <w:t> </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Общая численность воспитанников, осваивающих образовательную программу дошкольного образования, в том числе:</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173 человека</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1.1.1</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В режиме  полного дня (8 – 10,5 часов)</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173 человека</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1.1.2</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В режиме кратковременного пребывания (3 - 5 часов)</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10 человек</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1.1.3</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В семейной дошкольной группе</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0 человек</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1.1.4</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0 человек</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1.2</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Общая численность воспитанников в возрасте до 3 лет</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28  человека</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1.3</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Общая численность воспитанников в возрасте от 3 до 8 лет</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145 человек</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1.4</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0" w:type="auto"/>
            <w:shd w:val="clear" w:color="auto" w:fill="FFFFFF"/>
            <w:tcMar>
              <w:top w:w="56" w:type="dxa"/>
              <w:left w:w="150" w:type="dxa"/>
              <w:bottom w:w="56" w:type="dxa"/>
              <w:right w:w="150" w:type="dxa"/>
            </w:tcMar>
            <w:hideMark/>
          </w:tcPr>
          <w:p w:rsidR="001E0B63" w:rsidRDefault="00F726EF"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0 </w:t>
            </w:r>
            <w:r w:rsidR="001E0B63">
              <w:rPr>
                <w:color w:val="000000"/>
                <w:sz w:val="28"/>
                <w:szCs w:val="28"/>
              </w:rPr>
              <w:t>человек</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1.4.1</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 xml:space="preserve">В режиме </w:t>
            </w:r>
            <w:r w:rsidR="00F726EF">
              <w:rPr>
                <w:color w:val="000000"/>
                <w:sz w:val="28"/>
                <w:szCs w:val="28"/>
              </w:rPr>
              <w:t xml:space="preserve"> </w:t>
            </w:r>
            <w:r>
              <w:rPr>
                <w:color w:val="000000"/>
                <w:sz w:val="28"/>
                <w:szCs w:val="28"/>
              </w:rPr>
              <w:t xml:space="preserve">полного </w:t>
            </w:r>
            <w:r w:rsidR="00F726EF">
              <w:rPr>
                <w:color w:val="000000"/>
                <w:sz w:val="28"/>
                <w:szCs w:val="28"/>
              </w:rPr>
              <w:t xml:space="preserve"> </w:t>
            </w:r>
            <w:r>
              <w:rPr>
                <w:color w:val="000000"/>
                <w:sz w:val="28"/>
                <w:szCs w:val="28"/>
              </w:rPr>
              <w:t>дня (8 – 10,5 часов)</w:t>
            </w:r>
          </w:p>
        </w:tc>
        <w:tc>
          <w:tcPr>
            <w:tcW w:w="0" w:type="auto"/>
            <w:shd w:val="clear" w:color="auto" w:fill="FFFFFF"/>
            <w:tcMar>
              <w:top w:w="56" w:type="dxa"/>
              <w:left w:w="150" w:type="dxa"/>
              <w:bottom w:w="56" w:type="dxa"/>
              <w:right w:w="150" w:type="dxa"/>
            </w:tcMar>
            <w:hideMark/>
          </w:tcPr>
          <w:p w:rsidR="001E0B63" w:rsidRDefault="00F726EF"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0 </w:t>
            </w:r>
            <w:r w:rsidR="001E0B63">
              <w:rPr>
                <w:color w:val="000000"/>
                <w:sz w:val="28"/>
                <w:szCs w:val="28"/>
              </w:rPr>
              <w:t>человек</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1.4.2</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В режиме продленного дня (12 - 14 часов)</w:t>
            </w:r>
          </w:p>
        </w:tc>
        <w:tc>
          <w:tcPr>
            <w:tcW w:w="0" w:type="auto"/>
            <w:shd w:val="clear" w:color="auto" w:fill="FFFFFF"/>
            <w:tcMar>
              <w:top w:w="56" w:type="dxa"/>
              <w:left w:w="150" w:type="dxa"/>
              <w:bottom w:w="56" w:type="dxa"/>
              <w:right w:w="150" w:type="dxa"/>
            </w:tcMar>
            <w:hideMark/>
          </w:tcPr>
          <w:p w:rsidR="001E0B63" w:rsidRDefault="00F726EF"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0 </w:t>
            </w:r>
            <w:r w:rsidR="001E0B63">
              <w:rPr>
                <w:color w:val="000000"/>
                <w:sz w:val="28"/>
                <w:szCs w:val="28"/>
              </w:rPr>
              <w:t>человек</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1.4.3</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В режиме круглосуточного пребывания</w:t>
            </w:r>
          </w:p>
        </w:tc>
        <w:tc>
          <w:tcPr>
            <w:tcW w:w="0" w:type="auto"/>
            <w:shd w:val="clear" w:color="auto" w:fill="FFFFFF"/>
            <w:tcMar>
              <w:top w:w="56" w:type="dxa"/>
              <w:left w:w="150" w:type="dxa"/>
              <w:bottom w:w="56" w:type="dxa"/>
              <w:right w:w="150" w:type="dxa"/>
            </w:tcMar>
            <w:hideMark/>
          </w:tcPr>
          <w:p w:rsidR="001E0B63" w:rsidRDefault="00F726EF"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0 </w:t>
            </w:r>
            <w:r w:rsidR="004E091B">
              <w:rPr>
                <w:color w:val="000000"/>
                <w:sz w:val="28"/>
                <w:szCs w:val="28"/>
              </w:rPr>
              <w:t>ч</w:t>
            </w:r>
            <w:r w:rsidR="001E0B63">
              <w:rPr>
                <w:color w:val="000000"/>
                <w:sz w:val="28"/>
                <w:szCs w:val="28"/>
              </w:rPr>
              <w:t>еловек</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1.5</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shd w:val="clear" w:color="auto" w:fill="FFFFFF"/>
            <w:tcMar>
              <w:top w:w="56" w:type="dxa"/>
              <w:left w:w="150" w:type="dxa"/>
              <w:bottom w:w="56" w:type="dxa"/>
              <w:right w:w="150" w:type="dxa"/>
            </w:tcMar>
            <w:hideMark/>
          </w:tcPr>
          <w:p w:rsidR="001E0B63" w:rsidRDefault="00F726EF"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21 человек 12,2 %</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1.5.1</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По коррекции недостатков в физическом и (или) психическом развитии</w:t>
            </w:r>
          </w:p>
        </w:tc>
        <w:tc>
          <w:tcPr>
            <w:tcW w:w="0" w:type="auto"/>
            <w:shd w:val="clear" w:color="auto" w:fill="FFFFFF"/>
            <w:tcMar>
              <w:top w:w="56" w:type="dxa"/>
              <w:left w:w="150" w:type="dxa"/>
              <w:bottom w:w="56" w:type="dxa"/>
              <w:right w:w="150" w:type="dxa"/>
            </w:tcMar>
            <w:hideMark/>
          </w:tcPr>
          <w:p w:rsidR="001E0B63" w:rsidRDefault="00F726EF"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0 </w:t>
            </w:r>
            <w:r w:rsidR="001E0B63">
              <w:rPr>
                <w:color w:val="000000"/>
                <w:sz w:val="28"/>
                <w:szCs w:val="28"/>
              </w:rPr>
              <w:t>человек</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lastRenderedPageBreak/>
              <w:t>1.5.2</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По освоению образовательной программы дошкольного образования</w:t>
            </w:r>
          </w:p>
        </w:tc>
        <w:tc>
          <w:tcPr>
            <w:tcW w:w="0" w:type="auto"/>
            <w:shd w:val="clear" w:color="auto" w:fill="FFFFFF"/>
            <w:tcMar>
              <w:top w:w="56" w:type="dxa"/>
              <w:left w:w="150" w:type="dxa"/>
              <w:bottom w:w="56" w:type="dxa"/>
              <w:right w:w="150" w:type="dxa"/>
            </w:tcMar>
            <w:hideMark/>
          </w:tcPr>
          <w:p w:rsidR="001E0B63" w:rsidRDefault="004A5F0B"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21 человек 12,2 %</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1.5.3</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По присмотру и уходу</w:t>
            </w:r>
          </w:p>
        </w:tc>
        <w:tc>
          <w:tcPr>
            <w:tcW w:w="0" w:type="auto"/>
            <w:shd w:val="clear" w:color="auto" w:fill="FFFFFF"/>
            <w:tcMar>
              <w:top w:w="56" w:type="dxa"/>
              <w:left w:w="150" w:type="dxa"/>
              <w:bottom w:w="56" w:type="dxa"/>
              <w:right w:w="150" w:type="dxa"/>
            </w:tcMar>
            <w:hideMark/>
          </w:tcPr>
          <w:p w:rsidR="001E0B63" w:rsidRDefault="004A5F0B"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0 </w:t>
            </w:r>
            <w:r w:rsidR="001E0B63">
              <w:rPr>
                <w:color w:val="000000"/>
                <w:sz w:val="28"/>
                <w:szCs w:val="28"/>
              </w:rPr>
              <w:t>человек</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1.6</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shd w:val="clear" w:color="auto" w:fill="FFFFFF"/>
            <w:tcMar>
              <w:top w:w="56" w:type="dxa"/>
              <w:left w:w="150" w:type="dxa"/>
              <w:bottom w:w="56" w:type="dxa"/>
              <w:right w:w="150" w:type="dxa"/>
            </w:tcMar>
            <w:hideMark/>
          </w:tcPr>
          <w:p w:rsidR="001E0B63" w:rsidRDefault="004A5F0B"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16,5 дней</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1.7</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Общая численность педагогических работников, в том числе:</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16 человек</w:t>
            </w:r>
            <w:r w:rsidR="004A5F0B">
              <w:rPr>
                <w:color w:val="000000"/>
                <w:sz w:val="28"/>
                <w:szCs w:val="28"/>
              </w:rPr>
              <w:t xml:space="preserve"> 100 %</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1.7.1</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Численность/удельный вес численности педагогических работников, имеющих высшее образование</w:t>
            </w:r>
          </w:p>
        </w:tc>
        <w:tc>
          <w:tcPr>
            <w:tcW w:w="0" w:type="auto"/>
            <w:shd w:val="clear" w:color="auto" w:fill="FFFFFF"/>
            <w:tcMar>
              <w:top w:w="56" w:type="dxa"/>
              <w:left w:w="150" w:type="dxa"/>
              <w:bottom w:w="56" w:type="dxa"/>
              <w:right w:w="150" w:type="dxa"/>
            </w:tcMar>
            <w:hideMark/>
          </w:tcPr>
          <w:p w:rsidR="001E0B63" w:rsidRDefault="004A5F0B"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11 человек 68,8</w:t>
            </w:r>
            <w:r w:rsidR="001E0B63">
              <w:rPr>
                <w:color w:val="000000"/>
                <w:sz w:val="28"/>
                <w:szCs w:val="28"/>
              </w:rPr>
              <w:t>%</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1.7.2</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shd w:val="clear" w:color="auto" w:fill="FFFFFF"/>
            <w:tcMar>
              <w:top w:w="56" w:type="dxa"/>
              <w:left w:w="150" w:type="dxa"/>
              <w:bottom w:w="56" w:type="dxa"/>
              <w:right w:w="150" w:type="dxa"/>
            </w:tcMar>
            <w:hideMark/>
          </w:tcPr>
          <w:p w:rsidR="001E0B63" w:rsidRDefault="004A5F0B"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11 человек 68,8</w:t>
            </w:r>
            <w:r w:rsidR="001E0B63">
              <w:rPr>
                <w:color w:val="000000"/>
                <w:sz w:val="28"/>
                <w:szCs w:val="28"/>
              </w:rPr>
              <w:t>%</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1.7.3</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Численность/удельный вес численности педагогических работников, имеющих среднее профессиональное образование</w:t>
            </w:r>
          </w:p>
        </w:tc>
        <w:tc>
          <w:tcPr>
            <w:tcW w:w="0" w:type="auto"/>
            <w:shd w:val="clear" w:color="auto" w:fill="FFFFFF"/>
            <w:tcMar>
              <w:top w:w="56" w:type="dxa"/>
              <w:left w:w="150" w:type="dxa"/>
              <w:bottom w:w="56" w:type="dxa"/>
              <w:right w:w="150" w:type="dxa"/>
            </w:tcMar>
            <w:hideMark/>
          </w:tcPr>
          <w:p w:rsidR="001E0B63" w:rsidRDefault="004A5F0B"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5 человек </w:t>
            </w:r>
            <w:r w:rsidR="001E0B63">
              <w:rPr>
                <w:color w:val="000000"/>
                <w:sz w:val="28"/>
                <w:szCs w:val="28"/>
              </w:rPr>
              <w:t>31,25%</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1.7.4</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shd w:val="clear" w:color="auto" w:fill="FFFFFF"/>
            <w:tcMar>
              <w:top w:w="56" w:type="dxa"/>
              <w:left w:w="150" w:type="dxa"/>
              <w:bottom w:w="56" w:type="dxa"/>
              <w:right w:w="150" w:type="dxa"/>
            </w:tcMar>
            <w:hideMark/>
          </w:tcPr>
          <w:p w:rsidR="001E0B63" w:rsidRDefault="004A5F0B"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5 человек </w:t>
            </w:r>
            <w:r w:rsidR="001E0B63">
              <w:rPr>
                <w:color w:val="000000"/>
                <w:sz w:val="28"/>
                <w:szCs w:val="28"/>
              </w:rPr>
              <w:t>31,25%</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1.8</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shd w:val="clear" w:color="auto" w:fill="FFFFFF"/>
            <w:tcMar>
              <w:top w:w="56" w:type="dxa"/>
              <w:left w:w="150" w:type="dxa"/>
              <w:bottom w:w="56" w:type="dxa"/>
              <w:right w:w="150" w:type="dxa"/>
            </w:tcMar>
            <w:hideMark/>
          </w:tcPr>
          <w:p w:rsidR="001E0B63" w:rsidRDefault="004A5F0B"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8 человек </w:t>
            </w:r>
            <w:r w:rsidR="001E0B63">
              <w:rPr>
                <w:color w:val="000000"/>
                <w:sz w:val="28"/>
                <w:szCs w:val="28"/>
              </w:rPr>
              <w:t>50%</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1.8.1</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Высшая</w:t>
            </w:r>
          </w:p>
        </w:tc>
        <w:tc>
          <w:tcPr>
            <w:tcW w:w="0" w:type="auto"/>
            <w:shd w:val="clear" w:color="auto" w:fill="FFFFFF"/>
            <w:tcMar>
              <w:top w:w="56" w:type="dxa"/>
              <w:left w:w="150" w:type="dxa"/>
              <w:bottom w:w="56" w:type="dxa"/>
              <w:right w:w="150" w:type="dxa"/>
            </w:tcMar>
            <w:hideMark/>
          </w:tcPr>
          <w:p w:rsidR="001E0B63" w:rsidRDefault="004A5F0B"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2 человека </w:t>
            </w:r>
            <w:r w:rsidR="001E0B63">
              <w:rPr>
                <w:color w:val="000000"/>
                <w:sz w:val="28"/>
                <w:szCs w:val="28"/>
              </w:rPr>
              <w:t>12,5%</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1.8.2</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Первая</w:t>
            </w:r>
          </w:p>
        </w:tc>
        <w:tc>
          <w:tcPr>
            <w:tcW w:w="0" w:type="auto"/>
            <w:shd w:val="clear" w:color="auto" w:fill="FFFFFF"/>
            <w:tcMar>
              <w:top w:w="56" w:type="dxa"/>
              <w:left w:w="150" w:type="dxa"/>
              <w:bottom w:w="56" w:type="dxa"/>
              <w:right w:w="150" w:type="dxa"/>
            </w:tcMar>
            <w:hideMark/>
          </w:tcPr>
          <w:p w:rsidR="001E0B63" w:rsidRDefault="004A5F0B"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6 человек </w:t>
            </w:r>
            <w:r w:rsidR="001E0B63">
              <w:rPr>
                <w:color w:val="000000"/>
                <w:sz w:val="28"/>
                <w:szCs w:val="28"/>
              </w:rPr>
              <w:t>37,5%</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1.9</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E61BA6" w:rsidRDefault="00E61BA6" w:rsidP="00C03345">
            <w:pPr>
              <w:pStyle w:val="normacttext"/>
              <w:spacing w:before="94" w:beforeAutospacing="0" w:after="94" w:afterAutospacing="0"/>
              <w:ind w:firstLine="374"/>
              <w:textAlignment w:val="baseline"/>
              <w:rPr>
                <w:color w:val="000000"/>
                <w:sz w:val="28"/>
                <w:szCs w:val="28"/>
              </w:rPr>
            </w:pPr>
          </w:p>
        </w:tc>
        <w:tc>
          <w:tcPr>
            <w:tcW w:w="0" w:type="auto"/>
            <w:shd w:val="clear" w:color="auto" w:fill="FFFFFF"/>
            <w:tcMar>
              <w:top w:w="56" w:type="dxa"/>
              <w:left w:w="150" w:type="dxa"/>
              <w:bottom w:w="56" w:type="dxa"/>
              <w:right w:w="150" w:type="dxa"/>
            </w:tcMar>
            <w:hideMark/>
          </w:tcPr>
          <w:p w:rsidR="001E0B63" w:rsidRDefault="00C03345"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7 человек 43,8 </w:t>
            </w:r>
            <w:r w:rsidR="001E0B63">
              <w:rPr>
                <w:color w:val="000000"/>
                <w:sz w:val="28"/>
                <w:szCs w:val="28"/>
              </w:rPr>
              <w:t>%</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lastRenderedPageBreak/>
              <w:t>1.9.1</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До 5 лет</w:t>
            </w:r>
          </w:p>
        </w:tc>
        <w:tc>
          <w:tcPr>
            <w:tcW w:w="0" w:type="auto"/>
            <w:shd w:val="clear" w:color="auto" w:fill="FFFFFF"/>
            <w:tcMar>
              <w:top w:w="56" w:type="dxa"/>
              <w:left w:w="150" w:type="dxa"/>
              <w:bottom w:w="56" w:type="dxa"/>
              <w:right w:w="150" w:type="dxa"/>
            </w:tcMar>
            <w:hideMark/>
          </w:tcPr>
          <w:p w:rsidR="001E0B63" w:rsidRDefault="004A5F0B"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2 человека </w:t>
            </w:r>
            <w:r w:rsidR="001E0B63">
              <w:rPr>
                <w:color w:val="000000"/>
                <w:sz w:val="28"/>
                <w:szCs w:val="28"/>
              </w:rPr>
              <w:t>12,5%</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1.9.2</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Свыше 30 лет</w:t>
            </w:r>
          </w:p>
        </w:tc>
        <w:tc>
          <w:tcPr>
            <w:tcW w:w="0" w:type="auto"/>
            <w:shd w:val="clear" w:color="auto" w:fill="FFFFFF"/>
            <w:tcMar>
              <w:top w:w="56" w:type="dxa"/>
              <w:left w:w="150" w:type="dxa"/>
              <w:bottom w:w="56" w:type="dxa"/>
              <w:right w:w="150" w:type="dxa"/>
            </w:tcMar>
            <w:hideMark/>
          </w:tcPr>
          <w:p w:rsidR="001E0B63" w:rsidRDefault="004A5F0B"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5 человек 31,3</w:t>
            </w:r>
            <w:r w:rsidR="001E0B63">
              <w:rPr>
                <w:color w:val="000000"/>
                <w:sz w:val="28"/>
                <w:szCs w:val="28"/>
              </w:rPr>
              <w:t>%</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1.10</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shd w:val="clear" w:color="auto" w:fill="FFFFFF"/>
            <w:tcMar>
              <w:top w:w="56" w:type="dxa"/>
              <w:left w:w="150" w:type="dxa"/>
              <w:bottom w:w="56" w:type="dxa"/>
              <w:right w:w="150" w:type="dxa"/>
            </w:tcMar>
            <w:hideMark/>
          </w:tcPr>
          <w:p w:rsidR="001E0B63" w:rsidRDefault="004A5F0B"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4 человек </w:t>
            </w:r>
            <w:r w:rsidR="001E0B63">
              <w:rPr>
                <w:color w:val="000000"/>
                <w:sz w:val="28"/>
                <w:szCs w:val="28"/>
              </w:rPr>
              <w:t>25%</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1.11</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shd w:val="clear" w:color="auto" w:fill="FFFFFF"/>
            <w:tcMar>
              <w:top w:w="56" w:type="dxa"/>
              <w:left w:w="150" w:type="dxa"/>
              <w:bottom w:w="56" w:type="dxa"/>
              <w:right w:w="150" w:type="dxa"/>
            </w:tcMar>
            <w:hideMark/>
          </w:tcPr>
          <w:p w:rsidR="001E0B63" w:rsidRDefault="004A5F0B"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1 человек 6,3</w:t>
            </w:r>
            <w:r w:rsidR="001E0B63">
              <w:rPr>
                <w:color w:val="000000"/>
                <w:sz w:val="28"/>
                <w:szCs w:val="28"/>
              </w:rPr>
              <w:t>%</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1.12</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shd w:val="clear" w:color="auto" w:fill="FFFFFF"/>
            <w:tcMar>
              <w:top w:w="56" w:type="dxa"/>
              <w:left w:w="150" w:type="dxa"/>
              <w:bottom w:w="56" w:type="dxa"/>
              <w:right w:w="150" w:type="dxa"/>
            </w:tcMar>
            <w:hideMark/>
          </w:tcPr>
          <w:p w:rsidR="001E0B63" w:rsidRDefault="00196059"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17</w:t>
            </w:r>
            <w:r w:rsidR="004A5F0B">
              <w:rPr>
                <w:color w:val="000000"/>
                <w:sz w:val="28"/>
                <w:szCs w:val="28"/>
              </w:rPr>
              <w:t xml:space="preserve"> </w:t>
            </w:r>
            <w:r w:rsidR="001E0B63">
              <w:rPr>
                <w:color w:val="000000"/>
                <w:sz w:val="28"/>
                <w:szCs w:val="28"/>
              </w:rPr>
              <w:t>человек</w:t>
            </w:r>
            <w:r w:rsidR="004A5F0B">
              <w:rPr>
                <w:color w:val="000000"/>
                <w:sz w:val="28"/>
                <w:szCs w:val="28"/>
              </w:rPr>
              <w:t xml:space="preserve"> </w:t>
            </w:r>
            <w:r>
              <w:rPr>
                <w:color w:val="000000"/>
                <w:sz w:val="28"/>
                <w:szCs w:val="28"/>
              </w:rPr>
              <w:t xml:space="preserve">100 </w:t>
            </w:r>
            <w:r w:rsidR="001E0B63">
              <w:rPr>
                <w:color w:val="000000"/>
                <w:sz w:val="28"/>
                <w:szCs w:val="28"/>
              </w:rPr>
              <w:t>%</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1.13</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shd w:val="clear" w:color="auto" w:fill="FFFFFF"/>
            <w:tcMar>
              <w:top w:w="56" w:type="dxa"/>
              <w:left w:w="150" w:type="dxa"/>
              <w:bottom w:w="56" w:type="dxa"/>
              <w:right w:w="150" w:type="dxa"/>
            </w:tcMar>
            <w:hideMark/>
          </w:tcPr>
          <w:p w:rsidR="001E0B63" w:rsidRDefault="00196059"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17 человек 100 </w:t>
            </w:r>
            <w:r w:rsidR="001E0B63">
              <w:rPr>
                <w:color w:val="000000"/>
                <w:sz w:val="28"/>
                <w:szCs w:val="28"/>
              </w:rPr>
              <w:t>%</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1.14</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Соотношение "педагогический работник/воспитанник" в дошкольной образовательной организации</w:t>
            </w:r>
          </w:p>
        </w:tc>
        <w:tc>
          <w:tcPr>
            <w:tcW w:w="0" w:type="auto"/>
            <w:shd w:val="clear" w:color="auto" w:fill="FFFFFF"/>
            <w:tcMar>
              <w:top w:w="56" w:type="dxa"/>
              <w:left w:w="150" w:type="dxa"/>
              <w:bottom w:w="56" w:type="dxa"/>
              <w:right w:w="150" w:type="dxa"/>
            </w:tcMar>
            <w:hideMark/>
          </w:tcPr>
          <w:p w:rsidR="00196059" w:rsidRDefault="00196059"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16\173</w:t>
            </w:r>
          </w:p>
          <w:p w:rsidR="001E0B63" w:rsidRDefault="00196059"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1\10,8</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1.15</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Наличие в образовательной организации следующих педагогических работников:</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1.15.1</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Музыкального руководителя</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да</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1.15.2</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Инструктора по физической культуре</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да</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1.15.3</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Учителя-логопеда</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да</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1.15.4</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Логопеда</w:t>
            </w:r>
          </w:p>
        </w:tc>
        <w:tc>
          <w:tcPr>
            <w:tcW w:w="0" w:type="auto"/>
            <w:shd w:val="clear" w:color="auto" w:fill="FFFFFF"/>
            <w:tcMar>
              <w:top w:w="56" w:type="dxa"/>
              <w:left w:w="150" w:type="dxa"/>
              <w:bottom w:w="56" w:type="dxa"/>
              <w:right w:w="150" w:type="dxa"/>
            </w:tcMar>
            <w:hideMark/>
          </w:tcPr>
          <w:p w:rsidR="001E0B63" w:rsidRDefault="00196059"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нет</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lastRenderedPageBreak/>
              <w:t>1.15.5</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Учителя-дефектолога</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нет</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1.15.6</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Педагога-психолога</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да</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2.</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Инфраструктура</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2.1</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Общая площадь помещений, в которых осуществляется образовательная деятельность, в расчете на одного воспитанника</w:t>
            </w:r>
          </w:p>
        </w:tc>
        <w:tc>
          <w:tcPr>
            <w:tcW w:w="0" w:type="auto"/>
            <w:shd w:val="clear" w:color="auto" w:fill="FFFFFF"/>
            <w:tcMar>
              <w:top w:w="56" w:type="dxa"/>
              <w:left w:w="150" w:type="dxa"/>
              <w:bottom w:w="56" w:type="dxa"/>
              <w:right w:w="150" w:type="dxa"/>
            </w:tcMar>
            <w:hideMark/>
          </w:tcPr>
          <w:p w:rsidR="001E0B63" w:rsidRDefault="00196059"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3,8 </w:t>
            </w:r>
            <w:r w:rsidR="001E0B63">
              <w:rPr>
                <w:color w:val="000000"/>
                <w:sz w:val="28"/>
                <w:szCs w:val="28"/>
              </w:rPr>
              <w:t>кв. м</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2.2</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Площадь помещений для организации дополнительных видов деятельности воспитанников</w:t>
            </w:r>
          </w:p>
        </w:tc>
        <w:tc>
          <w:tcPr>
            <w:tcW w:w="0" w:type="auto"/>
            <w:shd w:val="clear" w:color="auto" w:fill="FFFFFF"/>
            <w:tcMar>
              <w:top w:w="56" w:type="dxa"/>
              <w:left w:w="150" w:type="dxa"/>
              <w:bottom w:w="56" w:type="dxa"/>
              <w:right w:w="150" w:type="dxa"/>
            </w:tcMar>
            <w:hideMark/>
          </w:tcPr>
          <w:p w:rsidR="001E0B63" w:rsidRDefault="00196059"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 xml:space="preserve">84,1 </w:t>
            </w:r>
            <w:r w:rsidR="001E0B63">
              <w:rPr>
                <w:color w:val="000000"/>
                <w:sz w:val="28"/>
                <w:szCs w:val="28"/>
              </w:rPr>
              <w:t>кв. м</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2.3</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Наличие физкультурного зала</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да</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2.4</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Наличие музыкального зала</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нет</w:t>
            </w:r>
          </w:p>
        </w:tc>
      </w:tr>
      <w:tr w:rsidR="001E0B63" w:rsidTr="00CF7BE8">
        <w:tc>
          <w:tcPr>
            <w:tcW w:w="1000" w:type="dxa"/>
            <w:shd w:val="clear" w:color="auto" w:fill="FFFFFF"/>
            <w:tcMar>
              <w:top w:w="56" w:type="dxa"/>
              <w:left w:w="150" w:type="dxa"/>
              <w:bottom w:w="56" w:type="dxa"/>
              <w:right w:w="150" w:type="dxa"/>
            </w:tcMar>
            <w:hideMark/>
          </w:tcPr>
          <w:p w:rsidR="001E0B63" w:rsidRDefault="001E0B63" w:rsidP="001E0B63">
            <w:pPr>
              <w:pStyle w:val="normacttext"/>
              <w:spacing w:before="94" w:beforeAutospacing="0" w:after="94" w:afterAutospacing="0"/>
              <w:jc w:val="both"/>
              <w:textAlignment w:val="baseline"/>
              <w:rPr>
                <w:color w:val="000000"/>
                <w:sz w:val="28"/>
                <w:szCs w:val="28"/>
              </w:rPr>
            </w:pPr>
            <w:r>
              <w:rPr>
                <w:color w:val="000000"/>
                <w:sz w:val="28"/>
                <w:szCs w:val="28"/>
              </w:rPr>
              <w:t>2.5</w:t>
            </w:r>
          </w:p>
        </w:tc>
        <w:tc>
          <w:tcPr>
            <w:tcW w:w="7647" w:type="dxa"/>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textAlignment w:val="baseline"/>
              <w:rPr>
                <w:color w:val="000000"/>
                <w:sz w:val="28"/>
                <w:szCs w:val="28"/>
              </w:rPr>
            </w:pPr>
            <w:r>
              <w:rPr>
                <w:color w:val="000000"/>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shd w:val="clear" w:color="auto" w:fill="FFFFFF"/>
            <w:tcMar>
              <w:top w:w="56" w:type="dxa"/>
              <w:left w:w="150" w:type="dxa"/>
              <w:bottom w:w="56" w:type="dxa"/>
              <w:right w:w="150" w:type="dxa"/>
            </w:tcMar>
            <w:hideMark/>
          </w:tcPr>
          <w:p w:rsidR="001E0B63" w:rsidRDefault="001E0B63" w:rsidP="00C03345">
            <w:pPr>
              <w:pStyle w:val="normacttext"/>
              <w:spacing w:before="94" w:beforeAutospacing="0" w:after="94" w:afterAutospacing="0"/>
              <w:ind w:firstLine="374"/>
              <w:jc w:val="center"/>
              <w:textAlignment w:val="baseline"/>
              <w:rPr>
                <w:color w:val="000000"/>
                <w:sz w:val="28"/>
                <w:szCs w:val="28"/>
              </w:rPr>
            </w:pPr>
            <w:r>
              <w:rPr>
                <w:color w:val="000000"/>
                <w:sz w:val="28"/>
                <w:szCs w:val="28"/>
              </w:rPr>
              <w:t>да</w:t>
            </w:r>
          </w:p>
        </w:tc>
      </w:tr>
    </w:tbl>
    <w:p w:rsidR="001E0B63" w:rsidRDefault="001E0B63" w:rsidP="001E0B63">
      <w:pPr>
        <w:pStyle w:val="normacttext"/>
        <w:shd w:val="clear" w:color="auto" w:fill="FFFFFF"/>
        <w:spacing w:before="94" w:beforeAutospacing="0" w:after="94" w:afterAutospacing="0"/>
        <w:ind w:firstLine="374"/>
        <w:jc w:val="both"/>
        <w:textAlignment w:val="baseline"/>
        <w:rPr>
          <w:color w:val="000000"/>
          <w:sz w:val="28"/>
          <w:szCs w:val="28"/>
        </w:rPr>
      </w:pPr>
      <w:r>
        <w:rPr>
          <w:color w:val="000000"/>
          <w:sz w:val="28"/>
          <w:szCs w:val="28"/>
        </w:rPr>
        <w:t> </w:t>
      </w:r>
    </w:p>
    <w:p w:rsidR="00192DD4" w:rsidRDefault="00ED6C67" w:rsidP="00ED6C67">
      <w:pPr>
        <w:jc w:val="both"/>
        <w:rPr>
          <w:rFonts w:ascii="Times New Roman" w:hAnsi="Times New Roman" w:cs="Times New Roman"/>
          <w:color w:val="000000"/>
          <w:sz w:val="28"/>
          <w:szCs w:val="28"/>
        </w:rPr>
      </w:pPr>
      <w:r w:rsidRPr="00192DD4">
        <w:rPr>
          <w:rFonts w:ascii="Times New Roman" w:hAnsi="Times New Roman" w:cs="Times New Roman"/>
          <w:b/>
          <w:sz w:val="28"/>
          <w:szCs w:val="28"/>
        </w:rPr>
        <w:t>Вывод:</w:t>
      </w:r>
      <w:r>
        <w:rPr>
          <w:rFonts w:ascii="Times New Roman" w:hAnsi="Times New Roman" w:cs="Times New Roman"/>
          <w:sz w:val="28"/>
          <w:szCs w:val="28"/>
        </w:rPr>
        <w:t xml:space="preserve">  МБДОУ «ЦРР – Карагайский детский сад № 4» педагогическими</w:t>
      </w:r>
      <w:r w:rsidR="00192DD4">
        <w:rPr>
          <w:rFonts w:ascii="Times New Roman" w:hAnsi="Times New Roman" w:cs="Times New Roman"/>
          <w:sz w:val="28"/>
          <w:szCs w:val="28"/>
        </w:rPr>
        <w:t xml:space="preserve"> кадрами укомплектован на 100 %. О</w:t>
      </w:r>
      <w:r>
        <w:rPr>
          <w:rFonts w:ascii="Times New Roman" w:hAnsi="Times New Roman" w:cs="Times New Roman"/>
          <w:sz w:val="28"/>
          <w:szCs w:val="28"/>
        </w:rPr>
        <w:t>бщая численность воспитанни</w:t>
      </w:r>
      <w:r w:rsidR="00192DD4">
        <w:rPr>
          <w:rFonts w:ascii="Times New Roman" w:hAnsi="Times New Roman" w:cs="Times New Roman"/>
          <w:sz w:val="28"/>
          <w:szCs w:val="28"/>
        </w:rPr>
        <w:t>ков составляет 173 человека. С</w:t>
      </w:r>
      <w:r>
        <w:rPr>
          <w:rFonts w:ascii="Times New Roman" w:hAnsi="Times New Roman" w:cs="Times New Roman"/>
          <w:sz w:val="28"/>
          <w:szCs w:val="28"/>
        </w:rPr>
        <w:t xml:space="preserve">оотношение педагогических работников и воспитанников </w:t>
      </w:r>
      <w:r w:rsidR="00192DD4">
        <w:rPr>
          <w:rFonts w:ascii="Times New Roman" w:hAnsi="Times New Roman" w:cs="Times New Roman"/>
          <w:sz w:val="28"/>
          <w:szCs w:val="28"/>
        </w:rPr>
        <w:t xml:space="preserve">составляет 10,8 детей на одного педагога. 100 % педагогов имеют специальное образование, 100% педагогов прошли курсы повышения квалификации, 100 % педагогов прошли курсы повышения </w:t>
      </w:r>
      <w:r w:rsidR="00192DD4" w:rsidRPr="00192DD4">
        <w:rPr>
          <w:rFonts w:ascii="Times New Roman" w:hAnsi="Times New Roman" w:cs="Times New Roman"/>
          <w:color w:val="000000"/>
          <w:sz w:val="28"/>
          <w:szCs w:val="28"/>
        </w:rPr>
        <w:t>по применению в образовательном процессе федеральных государстве</w:t>
      </w:r>
      <w:r w:rsidR="00192DD4">
        <w:rPr>
          <w:rFonts w:ascii="Times New Roman" w:hAnsi="Times New Roman" w:cs="Times New Roman"/>
          <w:color w:val="000000"/>
          <w:sz w:val="28"/>
          <w:szCs w:val="28"/>
        </w:rPr>
        <w:t xml:space="preserve">нных образовательных стандартов.  Необходимо ввести в штат учителя – дефектолога. Разработать план мероприятий по снижению заболеваемости воспитанников на 2016 – 2017 учебный год. </w:t>
      </w:r>
    </w:p>
    <w:p w:rsidR="00192DD4" w:rsidRPr="00192DD4" w:rsidRDefault="00192DD4" w:rsidP="00ED6C67">
      <w:pPr>
        <w:jc w:val="both"/>
        <w:rPr>
          <w:rFonts w:ascii="Times New Roman" w:hAnsi="Times New Roman" w:cs="Times New Roman"/>
          <w:color w:val="000000"/>
          <w:sz w:val="28"/>
          <w:szCs w:val="28"/>
        </w:rPr>
      </w:pPr>
    </w:p>
    <w:p w:rsidR="004C2212" w:rsidRDefault="004C2212" w:rsidP="001E0B63"/>
    <w:sectPr w:rsidR="004C2212" w:rsidSect="00BC5E9F">
      <w:footerReference w:type="default" r:id="rId15"/>
      <w:pgSz w:w="11906" w:h="16838"/>
      <w:pgMar w:top="851" w:right="850" w:bottom="1134" w:left="99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0BA" w:rsidRDefault="00F920BA" w:rsidP="00192DD4">
      <w:pPr>
        <w:spacing w:after="0" w:line="240" w:lineRule="auto"/>
      </w:pPr>
      <w:r>
        <w:separator/>
      </w:r>
    </w:p>
  </w:endnote>
  <w:endnote w:type="continuationSeparator" w:id="1">
    <w:p w:rsidR="00F920BA" w:rsidRDefault="00F920BA" w:rsidP="00192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6D" w:rsidRDefault="00EC6A6D">
    <w:pPr>
      <w:pStyle w:val="ae"/>
      <w:pBdr>
        <w:top w:val="thinThickSmallGap" w:sz="24" w:space="1" w:color="622423" w:themeColor="accent2" w:themeShade="7F"/>
      </w:pBdr>
      <w:rPr>
        <w:rFonts w:asciiTheme="majorHAnsi" w:hAnsiTheme="majorHAnsi"/>
      </w:rPr>
    </w:pPr>
    <w:r>
      <w:rPr>
        <w:rFonts w:asciiTheme="majorHAnsi" w:hAnsiTheme="majorHAnsi"/>
      </w:rPr>
      <w:t>МБДОУ «ЦРР – Карагайский детский сад № 4»</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6E4E4D" w:rsidRPr="006E4E4D">
        <w:rPr>
          <w:rFonts w:asciiTheme="majorHAnsi" w:hAnsiTheme="majorHAnsi"/>
          <w:noProof/>
        </w:rPr>
        <w:t>1</w:t>
      </w:r>
    </w:fldSimple>
  </w:p>
  <w:p w:rsidR="00EC6A6D" w:rsidRDefault="00EC6A6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0BA" w:rsidRDefault="00F920BA" w:rsidP="00192DD4">
      <w:pPr>
        <w:spacing w:after="0" w:line="240" w:lineRule="auto"/>
      </w:pPr>
      <w:r>
        <w:separator/>
      </w:r>
    </w:p>
  </w:footnote>
  <w:footnote w:type="continuationSeparator" w:id="1">
    <w:p w:rsidR="00F920BA" w:rsidRDefault="00F920BA" w:rsidP="00192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146D00"/>
    <w:multiLevelType w:val="hybridMultilevel"/>
    <w:tmpl w:val="D15E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7773C"/>
    <w:multiLevelType w:val="hybridMultilevel"/>
    <w:tmpl w:val="5E3C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559EB"/>
    <w:multiLevelType w:val="hybridMultilevel"/>
    <w:tmpl w:val="19DED474"/>
    <w:lvl w:ilvl="0" w:tplc="25EC5A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A67FD"/>
    <w:multiLevelType w:val="hybridMultilevel"/>
    <w:tmpl w:val="5E00A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45772"/>
    <w:multiLevelType w:val="hybridMultilevel"/>
    <w:tmpl w:val="E7067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B0BCE"/>
    <w:multiLevelType w:val="hybridMultilevel"/>
    <w:tmpl w:val="1898F5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0B169E"/>
    <w:multiLevelType w:val="hybridMultilevel"/>
    <w:tmpl w:val="9F68F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BB642C"/>
    <w:multiLevelType w:val="hybridMultilevel"/>
    <w:tmpl w:val="212AA258"/>
    <w:lvl w:ilvl="0" w:tplc="00003A9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1433AE"/>
    <w:multiLevelType w:val="hybridMultilevel"/>
    <w:tmpl w:val="B3D6C4F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353C093F"/>
    <w:multiLevelType w:val="hybridMultilevel"/>
    <w:tmpl w:val="EEF6E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B7727E"/>
    <w:multiLevelType w:val="hybridMultilevel"/>
    <w:tmpl w:val="44ACE602"/>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EDA7232"/>
    <w:multiLevelType w:val="hybridMultilevel"/>
    <w:tmpl w:val="6D643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617FE4"/>
    <w:multiLevelType w:val="hybridMultilevel"/>
    <w:tmpl w:val="1F046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36EB8"/>
    <w:multiLevelType w:val="hybridMultilevel"/>
    <w:tmpl w:val="D26ACA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0FE0669"/>
    <w:multiLevelType w:val="hybridMultilevel"/>
    <w:tmpl w:val="DF86B3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D21FEF"/>
    <w:multiLevelType w:val="hybridMultilevel"/>
    <w:tmpl w:val="FBCEB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B12F2"/>
    <w:multiLevelType w:val="multilevel"/>
    <w:tmpl w:val="B3847DD8"/>
    <w:lvl w:ilvl="0">
      <w:start w:val="2"/>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7073EEB"/>
    <w:multiLevelType w:val="hybridMultilevel"/>
    <w:tmpl w:val="D59EB4A0"/>
    <w:lvl w:ilvl="0" w:tplc="1E7CE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AE7789F"/>
    <w:multiLevelType w:val="hybridMultilevel"/>
    <w:tmpl w:val="97A62AE6"/>
    <w:lvl w:ilvl="0" w:tplc="00003A9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955DE3"/>
    <w:multiLevelType w:val="hybridMultilevel"/>
    <w:tmpl w:val="5284FE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7497871"/>
    <w:multiLevelType w:val="hybridMultilevel"/>
    <w:tmpl w:val="A3A435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8"/>
  </w:num>
  <w:num w:numId="12">
    <w:abstractNumId w:val="11"/>
  </w:num>
  <w:num w:numId="13">
    <w:abstractNumId w:val="17"/>
  </w:num>
  <w:num w:numId="14">
    <w:abstractNumId w:val="15"/>
  </w:num>
  <w:num w:numId="15">
    <w:abstractNumId w:val="22"/>
  </w:num>
  <w:num w:numId="16">
    <w:abstractNumId w:val="4"/>
  </w:num>
  <w:num w:numId="17">
    <w:abstractNumId w:val="19"/>
  </w:num>
  <w:num w:numId="18">
    <w:abstractNumId w:val="13"/>
  </w:num>
  <w:num w:numId="19">
    <w:abstractNumId w:val="21"/>
  </w:num>
  <w:num w:numId="20">
    <w:abstractNumId w:val="10"/>
  </w:num>
  <w:num w:numId="21">
    <w:abstractNumId w:val="0"/>
  </w:num>
  <w:num w:numId="22">
    <w:abstractNumId w:val="1"/>
  </w:num>
  <w:num w:numId="23">
    <w:abstractNumId w:val="2"/>
  </w:num>
  <w:num w:numId="24">
    <w:abstractNumId w:val="20"/>
  </w:num>
  <w:num w:numId="25">
    <w:abstractNumId w:val="12"/>
  </w:num>
  <w:num w:numId="26">
    <w:abstractNumId w:val="14"/>
  </w:num>
  <w:num w:numId="27">
    <w:abstractNumId w:val="16"/>
  </w:num>
  <w:num w:numId="28">
    <w:abstractNumId w:val="8"/>
  </w:num>
  <w:num w:numId="29">
    <w:abstractNumId w:val="9"/>
  </w:num>
  <w:num w:numId="30">
    <w:abstractNumId w:val="7"/>
  </w:num>
  <w:num w:numId="31">
    <w:abstractNumId w:val="3"/>
  </w:num>
  <w:num w:numId="32">
    <w:abstractNumId w:val="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1E0B63"/>
    <w:rsid w:val="000B5AF7"/>
    <w:rsid w:val="000B647D"/>
    <w:rsid w:val="001627C9"/>
    <w:rsid w:val="00192DD4"/>
    <w:rsid w:val="00196059"/>
    <w:rsid w:val="001B462E"/>
    <w:rsid w:val="001C59C8"/>
    <w:rsid w:val="001E0B63"/>
    <w:rsid w:val="00264BDF"/>
    <w:rsid w:val="002C4F37"/>
    <w:rsid w:val="003C529C"/>
    <w:rsid w:val="004A5F0B"/>
    <w:rsid w:val="004C2212"/>
    <w:rsid w:val="004E091B"/>
    <w:rsid w:val="005F1561"/>
    <w:rsid w:val="0064369B"/>
    <w:rsid w:val="006E4E4D"/>
    <w:rsid w:val="0070447B"/>
    <w:rsid w:val="0083702F"/>
    <w:rsid w:val="00844305"/>
    <w:rsid w:val="008A6F12"/>
    <w:rsid w:val="00A67058"/>
    <w:rsid w:val="00AF7BC5"/>
    <w:rsid w:val="00BC5E9F"/>
    <w:rsid w:val="00C03345"/>
    <w:rsid w:val="00C05F16"/>
    <w:rsid w:val="00C444DB"/>
    <w:rsid w:val="00C94B43"/>
    <w:rsid w:val="00CF7BE8"/>
    <w:rsid w:val="00D57E69"/>
    <w:rsid w:val="00D80D73"/>
    <w:rsid w:val="00E61BA6"/>
    <w:rsid w:val="00EB7D16"/>
    <w:rsid w:val="00EC6A6D"/>
    <w:rsid w:val="00ED6C67"/>
    <w:rsid w:val="00F60597"/>
    <w:rsid w:val="00F726EF"/>
    <w:rsid w:val="00F920BA"/>
    <w:rsid w:val="00FE3389"/>
    <w:rsid w:val="00FE3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63"/>
    <w:rPr>
      <w:rFonts w:eastAsiaTheme="minorEastAsia"/>
      <w:lang w:eastAsia="ru-RU"/>
    </w:rPr>
  </w:style>
  <w:style w:type="paragraph" w:styleId="1">
    <w:name w:val="heading 1"/>
    <w:basedOn w:val="a"/>
    <w:link w:val="10"/>
    <w:qFormat/>
    <w:rsid w:val="005F1561"/>
    <w:pPr>
      <w:spacing w:before="100" w:beforeAutospacing="1" w:after="100" w:afterAutospacing="1"/>
      <w:outlineLvl w:val="0"/>
    </w:pPr>
    <w:rPr>
      <w:rFonts w:eastAsia="Times New Roman" w:cs="Times New Roman"/>
      <w:kern w:val="36"/>
      <w:sz w:val="60"/>
      <w:szCs w:val="60"/>
    </w:rPr>
  </w:style>
  <w:style w:type="paragraph" w:styleId="4">
    <w:name w:val="heading 4"/>
    <w:basedOn w:val="a"/>
    <w:next w:val="a"/>
    <w:link w:val="40"/>
    <w:uiPriority w:val="9"/>
    <w:qFormat/>
    <w:rsid w:val="005F1561"/>
    <w:pPr>
      <w:keepNext/>
      <w:spacing w:before="240" w:after="60"/>
      <w:outlineLvl w:val="3"/>
    </w:pPr>
    <w:rPr>
      <w:rFonts w:eastAsia="Times New Roman"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561"/>
    <w:rPr>
      <w:rFonts w:ascii="Times New Roman" w:eastAsia="Times New Roman" w:hAnsi="Times New Roman" w:cs="Times New Roman"/>
      <w:kern w:val="36"/>
      <w:sz w:val="60"/>
      <w:szCs w:val="60"/>
      <w:lang w:eastAsia="ru-RU"/>
    </w:rPr>
  </w:style>
  <w:style w:type="character" w:customStyle="1" w:styleId="40">
    <w:name w:val="Заголовок 4 Знак"/>
    <w:basedOn w:val="a0"/>
    <w:link w:val="4"/>
    <w:uiPriority w:val="9"/>
    <w:rsid w:val="005F1561"/>
    <w:rPr>
      <w:rFonts w:ascii="Times New Roman" w:eastAsia="Times New Roman" w:hAnsi="Times New Roman" w:cs="Times New Roman"/>
      <w:b/>
      <w:bCs/>
      <w:sz w:val="28"/>
      <w:szCs w:val="28"/>
      <w:lang w:eastAsia="ru-RU"/>
    </w:rPr>
  </w:style>
  <w:style w:type="paragraph" w:styleId="a3">
    <w:name w:val="Title"/>
    <w:basedOn w:val="a"/>
    <w:link w:val="a4"/>
    <w:qFormat/>
    <w:rsid w:val="005F1561"/>
    <w:pPr>
      <w:jc w:val="center"/>
    </w:pPr>
    <w:rPr>
      <w:rFonts w:eastAsia="Times New Roman" w:cs="Times New Roman"/>
      <w:b/>
      <w:bCs/>
    </w:rPr>
  </w:style>
  <w:style w:type="character" w:customStyle="1" w:styleId="a4">
    <w:name w:val="Название Знак"/>
    <w:basedOn w:val="a0"/>
    <w:link w:val="a3"/>
    <w:rsid w:val="005F1561"/>
    <w:rPr>
      <w:rFonts w:ascii="Times New Roman" w:eastAsia="Times New Roman" w:hAnsi="Times New Roman" w:cs="Times New Roman"/>
      <w:b/>
      <w:bCs/>
      <w:sz w:val="28"/>
      <w:szCs w:val="24"/>
      <w:lang w:eastAsia="ru-RU"/>
    </w:rPr>
  </w:style>
  <w:style w:type="character" w:styleId="a5">
    <w:name w:val="Strong"/>
    <w:basedOn w:val="a0"/>
    <w:uiPriority w:val="22"/>
    <w:qFormat/>
    <w:rsid w:val="005F1561"/>
    <w:rPr>
      <w:b/>
      <w:bCs/>
    </w:rPr>
  </w:style>
  <w:style w:type="paragraph" w:styleId="a6">
    <w:name w:val="No Spacing"/>
    <w:qFormat/>
    <w:rsid w:val="005F1561"/>
    <w:pPr>
      <w:suppressAutoHyphens/>
      <w:spacing w:after="0" w:line="240" w:lineRule="auto"/>
    </w:pPr>
    <w:rPr>
      <w:rFonts w:ascii="Calibri" w:eastAsia="Calibri" w:hAnsi="Calibri" w:cs="Calibri"/>
      <w:lang w:eastAsia="ar-SA"/>
    </w:rPr>
  </w:style>
  <w:style w:type="paragraph" w:styleId="a7">
    <w:name w:val="List Paragraph"/>
    <w:basedOn w:val="a"/>
    <w:uiPriority w:val="34"/>
    <w:qFormat/>
    <w:rsid w:val="005F1561"/>
    <w:pPr>
      <w:contextualSpacing/>
    </w:pPr>
    <w:rPr>
      <w:rFonts w:ascii="Calibri" w:eastAsia="Calibri" w:hAnsi="Calibri" w:cs="Times New Roman"/>
      <w:lang w:eastAsia="en-US"/>
    </w:rPr>
  </w:style>
  <w:style w:type="character" w:styleId="a8">
    <w:name w:val="Hyperlink"/>
    <w:basedOn w:val="a0"/>
    <w:uiPriority w:val="99"/>
    <w:unhideWhenUsed/>
    <w:rsid w:val="001E0B63"/>
    <w:rPr>
      <w:color w:val="0000FF" w:themeColor="hyperlink"/>
      <w:u w:val="single"/>
    </w:rPr>
  </w:style>
  <w:style w:type="table" w:styleId="a9">
    <w:name w:val="Table Grid"/>
    <w:basedOn w:val="a1"/>
    <w:uiPriority w:val="59"/>
    <w:rsid w:val="001E0B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cttext">
    <w:name w:val="norm_act_text"/>
    <w:basedOn w:val="a"/>
    <w:rsid w:val="001E0B6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1E0B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B63"/>
    <w:rPr>
      <w:rFonts w:ascii="Tahoma" w:eastAsiaTheme="minorEastAsia" w:hAnsi="Tahoma" w:cs="Tahoma"/>
      <w:sz w:val="16"/>
      <w:szCs w:val="16"/>
      <w:lang w:eastAsia="ru-RU"/>
    </w:rPr>
  </w:style>
  <w:style w:type="paragraph" w:customStyle="1" w:styleId="ConsPlusNonformat">
    <w:name w:val="ConsPlusNonformat"/>
    <w:rsid w:val="001E0B63"/>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uiPriority w:val="99"/>
    <w:rsid w:val="001E0B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1E0B63"/>
  </w:style>
  <w:style w:type="paragraph" w:styleId="ac">
    <w:name w:val="header"/>
    <w:basedOn w:val="a"/>
    <w:link w:val="ad"/>
    <w:uiPriority w:val="99"/>
    <w:semiHidden/>
    <w:unhideWhenUsed/>
    <w:rsid w:val="00192DD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92DD4"/>
    <w:rPr>
      <w:rFonts w:eastAsiaTheme="minorEastAsia"/>
      <w:lang w:eastAsia="ru-RU"/>
    </w:rPr>
  </w:style>
  <w:style w:type="paragraph" w:styleId="ae">
    <w:name w:val="footer"/>
    <w:basedOn w:val="a"/>
    <w:link w:val="af"/>
    <w:uiPriority w:val="99"/>
    <w:unhideWhenUsed/>
    <w:rsid w:val="00192DD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92DD4"/>
    <w:rPr>
      <w:rFonts w:eastAsiaTheme="minorEastAsia"/>
      <w:lang w:eastAsia="ru-RU"/>
    </w:rPr>
  </w:style>
  <w:style w:type="paragraph" w:styleId="af0">
    <w:name w:val="Document Map"/>
    <w:basedOn w:val="a"/>
    <w:link w:val="af1"/>
    <w:uiPriority w:val="99"/>
    <w:semiHidden/>
    <w:unhideWhenUsed/>
    <w:rsid w:val="001627C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1627C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h_karsad4@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s4.karagai-edu.ru" TargetMode="External"/><Relationship Id="rId4" Type="http://schemas.openxmlformats.org/officeDocument/2006/relationships/settings" Target="settings.xml"/><Relationship Id="rId9" Type="http://schemas.openxmlformats.org/officeDocument/2006/relationships/hyperlink" Target="mailto:buh_karsad4@mail.ru" TargetMode="External"/><Relationship Id="rId14" Type="http://schemas.openxmlformats.org/officeDocument/2006/relationships/hyperlink" Target="http://ds4.karagai-edu.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cat>
            <c:strRef>
              <c:f>Лист1!$A$2:$A$5</c:f>
              <c:strCache>
                <c:ptCount val="2"/>
                <c:pt idx="0">
                  <c:v>сентябрь</c:v>
                </c:pt>
                <c:pt idx="1">
                  <c:v>май</c:v>
                </c:pt>
              </c:strCache>
            </c:strRef>
          </c:cat>
          <c:val>
            <c:numRef>
              <c:f>Лист1!$B$2:$B$5</c:f>
              <c:numCache>
                <c:formatCode>General</c:formatCode>
                <c:ptCount val="4"/>
                <c:pt idx="0">
                  <c:v>37</c:v>
                </c:pt>
                <c:pt idx="1">
                  <c:v>58</c:v>
                </c:pt>
              </c:numCache>
            </c:numRef>
          </c:val>
        </c:ser>
        <c:ser>
          <c:idx val="1"/>
          <c:order val="1"/>
          <c:tx>
            <c:strRef>
              <c:f>Лист1!$C$1</c:f>
              <c:strCache>
                <c:ptCount val="1"/>
                <c:pt idx="0">
                  <c:v>средний уровень</c:v>
                </c:pt>
              </c:strCache>
            </c:strRef>
          </c:tx>
          <c:cat>
            <c:strRef>
              <c:f>Лист1!$A$2:$A$5</c:f>
              <c:strCache>
                <c:ptCount val="2"/>
                <c:pt idx="0">
                  <c:v>сентябрь</c:v>
                </c:pt>
                <c:pt idx="1">
                  <c:v>май</c:v>
                </c:pt>
              </c:strCache>
            </c:strRef>
          </c:cat>
          <c:val>
            <c:numRef>
              <c:f>Лист1!$C$2:$C$5</c:f>
              <c:numCache>
                <c:formatCode>General</c:formatCode>
                <c:ptCount val="4"/>
                <c:pt idx="0">
                  <c:v>43</c:v>
                </c:pt>
                <c:pt idx="1">
                  <c:v>34</c:v>
                </c:pt>
              </c:numCache>
            </c:numRef>
          </c:val>
        </c:ser>
        <c:ser>
          <c:idx val="2"/>
          <c:order val="2"/>
          <c:tx>
            <c:strRef>
              <c:f>Лист1!$D$1</c:f>
              <c:strCache>
                <c:ptCount val="1"/>
                <c:pt idx="0">
                  <c:v>низкий уровень</c:v>
                </c:pt>
              </c:strCache>
            </c:strRef>
          </c:tx>
          <c:cat>
            <c:strRef>
              <c:f>Лист1!$A$2:$A$5</c:f>
              <c:strCache>
                <c:ptCount val="2"/>
                <c:pt idx="0">
                  <c:v>сентябрь</c:v>
                </c:pt>
                <c:pt idx="1">
                  <c:v>май</c:v>
                </c:pt>
              </c:strCache>
            </c:strRef>
          </c:cat>
          <c:val>
            <c:numRef>
              <c:f>Лист1!$D$2:$D$5</c:f>
              <c:numCache>
                <c:formatCode>General</c:formatCode>
                <c:ptCount val="4"/>
                <c:pt idx="0">
                  <c:v>20</c:v>
                </c:pt>
                <c:pt idx="1">
                  <c:v>8</c:v>
                </c:pt>
              </c:numCache>
            </c:numRef>
          </c:val>
        </c:ser>
        <c:axId val="127818368"/>
        <c:axId val="127824256"/>
      </c:barChart>
      <c:catAx>
        <c:axId val="127818368"/>
        <c:scaling>
          <c:orientation val="minMax"/>
        </c:scaling>
        <c:axPos val="b"/>
        <c:tickLblPos val="nextTo"/>
        <c:crossAx val="127824256"/>
        <c:crosses val="autoZero"/>
        <c:auto val="1"/>
        <c:lblAlgn val="ctr"/>
        <c:lblOffset val="100"/>
      </c:catAx>
      <c:valAx>
        <c:axId val="127824256"/>
        <c:scaling>
          <c:orientation val="minMax"/>
        </c:scaling>
        <c:axPos val="l"/>
        <c:majorGridlines/>
        <c:numFmt formatCode="General" sourceLinked="1"/>
        <c:tickLblPos val="nextTo"/>
        <c:crossAx val="1278183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речевое развитие</c:v>
                </c:pt>
              </c:strCache>
            </c:strRef>
          </c:tx>
          <c:cat>
            <c:strRef>
              <c:f>Лист1!$A$2:$A$3</c:f>
              <c:strCache>
                <c:ptCount val="2"/>
                <c:pt idx="0">
                  <c:v>2015-2016 сентябрь</c:v>
                </c:pt>
                <c:pt idx="1">
                  <c:v>2015-2016 май</c:v>
                </c:pt>
              </c:strCache>
            </c:strRef>
          </c:cat>
          <c:val>
            <c:numRef>
              <c:f>Лист1!$B$2:$B$3</c:f>
              <c:numCache>
                <c:formatCode>0%</c:formatCode>
                <c:ptCount val="2"/>
                <c:pt idx="0">
                  <c:v>0.9</c:v>
                </c:pt>
                <c:pt idx="1">
                  <c:v>0.92800000000000005</c:v>
                </c:pt>
              </c:numCache>
            </c:numRef>
          </c:val>
        </c:ser>
        <c:ser>
          <c:idx val="1"/>
          <c:order val="1"/>
          <c:tx>
            <c:strRef>
              <c:f>Лист1!$C$1</c:f>
              <c:strCache>
                <c:ptCount val="1"/>
                <c:pt idx="0">
                  <c:v>физическое развитие</c:v>
                </c:pt>
              </c:strCache>
            </c:strRef>
          </c:tx>
          <c:cat>
            <c:strRef>
              <c:f>Лист1!$A$2:$A$3</c:f>
              <c:strCache>
                <c:ptCount val="2"/>
                <c:pt idx="0">
                  <c:v>2015-2016 сентябрь</c:v>
                </c:pt>
                <c:pt idx="1">
                  <c:v>2015-2016 май</c:v>
                </c:pt>
              </c:strCache>
            </c:strRef>
          </c:cat>
          <c:val>
            <c:numRef>
              <c:f>Лист1!$C$2:$C$3</c:f>
              <c:numCache>
                <c:formatCode>0%</c:formatCode>
                <c:ptCount val="2"/>
                <c:pt idx="0">
                  <c:v>0.8</c:v>
                </c:pt>
                <c:pt idx="1">
                  <c:v>0.92</c:v>
                </c:pt>
              </c:numCache>
            </c:numRef>
          </c:val>
        </c:ser>
        <c:ser>
          <c:idx val="3"/>
          <c:order val="2"/>
          <c:tx>
            <c:strRef>
              <c:f>Лист1!$D$1</c:f>
              <c:strCache>
                <c:ptCount val="1"/>
                <c:pt idx="0">
                  <c:v>художественно-эстетическое</c:v>
                </c:pt>
              </c:strCache>
            </c:strRef>
          </c:tx>
          <c:cat>
            <c:strRef>
              <c:f>Лист1!$A$2:$A$3</c:f>
              <c:strCache>
                <c:ptCount val="2"/>
                <c:pt idx="0">
                  <c:v>2015-2016 сентябрь</c:v>
                </c:pt>
                <c:pt idx="1">
                  <c:v>2015-2016 май</c:v>
                </c:pt>
              </c:strCache>
            </c:strRef>
          </c:cat>
          <c:val>
            <c:numRef>
              <c:f>Лист1!$D$2:$D$3</c:f>
              <c:numCache>
                <c:formatCode>0%</c:formatCode>
                <c:ptCount val="2"/>
                <c:pt idx="0">
                  <c:v>0.91</c:v>
                </c:pt>
                <c:pt idx="1">
                  <c:v>0.97100000000000064</c:v>
                </c:pt>
              </c:numCache>
            </c:numRef>
          </c:val>
        </c:ser>
        <c:ser>
          <c:idx val="4"/>
          <c:order val="3"/>
          <c:tx>
            <c:strRef>
              <c:f>Лист1!$E$1</c:f>
              <c:strCache>
                <c:ptCount val="1"/>
                <c:pt idx="0">
                  <c:v>социально-коммуникативное</c:v>
                </c:pt>
              </c:strCache>
            </c:strRef>
          </c:tx>
          <c:cat>
            <c:strRef>
              <c:f>Лист1!$A$2:$A$3</c:f>
              <c:strCache>
                <c:ptCount val="2"/>
                <c:pt idx="0">
                  <c:v>2015-2016 сентябрь</c:v>
                </c:pt>
                <c:pt idx="1">
                  <c:v>2015-2016 май</c:v>
                </c:pt>
              </c:strCache>
            </c:strRef>
          </c:cat>
          <c:val>
            <c:numRef>
              <c:f>Лист1!$E$2:$E$3</c:f>
              <c:numCache>
                <c:formatCode>0%</c:formatCode>
                <c:ptCount val="2"/>
                <c:pt idx="0">
                  <c:v>0.91</c:v>
                </c:pt>
                <c:pt idx="1">
                  <c:v>0.94000000000000061</c:v>
                </c:pt>
              </c:numCache>
            </c:numRef>
          </c:val>
        </c:ser>
        <c:ser>
          <c:idx val="2"/>
          <c:order val="4"/>
          <c:tx>
            <c:strRef>
              <c:f>Лист1!$F$1</c:f>
              <c:strCache>
                <c:ptCount val="1"/>
                <c:pt idx="0">
                  <c:v>познавательное </c:v>
                </c:pt>
              </c:strCache>
            </c:strRef>
          </c:tx>
          <c:cat>
            <c:strRef>
              <c:f>Лист1!$A$2:$A$3</c:f>
              <c:strCache>
                <c:ptCount val="2"/>
                <c:pt idx="0">
                  <c:v>2015-2016 сентябрь</c:v>
                </c:pt>
                <c:pt idx="1">
                  <c:v>2015-2016 май</c:v>
                </c:pt>
              </c:strCache>
            </c:strRef>
          </c:cat>
          <c:val>
            <c:numRef>
              <c:f>Лист1!$F$2:$F$3</c:f>
              <c:numCache>
                <c:formatCode>0%</c:formatCode>
                <c:ptCount val="2"/>
                <c:pt idx="0">
                  <c:v>0.92</c:v>
                </c:pt>
                <c:pt idx="1">
                  <c:v>0.93700000000000061</c:v>
                </c:pt>
              </c:numCache>
            </c:numRef>
          </c:val>
        </c:ser>
        <c:axId val="136587904"/>
        <c:axId val="136597888"/>
      </c:barChart>
      <c:catAx>
        <c:axId val="136587904"/>
        <c:scaling>
          <c:orientation val="minMax"/>
        </c:scaling>
        <c:axPos val="b"/>
        <c:tickLblPos val="nextTo"/>
        <c:crossAx val="136597888"/>
        <c:crosses val="autoZero"/>
        <c:auto val="1"/>
        <c:lblAlgn val="ctr"/>
        <c:lblOffset val="100"/>
      </c:catAx>
      <c:valAx>
        <c:axId val="136597888"/>
        <c:scaling>
          <c:orientation val="minMax"/>
        </c:scaling>
        <c:axPos val="l"/>
        <c:majorGridlines/>
        <c:numFmt formatCode="0%" sourceLinked="1"/>
        <c:tickLblPos val="nextTo"/>
        <c:crossAx val="136587904"/>
        <c:crosses val="autoZero"/>
        <c:crossBetween val="between"/>
      </c:valAx>
    </c:plotArea>
    <c:legend>
      <c:legendPos val="r"/>
      <c:layout>
        <c:manualLayout>
          <c:xMode val="edge"/>
          <c:yMode val="edge"/>
          <c:x val="0.65187609361330812"/>
          <c:y val="0.32077052868391481"/>
          <c:w val="0.33192020268300187"/>
          <c:h val="0.28703037120359981"/>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9544-DE2B-4FE3-8812-E87C121E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25</Pages>
  <Words>6857</Words>
  <Characters>39085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acerPC</cp:lastModifiedBy>
  <cp:revision>9</cp:revision>
  <cp:lastPrinted>2016-08-30T09:11:00Z</cp:lastPrinted>
  <dcterms:created xsi:type="dcterms:W3CDTF">2016-08-19T10:31:00Z</dcterms:created>
  <dcterms:modified xsi:type="dcterms:W3CDTF">2016-08-30T10:15:00Z</dcterms:modified>
</cp:coreProperties>
</file>