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D4" w:rsidRPr="00271017" w:rsidRDefault="00196DD4" w:rsidP="00196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96DD4" w:rsidRDefault="00196DD4" w:rsidP="00196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развития ребёнка - Карагайский детский сад № 4»</w:t>
      </w:r>
    </w:p>
    <w:p w:rsidR="00196DD4" w:rsidRDefault="00196DD4" w:rsidP="00196DD4">
      <w:pPr>
        <w:jc w:val="center"/>
        <w:rPr>
          <w:b/>
          <w:sz w:val="28"/>
          <w:szCs w:val="28"/>
        </w:rPr>
      </w:pPr>
    </w:p>
    <w:p w:rsidR="00196DD4" w:rsidRDefault="00196DD4" w:rsidP="00196D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p w:rsidR="00196DD4" w:rsidRDefault="00196DD4" w:rsidP="00196DD4">
      <w:pPr>
        <w:jc w:val="center"/>
        <w:rPr>
          <w:sz w:val="28"/>
          <w:szCs w:val="28"/>
        </w:rPr>
      </w:pPr>
    </w:p>
    <w:p w:rsidR="00196DD4" w:rsidRPr="00706A38" w:rsidRDefault="00196DD4" w:rsidP="00196DD4">
      <w:pPr>
        <w:rPr>
          <w:sz w:val="28"/>
          <w:szCs w:val="28"/>
        </w:rPr>
      </w:pPr>
      <w:r>
        <w:rPr>
          <w:sz w:val="28"/>
          <w:szCs w:val="28"/>
        </w:rPr>
        <w:t>30  сентября  2014г.                                                                                         №  9</w:t>
      </w:r>
      <w:r w:rsidRPr="00706A38">
        <w:rPr>
          <w:sz w:val="28"/>
          <w:szCs w:val="28"/>
        </w:rPr>
        <w:t>7</w:t>
      </w:r>
    </w:p>
    <w:p w:rsidR="00196DD4" w:rsidRPr="002B2C87" w:rsidRDefault="00196DD4" w:rsidP="00196DD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Карагай</w:t>
      </w:r>
    </w:p>
    <w:p w:rsidR="00196DD4" w:rsidRPr="002B2C87" w:rsidRDefault="00196DD4" w:rsidP="00196DD4">
      <w:pPr>
        <w:jc w:val="center"/>
        <w:rPr>
          <w:sz w:val="28"/>
          <w:szCs w:val="28"/>
        </w:rPr>
      </w:pPr>
    </w:p>
    <w:p w:rsidR="00196DD4" w:rsidRPr="00196DD4" w:rsidRDefault="00196DD4" w:rsidP="00196D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jc w:val="both"/>
        <w:rPr>
          <w:sz w:val="28"/>
          <w:szCs w:val="28"/>
        </w:rPr>
      </w:pPr>
    </w:p>
    <w:p w:rsidR="00196DD4" w:rsidRDefault="00196DD4" w:rsidP="00196DD4">
      <w:pPr>
        <w:pStyle w:val="a3"/>
        <w:ind w:left="-284" w:firstLine="992"/>
        <w:rPr>
          <w:rFonts w:ascii="Times New Roman" w:hAnsi="Times New Roman"/>
          <w:sz w:val="28"/>
          <w:szCs w:val="28"/>
        </w:rPr>
      </w:pPr>
      <w:r w:rsidRPr="00706A38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6DD4" w:rsidRPr="00706A38" w:rsidRDefault="00196DD4" w:rsidP="00196DD4">
      <w:pPr>
        <w:pStyle w:val="a3"/>
        <w:ind w:left="-284" w:firstLine="284"/>
        <w:rPr>
          <w:rFonts w:ascii="Times New Roman" w:hAnsi="Times New Roman"/>
          <w:sz w:val="28"/>
          <w:szCs w:val="28"/>
        </w:rPr>
      </w:pPr>
      <w:r w:rsidRPr="00706A38">
        <w:rPr>
          <w:rFonts w:ascii="Times New Roman" w:hAnsi="Times New Roman"/>
          <w:sz w:val="28"/>
          <w:szCs w:val="28"/>
        </w:rPr>
        <w:t>Совета по питанию</w:t>
      </w:r>
    </w:p>
    <w:p w:rsidR="00196DD4" w:rsidRPr="00706A38" w:rsidRDefault="00196DD4" w:rsidP="00196DD4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706A38">
        <w:rPr>
          <w:rFonts w:ascii="Times New Roman" w:hAnsi="Times New Roman"/>
          <w:sz w:val="28"/>
          <w:szCs w:val="28"/>
        </w:rPr>
        <w:t xml:space="preserve"> </w:t>
      </w:r>
    </w:p>
    <w:p w:rsidR="00196DD4" w:rsidRDefault="00196DD4" w:rsidP="00196DD4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целях улучшения качества питания детей, организации полноценного питания,</w:t>
      </w:r>
      <w:r w:rsidRPr="00706A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Муниципальном бюджетном дошкольном образовательном учреждении «Центр развития ребенка – Карагайский детский сад №4»  </w:t>
      </w:r>
    </w:p>
    <w:p w:rsidR="00196DD4" w:rsidRDefault="00196DD4" w:rsidP="00196DD4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196DD4" w:rsidRDefault="00196DD4" w:rsidP="00196D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Совете по питанию </w:t>
      </w:r>
      <w:r w:rsidRPr="006738A6">
        <w:rPr>
          <w:rFonts w:ascii="Times New Roman" w:hAnsi="Times New Roman"/>
          <w:sz w:val="28"/>
          <w:szCs w:val="28"/>
        </w:rPr>
        <w:t xml:space="preserve">в Муниципальном бюджетном дошкольном образовательном учреждении «Центр развития ребенка – Карагайский детский сад №4»   </w:t>
      </w:r>
      <w:r>
        <w:rPr>
          <w:rFonts w:ascii="Times New Roman" w:hAnsi="Times New Roman"/>
          <w:sz w:val="28"/>
          <w:szCs w:val="28"/>
        </w:rPr>
        <w:t>(Приложение № 1)</w:t>
      </w:r>
    </w:p>
    <w:p w:rsidR="00196DD4" w:rsidRPr="006738A6" w:rsidRDefault="00196DD4" w:rsidP="00196D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38A6">
        <w:rPr>
          <w:rFonts w:ascii="Times New Roman" w:hAnsi="Times New Roman"/>
          <w:sz w:val="28"/>
          <w:szCs w:val="28"/>
        </w:rPr>
        <w:t>Утвердить в Муниципальном бюджетном дошкольном образовательном учреждении «Центр развития ребенка – Карагайский детский сад №4»   Совет по питанию в следующем составе:</w:t>
      </w:r>
    </w:p>
    <w:p w:rsidR="00196DD4" w:rsidRDefault="00196DD4" w:rsidP="00196DD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Титова Л.С., заведующий председатель Совета по питанию</w:t>
      </w:r>
    </w:p>
    <w:p w:rsidR="00196DD4" w:rsidRDefault="00196DD4" w:rsidP="00196DD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Вахрушева Т.М., медсестра– </w:t>
      </w:r>
      <w:proofErr w:type="gramStart"/>
      <w:r>
        <w:rPr>
          <w:rFonts w:ascii="Times New Roman" w:hAnsi="Times New Roman"/>
          <w:sz w:val="28"/>
          <w:szCs w:val="28"/>
        </w:rPr>
        <w:t>чл</w:t>
      </w:r>
      <w:proofErr w:type="gramEnd"/>
      <w:r>
        <w:rPr>
          <w:rFonts w:ascii="Times New Roman" w:hAnsi="Times New Roman"/>
          <w:sz w:val="28"/>
          <w:szCs w:val="28"/>
        </w:rPr>
        <w:t>ен  Совета по питанию (далее - Совет)</w:t>
      </w:r>
    </w:p>
    <w:p w:rsidR="00196DD4" w:rsidRDefault="00196DD4" w:rsidP="00196DD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38A6">
        <w:rPr>
          <w:rFonts w:ascii="Times New Roman" w:hAnsi="Times New Roman"/>
          <w:sz w:val="28"/>
          <w:szCs w:val="28"/>
        </w:rPr>
        <w:t>Каменских А.А., старший воспитатель - член Совета;</w:t>
      </w:r>
    </w:p>
    <w:p w:rsidR="00196DD4" w:rsidRDefault="00196DD4" w:rsidP="00196DD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38A6">
        <w:rPr>
          <w:rFonts w:ascii="Times New Roman" w:hAnsi="Times New Roman"/>
          <w:sz w:val="28"/>
          <w:szCs w:val="28"/>
        </w:rPr>
        <w:t>Хохрякова Л.А., председатель профсоюзной организации, член Совета;</w:t>
      </w:r>
    </w:p>
    <w:p w:rsidR="00196DD4" w:rsidRDefault="00196DD4" w:rsidP="00196DD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38A6">
        <w:rPr>
          <w:rFonts w:ascii="Times New Roman" w:hAnsi="Times New Roman"/>
          <w:sz w:val="28"/>
          <w:szCs w:val="28"/>
        </w:rPr>
        <w:t>Афанасьева Р.Э, повар - член Совета;</w:t>
      </w:r>
    </w:p>
    <w:p w:rsidR="00196DD4" w:rsidRDefault="00196DD4" w:rsidP="00196DD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38A6">
        <w:rPr>
          <w:rFonts w:ascii="Times New Roman" w:hAnsi="Times New Roman"/>
          <w:sz w:val="28"/>
          <w:szCs w:val="28"/>
        </w:rPr>
        <w:t>Черепанова Р.П., зам</w:t>
      </w:r>
      <w:proofErr w:type="gramStart"/>
      <w:r w:rsidRPr="006738A6">
        <w:rPr>
          <w:rFonts w:ascii="Times New Roman" w:hAnsi="Times New Roman"/>
          <w:sz w:val="28"/>
          <w:szCs w:val="28"/>
        </w:rPr>
        <w:t>.з</w:t>
      </w:r>
      <w:proofErr w:type="gramEnd"/>
      <w:r w:rsidRPr="006738A6">
        <w:rPr>
          <w:rFonts w:ascii="Times New Roman" w:hAnsi="Times New Roman"/>
          <w:sz w:val="28"/>
          <w:szCs w:val="28"/>
        </w:rPr>
        <w:t>ав.по АХЧ – член Совета;</w:t>
      </w:r>
    </w:p>
    <w:p w:rsidR="00196DD4" w:rsidRDefault="00196DD4" w:rsidP="00196DD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38A6">
        <w:rPr>
          <w:rFonts w:ascii="Times New Roman" w:hAnsi="Times New Roman"/>
          <w:sz w:val="28"/>
          <w:szCs w:val="28"/>
        </w:rPr>
        <w:t>Попова Т.А., воспитатель, член Совета;</w:t>
      </w:r>
    </w:p>
    <w:p w:rsidR="00196DD4" w:rsidRDefault="00196DD4" w:rsidP="00196DD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38A6">
        <w:rPr>
          <w:rFonts w:ascii="Times New Roman" w:hAnsi="Times New Roman"/>
          <w:sz w:val="28"/>
          <w:szCs w:val="28"/>
        </w:rPr>
        <w:t>Черемных А.В., представитель родительской общественности - член Совета;</w:t>
      </w:r>
    </w:p>
    <w:p w:rsidR="00196DD4" w:rsidRDefault="00196DD4" w:rsidP="00196DD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738A6">
        <w:rPr>
          <w:rFonts w:ascii="Times New Roman" w:hAnsi="Times New Roman"/>
          <w:sz w:val="28"/>
          <w:szCs w:val="28"/>
        </w:rPr>
        <w:t>Жижикина</w:t>
      </w:r>
      <w:proofErr w:type="spellEnd"/>
      <w:r w:rsidRPr="006738A6">
        <w:rPr>
          <w:rFonts w:ascii="Times New Roman" w:hAnsi="Times New Roman"/>
          <w:sz w:val="28"/>
          <w:szCs w:val="28"/>
        </w:rPr>
        <w:t xml:space="preserve"> Т. В., представитель родительской общественности - член Совета;</w:t>
      </w:r>
    </w:p>
    <w:p w:rsidR="00196DD4" w:rsidRDefault="00196DD4" w:rsidP="00196DD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38A6">
        <w:rPr>
          <w:rFonts w:ascii="Times New Roman" w:hAnsi="Times New Roman"/>
          <w:sz w:val="28"/>
          <w:szCs w:val="28"/>
        </w:rPr>
        <w:t>Лабутина Т.Г., главный бухгалтер - член Совета.</w:t>
      </w:r>
    </w:p>
    <w:p w:rsidR="00196DD4" w:rsidRPr="006738A6" w:rsidRDefault="00196DD4" w:rsidP="00196D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38A6">
        <w:rPr>
          <w:rFonts w:ascii="Times New Roman" w:hAnsi="Times New Roman"/>
          <w:sz w:val="28"/>
          <w:szCs w:val="28"/>
        </w:rPr>
        <w:t>Вменить в обязанности членам Совета по питанию:</w:t>
      </w:r>
    </w:p>
    <w:p w:rsidR="00196DD4" w:rsidRDefault="00196DD4" w:rsidP="00196DD4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нормативных документов по организации питания детей в МБДОУ (всем членам Совета);</w:t>
      </w:r>
    </w:p>
    <w:p w:rsidR="00196DD4" w:rsidRDefault="00196DD4" w:rsidP="00196DD4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соответствия выхода порций меню-раскладке (ежедневно,  ответственная -  медсестра);</w:t>
      </w:r>
    </w:p>
    <w:p w:rsidR="00196DD4" w:rsidRDefault="00196DD4" w:rsidP="00196DD4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составление заявок на поставку продуктов питания в МБДОУ (ответственные – медсестра, зам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ав. по АХЧ);</w:t>
      </w:r>
    </w:p>
    <w:p w:rsidR="00196DD4" w:rsidRDefault="00196DD4" w:rsidP="00196DD4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выполнения контракта с поставщиками продуктов по муниципальному заказу (ответственные – медсестра, зам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ав. по АХЧ, контрактный</w:t>
      </w:r>
      <w:r>
        <w:rPr>
          <w:rFonts w:ascii="Times New Roman" w:hAnsi="Times New Roman"/>
          <w:sz w:val="28"/>
          <w:szCs w:val="28"/>
        </w:rPr>
        <w:tab/>
        <w:t xml:space="preserve"> управляющий);</w:t>
      </w:r>
    </w:p>
    <w:p w:rsidR="00196DD4" w:rsidRDefault="00393992" w:rsidP="00196DD4">
      <w:pPr>
        <w:jc w:val="both"/>
        <w:rPr>
          <w:sz w:val="28"/>
          <w:szCs w:val="28"/>
        </w:rPr>
      </w:pPr>
      <w:r>
        <w:rPr>
          <w:rFonts w:eastAsia="Calibri" w:cs="Calibri"/>
          <w:noProof/>
          <w:sz w:val="28"/>
          <w:szCs w:val="28"/>
        </w:rPr>
        <w:lastRenderedPageBreak/>
        <w:drawing>
          <wp:inline distT="0" distB="0" distL="0" distR="0">
            <wp:extent cx="6637884" cy="7886700"/>
            <wp:effectExtent l="19050" t="0" r="0" b="0"/>
            <wp:docPr id="1" name="Рисунок 1" descr="F:\SCAN_03\SCAN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_03\SCAN03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543" b="11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884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4E" w:rsidRDefault="0018134E"/>
    <w:sectPr w:rsidR="0018134E" w:rsidSect="003939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F615B"/>
    <w:multiLevelType w:val="multilevel"/>
    <w:tmpl w:val="A77E0642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DD4"/>
    <w:rsid w:val="000118E3"/>
    <w:rsid w:val="0018134E"/>
    <w:rsid w:val="00196DD4"/>
    <w:rsid w:val="0039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DD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39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9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2014-10-27T07:58:00Z</dcterms:created>
  <dcterms:modified xsi:type="dcterms:W3CDTF">2014-10-27T07:58:00Z</dcterms:modified>
</cp:coreProperties>
</file>