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F5" w:rsidRDefault="007308F5" w:rsidP="00D755A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935" cy="8768839"/>
            <wp:effectExtent l="19050" t="0" r="0" b="0"/>
            <wp:docPr id="1" name="Рисунок 1" descr="C:\Users\acerPC\AppData\Local\Microsoft\Windows\INetCache\Content.Word\SCAN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PC\AppData\Local\Microsoft\Windows\INetCache\Content.Word\SCAN0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6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F5" w:rsidRDefault="007308F5" w:rsidP="00D755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308F5" w:rsidRDefault="007308F5" w:rsidP="00D755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308F5" w:rsidRDefault="007308F5" w:rsidP="00D755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755A9" w:rsidRPr="001876D4" w:rsidRDefault="00D755A9" w:rsidP="00D755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876D4">
        <w:rPr>
          <w:rFonts w:ascii="Times New Roman" w:hAnsi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D755A9" w:rsidRDefault="00D755A9" w:rsidP="00D755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876D4">
        <w:rPr>
          <w:rFonts w:ascii="Times New Roman" w:hAnsi="Times New Roman"/>
          <w:sz w:val="28"/>
          <w:szCs w:val="28"/>
        </w:rPr>
        <w:t>«Центр развития ребёнка – Карагайский детский сад № 4»</w:t>
      </w:r>
    </w:p>
    <w:p w:rsidR="000B1A2A" w:rsidRDefault="000B1A2A" w:rsidP="00D755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B1A2A" w:rsidRDefault="000B1A2A" w:rsidP="00D755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B1A2A" w:rsidRDefault="000B1A2A" w:rsidP="00D755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B1A2A" w:rsidRPr="001876D4" w:rsidRDefault="000B1A2A" w:rsidP="00D755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842"/>
        <w:gridCol w:w="4962"/>
      </w:tblGrid>
      <w:tr w:rsidR="00BC79F6" w:rsidTr="00BC79F6">
        <w:tc>
          <w:tcPr>
            <w:tcW w:w="3969" w:type="dxa"/>
          </w:tcPr>
          <w:p w:rsidR="00BC79F6" w:rsidRDefault="00BC79F6" w:rsidP="00BC79F6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BC79F6" w:rsidRDefault="00BC79F6" w:rsidP="00BC79F6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</w:t>
            </w:r>
          </w:p>
          <w:p w:rsidR="00BC79F6" w:rsidRDefault="00BC79F6" w:rsidP="00BC79F6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педагогического  совета </w:t>
            </w:r>
          </w:p>
          <w:p w:rsidR="00BC79F6" w:rsidRDefault="00BC79F6" w:rsidP="00BC79F6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«ЦРР – Карагайский </w:t>
            </w:r>
          </w:p>
          <w:p w:rsidR="00BC79F6" w:rsidRDefault="00BC79F6" w:rsidP="00BC79F6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4»</w:t>
            </w:r>
          </w:p>
          <w:p w:rsidR="00BC79F6" w:rsidRPr="00BC79F6" w:rsidRDefault="00BC79F6" w:rsidP="0080127D">
            <w:pPr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протокол от _____________</w:t>
            </w:r>
            <w:r w:rsidR="0080127D">
              <w:rPr>
                <w:sz w:val="24"/>
                <w:szCs w:val="24"/>
                <w:lang w:val="en-US"/>
              </w:rPr>
              <w:t xml:space="preserve"> </w:t>
            </w:r>
            <w:r w:rsidR="0080127D">
              <w:rPr>
                <w:sz w:val="24"/>
                <w:szCs w:val="24"/>
              </w:rPr>
              <w:t>№___</w:t>
            </w:r>
          </w:p>
        </w:tc>
        <w:tc>
          <w:tcPr>
            <w:tcW w:w="1842" w:type="dxa"/>
          </w:tcPr>
          <w:p w:rsidR="00BC79F6" w:rsidRPr="00BC79F6" w:rsidRDefault="00BC79F6">
            <w:pPr>
              <w:tabs>
                <w:tab w:val="left" w:pos="0"/>
                <w:tab w:val="left" w:pos="1440"/>
              </w:tabs>
              <w:ind w:left="-88" w:hanging="3"/>
              <w:rPr>
                <w:rFonts w:eastAsia="Calibri"/>
                <w:sz w:val="24"/>
              </w:rPr>
            </w:pPr>
            <w:r w:rsidRPr="00BC79F6">
              <w:rPr>
                <w:sz w:val="24"/>
              </w:rPr>
              <w:t xml:space="preserve"> </w:t>
            </w:r>
          </w:p>
          <w:p w:rsidR="00BC79F6" w:rsidRDefault="00BC79F6">
            <w:pPr>
              <w:tabs>
                <w:tab w:val="left" w:pos="1440"/>
              </w:tabs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BC79F6" w:rsidRDefault="00BC79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BC79F6" w:rsidRDefault="00BC7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</w:t>
            </w:r>
          </w:p>
          <w:p w:rsidR="00BC79F6" w:rsidRDefault="00BC7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МБДОУ «ЦРР – Карагайский </w:t>
            </w:r>
          </w:p>
          <w:p w:rsidR="00BC79F6" w:rsidRDefault="00BC7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детский сад № 4»</w:t>
            </w:r>
          </w:p>
          <w:p w:rsidR="00BC79F6" w:rsidRDefault="00BC7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 Л.С. Титова</w:t>
            </w:r>
          </w:p>
          <w:p w:rsidR="00BC79F6" w:rsidRDefault="00BC79F6" w:rsidP="0080127D">
            <w:pPr>
              <w:tabs>
                <w:tab w:val="left" w:pos="34"/>
              </w:tabs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C7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Приказ  </w:t>
            </w:r>
            <w:r w:rsidRPr="00BC79F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 w:rsidRPr="00BC7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</w:t>
            </w:r>
            <w:r w:rsidR="0080127D">
              <w:rPr>
                <w:sz w:val="24"/>
                <w:szCs w:val="24"/>
                <w:lang w:val="en-US"/>
              </w:rPr>
              <w:t xml:space="preserve">  </w:t>
            </w:r>
            <w:r w:rsidR="0080127D">
              <w:rPr>
                <w:sz w:val="24"/>
                <w:szCs w:val="24"/>
              </w:rPr>
              <w:t>№____</w:t>
            </w:r>
          </w:p>
        </w:tc>
      </w:tr>
    </w:tbl>
    <w:p w:rsidR="000B1A2A" w:rsidRPr="001876D4" w:rsidRDefault="000B1A2A" w:rsidP="000B1A2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755A9" w:rsidRPr="001876D4" w:rsidRDefault="00D755A9" w:rsidP="00D755A9">
      <w:pPr>
        <w:ind w:firstLine="0"/>
        <w:rPr>
          <w:rFonts w:cs="Times New Roman"/>
          <w:b/>
        </w:rPr>
      </w:pPr>
    </w:p>
    <w:p w:rsidR="00D755A9" w:rsidRDefault="00D755A9" w:rsidP="000B1A2A">
      <w:pPr>
        <w:tabs>
          <w:tab w:val="left" w:pos="1440"/>
        </w:tabs>
        <w:spacing w:line="360" w:lineRule="auto"/>
        <w:ind w:left="360" w:firstLine="0"/>
        <w:jc w:val="center"/>
        <w:rPr>
          <w:b/>
          <w:bCs/>
          <w:color w:val="0F0F0F"/>
          <w:szCs w:val="28"/>
        </w:rPr>
      </w:pPr>
      <w:r w:rsidRPr="00290701">
        <w:rPr>
          <w:b/>
          <w:bCs/>
          <w:color w:val="0F0F0F"/>
          <w:szCs w:val="28"/>
        </w:rPr>
        <w:t>Порядок</w:t>
      </w:r>
    </w:p>
    <w:p w:rsidR="00D755A9" w:rsidRPr="000B1A2A" w:rsidRDefault="00D755A9" w:rsidP="000B1A2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333333"/>
          <w:sz w:val="28"/>
          <w:szCs w:val="28"/>
        </w:rPr>
      </w:pPr>
      <w:r w:rsidRPr="00BD27D6">
        <w:rPr>
          <w:bCs/>
          <w:color w:val="0F0F0F"/>
          <w:sz w:val="28"/>
          <w:szCs w:val="28"/>
        </w:rPr>
        <w:t xml:space="preserve"> </w:t>
      </w:r>
      <w:r w:rsidRPr="008A434E">
        <w:rPr>
          <w:bCs/>
          <w:color w:val="0F0F0F"/>
          <w:sz w:val="28"/>
          <w:szCs w:val="28"/>
        </w:rPr>
        <w:t xml:space="preserve"> </w:t>
      </w:r>
      <w:r>
        <w:rPr>
          <w:bCs/>
          <w:color w:val="0F0F0F"/>
          <w:sz w:val="28"/>
          <w:szCs w:val="28"/>
        </w:rPr>
        <w:t>и основания п</w:t>
      </w:r>
      <w:r w:rsidRPr="008A434E">
        <w:rPr>
          <w:bCs/>
          <w:color w:val="0F0F0F"/>
          <w:sz w:val="28"/>
          <w:szCs w:val="28"/>
        </w:rPr>
        <w:t>еревод</w:t>
      </w:r>
      <w:r>
        <w:rPr>
          <w:bCs/>
          <w:color w:val="0F0F0F"/>
          <w:sz w:val="28"/>
          <w:szCs w:val="28"/>
        </w:rPr>
        <w:t>а</w:t>
      </w:r>
      <w:r w:rsidR="00745280">
        <w:rPr>
          <w:bCs/>
          <w:color w:val="0F0F0F"/>
          <w:sz w:val="28"/>
          <w:szCs w:val="28"/>
        </w:rPr>
        <w:t xml:space="preserve">, отчисления </w:t>
      </w:r>
      <w:r w:rsidR="000B1A2A">
        <w:rPr>
          <w:bCs/>
          <w:color w:val="0F0F0F"/>
          <w:sz w:val="28"/>
          <w:szCs w:val="28"/>
        </w:rPr>
        <w:t xml:space="preserve"> и восстановления </w:t>
      </w:r>
    </w:p>
    <w:p w:rsidR="00D755A9" w:rsidRPr="000B1A2A" w:rsidRDefault="00D755A9" w:rsidP="000B1A2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F0F0F"/>
          <w:sz w:val="28"/>
          <w:szCs w:val="28"/>
        </w:rPr>
      </w:pPr>
      <w:r>
        <w:rPr>
          <w:rStyle w:val="a5"/>
          <w:b w:val="0"/>
          <w:color w:val="0F0F0F"/>
          <w:sz w:val="28"/>
          <w:szCs w:val="28"/>
        </w:rPr>
        <w:t xml:space="preserve">воспитанников </w:t>
      </w:r>
      <w:r w:rsidR="000B1A2A">
        <w:rPr>
          <w:rStyle w:val="a5"/>
          <w:b w:val="0"/>
          <w:color w:val="0F0F0F"/>
          <w:sz w:val="28"/>
          <w:szCs w:val="28"/>
        </w:rPr>
        <w:t xml:space="preserve"> </w:t>
      </w:r>
      <w:r>
        <w:rPr>
          <w:rStyle w:val="a5"/>
          <w:b w:val="0"/>
          <w:color w:val="0F0F0F"/>
          <w:sz w:val="28"/>
          <w:szCs w:val="28"/>
        </w:rPr>
        <w:t xml:space="preserve"> Муниципально</w:t>
      </w:r>
      <w:r w:rsidR="000B1A2A">
        <w:rPr>
          <w:rStyle w:val="a5"/>
          <w:b w:val="0"/>
          <w:color w:val="0F0F0F"/>
          <w:sz w:val="28"/>
          <w:szCs w:val="28"/>
        </w:rPr>
        <w:t xml:space="preserve">го </w:t>
      </w:r>
      <w:r w:rsidRPr="008A434E">
        <w:rPr>
          <w:rStyle w:val="a5"/>
          <w:b w:val="0"/>
          <w:color w:val="0F0F0F"/>
          <w:sz w:val="28"/>
          <w:szCs w:val="28"/>
        </w:rPr>
        <w:t> </w:t>
      </w:r>
      <w:r>
        <w:rPr>
          <w:rStyle w:val="apple-converted-space"/>
          <w:bCs/>
          <w:color w:val="0F0F0F"/>
          <w:sz w:val="28"/>
          <w:szCs w:val="28"/>
        </w:rPr>
        <w:t xml:space="preserve"> бюджетно</w:t>
      </w:r>
      <w:r w:rsidR="000B1A2A">
        <w:rPr>
          <w:rStyle w:val="apple-converted-space"/>
          <w:bCs/>
          <w:color w:val="0F0F0F"/>
          <w:sz w:val="28"/>
          <w:szCs w:val="28"/>
        </w:rPr>
        <w:t>го</w:t>
      </w:r>
      <w:r w:rsidRPr="008A434E">
        <w:rPr>
          <w:rStyle w:val="apple-converted-space"/>
          <w:bCs/>
          <w:color w:val="0F0F0F"/>
          <w:sz w:val="28"/>
          <w:szCs w:val="28"/>
        </w:rPr>
        <w:t xml:space="preserve"> </w:t>
      </w:r>
      <w:r>
        <w:rPr>
          <w:rStyle w:val="a5"/>
          <w:b w:val="0"/>
          <w:color w:val="0F0F0F"/>
          <w:sz w:val="28"/>
          <w:szCs w:val="28"/>
        </w:rPr>
        <w:t>дошкольно</w:t>
      </w:r>
      <w:r w:rsidR="000B1A2A">
        <w:rPr>
          <w:rStyle w:val="a5"/>
          <w:b w:val="0"/>
          <w:color w:val="0F0F0F"/>
          <w:sz w:val="28"/>
          <w:szCs w:val="28"/>
        </w:rPr>
        <w:t>го</w:t>
      </w:r>
      <w:r w:rsidRPr="008A434E">
        <w:rPr>
          <w:rStyle w:val="a5"/>
          <w:b w:val="0"/>
          <w:color w:val="0F0F0F"/>
          <w:sz w:val="28"/>
          <w:szCs w:val="28"/>
        </w:rPr>
        <w:t> </w:t>
      </w:r>
      <w:r w:rsidRPr="008A434E">
        <w:rPr>
          <w:rStyle w:val="apple-converted-space"/>
          <w:bCs/>
          <w:color w:val="0F0F0F"/>
          <w:sz w:val="28"/>
          <w:szCs w:val="28"/>
        </w:rPr>
        <w:t> </w:t>
      </w:r>
      <w:r w:rsidR="000B1A2A">
        <w:rPr>
          <w:rStyle w:val="a5"/>
          <w:b w:val="0"/>
          <w:color w:val="0F0F0F"/>
          <w:sz w:val="28"/>
          <w:szCs w:val="28"/>
        </w:rPr>
        <w:t xml:space="preserve">образовательного  учреждения </w:t>
      </w:r>
      <w:r w:rsidRPr="008A434E">
        <w:rPr>
          <w:rStyle w:val="a5"/>
          <w:b w:val="0"/>
          <w:color w:val="0F0F0F"/>
          <w:sz w:val="28"/>
          <w:szCs w:val="28"/>
        </w:rPr>
        <w:t xml:space="preserve"> </w:t>
      </w:r>
      <w:r w:rsidR="000B1A2A">
        <w:rPr>
          <w:rStyle w:val="a5"/>
          <w:b w:val="0"/>
          <w:color w:val="0F0F0F"/>
          <w:sz w:val="28"/>
          <w:szCs w:val="28"/>
        </w:rPr>
        <w:t xml:space="preserve"> </w:t>
      </w:r>
      <w:r w:rsidRPr="008A434E">
        <w:rPr>
          <w:rStyle w:val="a5"/>
          <w:b w:val="0"/>
          <w:color w:val="0F0F0F"/>
          <w:sz w:val="28"/>
          <w:szCs w:val="28"/>
        </w:rPr>
        <w:t>«Центр развития ребёнка – Карагайский детский сад № 4»</w:t>
      </w:r>
    </w:p>
    <w:p w:rsidR="00D755A9" w:rsidRPr="000B1A2A" w:rsidRDefault="00D755A9" w:rsidP="000B1A2A">
      <w:pPr>
        <w:pStyle w:val="a8"/>
        <w:shd w:val="clear" w:color="auto" w:fill="FFFFFF"/>
        <w:spacing w:before="0" w:beforeAutospacing="0" w:after="0" w:afterAutospacing="0" w:line="260" w:lineRule="atLeast"/>
        <w:jc w:val="center"/>
        <w:rPr>
          <w:color w:val="333333"/>
          <w:sz w:val="28"/>
          <w:szCs w:val="28"/>
        </w:rPr>
      </w:pPr>
      <w:r w:rsidRPr="008A434E">
        <w:rPr>
          <w:rStyle w:val="a5"/>
          <w:b w:val="0"/>
          <w:color w:val="0F0F0F"/>
          <w:sz w:val="28"/>
          <w:szCs w:val="28"/>
        </w:rPr>
        <w:t>  </w:t>
      </w:r>
      <w:r>
        <w:rPr>
          <w:rStyle w:val="a5"/>
          <w:b w:val="0"/>
          <w:color w:val="0F0F0F"/>
          <w:sz w:val="28"/>
          <w:szCs w:val="28"/>
        </w:rPr>
        <w:t xml:space="preserve"> </w:t>
      </w:r>
    </w:p>
    <w:p w:rsidR="00D755A9" w:rsidRPr="000B1A2A" w:rsidRDefault="00D755A9" w:rsidP="00D755A9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a5"/>
          <w:bCs w:val="0"/>
          <w:color w:val="333333"/>
          <w:sz w:val="28"/>
          <w:szCs w:val="28"/>
        </w:rPr>
      </w:pPr>
      <w:r w:rsidRPr="00B7569B">
        <w:rPr>
          <w:rStyle w:val="a5"/>
          <w:color w:val="0F0F0F"/>
          <w:sz w:val="28"/>
          <w:szCs w:val="28"/>
        </w:rPr>
        <w:t>Общие положения</w:t>
      </w:r>
    </w:p>
    <w:p w:rsidR="000B1A2A" w:rsidRPr="000B1A2A" w:rsidRDefault="000B1A2A" w:rsidP="000B1A2A">
      <w:pPr>
        <w:pStyle w:val="a8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color w:val="333333"/>
          <w:sz w:val="28"/>
          <w:szCs w:val="28"/>
        </w:rPr>
      </w:pPr>
      <w:proofErr w:type="gramStart"/>
      <w:r w:rsidRPr="000B1A2A">
        <w:rPr>
          <w:color w:val="000000"/>
          <w:sz w:val="28"/>
          <w:szCs w:val="28"/>
          <w:shd w:val="clear" w:color="auto" w:fill="FFFFFF"/>
        </w:rPr>
        <w:t xml:space="preserve">Настоящий  Порядок  </w:t>
      </w:r>
      <w:r w:rsidRPr="000B1A2A">
        <w:rPr>
          <w:bCs/>
          <w:color w:val="0F0F0F"/>
          <w:sz w:val="28"/>
          <w:szCs w:val="28"/>
        </w:rPr>
        <w:t>и основания перевода</w:t>
      </w:r>
      <w:r w:rsidR="00745280">
        <w:rPr>
          <w:bCs/>
          <w:color w:val="0F0F0F"/>
          <w:sz w:val="28"/>
          <w:szCs w:val="28"/>
        </w:rPr>
        <w:t xml:space="preserve">, отчисления </w:t>
      </w:r>
      <w:r w:rsidRPr="000B1A2A">
        <w:rPr>
          <w:bCs/>
          <w:color w:val="0F0F0F"/>
          <w:sz w:val="28"/>
          <w:szCs w:val="28"/>
        </w:rPr>
        <w:t xml:space="preserve"> и восстановления </w:t>
      </w:r>
      <w:r>
        <w:rPr>
          <w:rStyle w:val="a5"/>
          <w:bCs w:val="0"/>
          <w:color w:val="333333"/>
          <w:sz w:val="28"/>
          <w:szCs w:val="28"/>
        </w:rPr>
        <w:t xml:space="preserve"> </w:t>
      </w:r>
      <w:r w:rsidRPr="000B1A2A">
        <w:rPr>
          <w:rStyle w:val="a5"/>
          <w:b w:val="0"/>
          <w:color w:val="0F0F0F"/>
          <w:sz w:val="28"/>
          <w:szCs w:val="28"/>
        </w:rPr>
        <w:t>воспитанников   Муниципального  </w:t>
      </w:r>
      <w:r w:rsidRPr="000B1A2A">
        <w:rPr>
          <w:rStyle w:val="apple-converted-space"/>
          <w:bCs/>
          <w:color w:val="0F0F0F"/>
          <w:sz w:val="28"/>
          <w:szCs w:val="28"/>
        </w:rPr>
        <w:t xml:space="preserve"> бюджетного </w:t>
      </w:r>
      <w:r w:rsidRPr="000B1A2A">
        <w:rPr>
          <w:rStyle w:val="a5"/>
          <w:b w:val="0"/>
          <w:color w:val="0F0F0F"/>
          <w:sz w:val="28"/>
          <w:szCs w:val="28"/>
        </w:rPr>
        <w:t>дошкольного </w:t>
      </w:r>
      <w:r w:rsidRPr="000B1A2A">
        <w:rPr>
          <w:rStyle w:val="apple-converted-space"/>
          <w:bCs/>
          <w:color w:val="0F0F0F"/>
          <w:sz w:val="28"/>
          <w:szCs w:val="28"/>
        </w:rPr>
        <w:t> </w:t>
      </w:r>
      <w:r>
        <w:rPr>
          <w:rStyle w:val="a5"/>
          <w:b w:val="0"/>
          <w:color w:val="0F0F0F"/>
          <w:sz w:val="28"/>
          <w:szCs w:val="28"/>
        </w:rPr>
        <w:t xml:space="preserve">образовательного </w:t>
      </w:r>
      <w:r w:rsidRPr="000B1A2A">
        <w:rPr>
          <w:rStyle w:val="a5"/>
          <w:b w:val="0"/>
          <w:color w:val="0F0F0F"/>
          <w:sz w:val="28"/>
          <w:szCs w:val="28"/>
        </w:rPr>
        <w:t>учреждения   «Центр развития ребёнка – Карагайский детский сад № 4»</w:t>
      </w:r>
      <w:r>
        <w:rPr>
          <w:b/>
          <w:color w:val="333333"/>
          <w:sz w:val="28"/>
          <w:szCs w:val="28"/>
        </w:rPr>
        <w:t xml:space="preserve"> </w:t>
      </w:r>
      <w:r w:rsidRPr="000B1A2A">
        <w:rPr>
          <w:bCs/>
          <w:color w:val="0F0F0F"/>
          <w:sz w:val="28"/>
          <w:szCs w:val="28"/>
        </w:rPr>
        <w:t xml:space="preserve">далее ДОУ) </w:t>
      </w:r>
      <w:r w:rsidRPr="000B1A2A">
        <w:rPr>
          <w:rStyle w:val="a5"/>
          <w:b w:val="0"/>
          <w:color w:val="0F0F0F"/>
          <w:sz w:val="28"/>
          <w:szCs w:val="28"/>
        </w:rPr>
        <w:t>и родителями (законными представителями)  </w:t>
      </w:r>
      <w:r w:rsidRPr="000B1A2A">
        <w:rPr>
          <w:rStyle w:val="apple-converted-space"/>
          <w:bCs/>
          <w:color w:val="0F0F0F"/>
          <w:sz w:val="28"/>
          <w:szCs w:val="28"/>
        </w:rPr>
        <w:t> </w:t>
      </w:r>
      <w:r w:rsidRPr="000B1A2A">
        <w:rPr>
          <w:rStyle w:val="a5"/>
          <w:b w:val="0"/>
          <w:color w:val="0F0F0F"/>
          <w:sz w:val="28"/>
          <w:szCs w:val="28"/>
        </w:rPr>
        <w:t xml:space="preserve">воспитанников </w:t>
      </w:r>
      <w:r w:rsidRPr="000B1A2A">
        <w:rPr>
          <w:bCs/>
          <w:color w:val="0F0F0F"/>
          <w:sz w:val="28"/>
          <w:szCs w:val="28"/>
        </w:rPr>
        <w:t xml:space="preserve"> </w:t>
      </w:r>
      <w:r w:rsidRPr="000B1A2A">
        <w:rPr>
          <w:color w:val="000000"/>
          <w:sz w:val="28"/>
          <w:szCs w:val="28"/>
          <w:shd w:val="clear" w:color="auto" w:fill="FFFFFF"/>
        </w:rPr>
        <w:t xml:space="preserve">разработан в соответствии с Федеральным законом от 29.12.2012 г № 273-ФЗ «Об образовании в Российской Федерации», </w:t>
      </w:r>
      <w:r w:rsidRPr="000B1A2A">
        <w:rPr>
          <w:sz w:val="28"/>
          <w:szCs w:val="28"/>
        </w:rPr>
        <w:t xml:space="preserve">Порядком приема на обучение по образовательным программам дошкольного образования, утв. приказом </w:t>
      </w:r>
      <w:proofErr w:type="spellStart"/>
      <w:r w:rsidRPr="000B1A2A">
        <w:rPr>
          <w:sz w:val="28"/>
          <w:szCs w:val="28"/>
        </w:rPr>
        <w:t>Минобрнауки</w:t>
      </w:r>
      <w:proofErr w:type="spellEnd"/>
      <w:r w:rsidRPr="000B1A2A">
        <w:rPr>
          <w:sz w:val="28"/>
          <w:szCs w:val="28"/>
        </w:rPr>
        <w:t xml:space="preserve"> России от 08.04.2014 № 293, Постановлением</w:t>
      </w:r>
      <w:proofErr w:type="gramEnd"/>
      <w:r w:rsidRPr="000B1A2A">
        <w:rPr>
          <w:sz w:val="28"/>
          <w:szCs w:val="28"/>
        </w:rPr>
        <w:t xml:space="preserve"> администрации Карагайского муниципального района </w:t>
      </w:r>
      <w:r w:rsidR="00745280">
        <w:rPr>
          <w:sz w:val="28"/>
          <w:szCs w:val="28"/>
        </w:rPr>
        <w:t xml:space="preserve"> </w:t>
      </w:r>
      <w:r w:rsidRPr="000B1A2A">
        <w:rPr>
          <w:sz w:val="28"/>
          <w:szCs w:val="28"/>
        </w:rPr>
        <w:t xml:space="preserve">Пермского края от 11.07.2016  № 280 «Об утверждении </w:t>
      </w:r>
      <w:r>
        <w:rPr>
          <w:sz w:val="28"/>
          <w:szCs w:val="28"/>
        </w:rPr>
        <w:t xml:space="preserve"> </w:t>
      </w:r>
      <w:r w:rsidRPr="000B1A2A">
        <w:rPr>
          <w:sz w:val="28"/>
          <w:szCs w:val="28"/>
        </w:rPr>
        <w:t xml:space="preserve">Положения  о порядке организации общедоступного дошкольного образования, присмотра и ухода в муниципальных образовательных организациях, расположенных на территории Карагайского муниципального района», </w:t>
      </w:r>
      <w:r>
        <w:rPr>
          <w:sz w:val="28"/>
          <w:szCs w:val="28"/>
        </w:rPr>
        <w:t xml:space="preserve"> </w:t>
      </w:r>
      <w:r w:rsidRPr="000B1A2A">
        <w:rPr>
          <w:color w:val="000000"/>
          <w:sz w:val="28"/>
          <w:szCs w:val="28"/>
        </w:rPr>
        <w:t xml:space="preserve">Уставом ДОУ. </w:t>
      </w:r>
    </w:p>
    <w:p w:rsidR="002C2EC1" w:rsidRDefault="000B1A2A" w:rsidP="002C2EC1">
      <w:pPr>
        <w:pStyle w:val="a8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настоящего Порядка является урегулирование отношений между администрацией  </w:t>
      </w:r>
      <w:r w:rsidR="002C2EC1">
        <w:rPr>
          <w:color w:val="000000"/>
          <w:sz w:val="28"/>
          <w:szCs w:val="28"/>
        </w:rPr>
        <w:t>ДОУ и родителями (законными представителями).</w:t>
      </w:r>
    </w:p>
    <w:p w:rsidR="00D755A9" w:rsidRPr="002C2EC1" w:rsidRDefault="002C2EC1" w:rsidP="00D755A9">
      <w:pPr>
        <w:pStyle w:val="a8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333333"/>
          <w:sz w:val="28"/>
          <w:szCs w:val="28"/>
        </w:rPr>
      </w:pPr>
      <w:r w:rsidRPr="002C2EC1">
        <w:rPr>
          <w:color w:val="333333"/>
          <w:sz w:val="28"/>
          <w:szCs w:val="28"/>
        </w:rPr>
        <w:lastRenderedPageBreak/>
        <w:t xml:space="preserve">Изменения и дополнения в настоящий </w:t>
      </w:r>
      <w:r>
        <w:rPr>
          <w:color w:val="333333"/>
          <w:sz w:val="28"/>
          <w:szCs w:val="28"/>
        </w:rPr>
        <w:t>Порядок вносятся на основании изменений действующих законодательных актов.</w:t>
      </w:r>
    </w:p>
    <w:p w:rsidR="00D755A9" w:rsidRPr="002C1F58" w:rsidRDefault="00D755A9" w:rsidP="00D755A9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2C1F58">
        <w:rPr>
          <w:rStyle w:val="a5"/>
          <w:b w:val="0"/>
          <w:color w:val="0F0F0F"/>
          <w:sz w:val="28"/>
          <w:szCs w:val="28"/>
          <w:shd w:val="clear" w:color="auto" w:fill="FFFFFF"/>
        </w:rPr>
        <w:t xml:space="preserve"> </w:t>
      </w:r>
      <w:r w:rsidRPr="002C1F58">
        <w:rPr>
          <w:b/>
          <w:sz w:val="28"/>
          <w:szCs w:val="28"/>
        </w:rPr>
        <w:t xml:space="preserve">Порядок </w:t>
      </w:r>
      <w:r w:rsidR="00B4554E">
        <w:rPr>
          <w:b/>
          <w:sz w:val="28"/>
          <w:szCs w:val="28"/>
        </w:rPr>
        <w:t xml:space="preserve">и основания </w:t>
      </w:r>
      <w:r w:rsidRPr="002C1F58">
        <w:rPr>
          <w:b/>
          <w:sz w:val="28"/>
          <w:szCs w:val="28"/>
        </w:rPr>
        <w:t xml:space="preserve">перевода </w:t>
      </w:r>
      <w:r w:rsidR="002C2EC1">
        <w:rPr>
          <w:b/>
          <w:sz w:val="28"/>
          <w:szCs w:val="28"/>
        </w:rPr>
        <w:t>воспитанников</w:t>
      </w:r>
    </w:p>
    <w:p w:rsidR="00D755A9" w:rsidRPr="002C1F58" w:rsidRDefault="00D755A9" w:rsidP="00D755A9">
      <w:pPr>
        <w:pStyle w:val="a8"/>
        <w:numPr>
          <w:ilvl w:val="1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2C1F58">
        <w:rPr>
          <w:sz w:val="28"/>
          <w:szCs w:val="28"/>
        </w:rPr>
        <w:t>Перевод детей из одного ДОУ в другое, расположенное на территории Карагайского  муниципального района, осуществляется при наличии свободных мест в ДОУ по заявлению родителя (законного представителя).</w:t>
      </w:r>
    </w:p>
    <w:p w:rsidR="00D755A9" w:rsidRPr="002C1F58" w:rsidRDefault="00D755A9" w:rsidP="00D755A9">
      <w:pPr>
        <w:pStyle w:val="a8"/>
        <w:numPr>
          <w:ilvl w:val="1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2C1F58">
        <w:rPr>
          <w:sz w:val="28"/>
          <w:szCs w:val="28"/>
        </w:rPr>
        <w:t xml:space="preserve">Заявление о переводе в </w:t>
      </w:r>
      <w:r w:rsidRPr="002C1F58">
        <w:rPr>
          <w:color w:val="0F0F0F"/>
          <w:sz w:val="28"/>
          <w:szCs w:val="28"/>
          <w:shd w:val="clear" w:color="auto" w:fill="FFFFFF"/>
        </w:rPr>
        <w:t xml:space="preserve">другое  образовательное  учреждение </w:t>
      </w:r>
      <w:r w:rsidRPr="002C1F58">
        <w:rPr>
          <w:rStyle w:val="apple-converted-space"/>
          <w:color w:val="0F0F0F"/>
          <w:sz w:val="28"/>
          <w:szCs w:val="28"/>
          <w:shd w:val="clear" w:color="auto" w:fill="FFFFFF"/>
        </w:rPr>
        <w:t> </w:t>
      </w:r>
      <w:r w:rsidRPr="002C1F58">
        <w:rPr>
          <w:sz w:val="28"/>
          <w:szCs w:val="28"/>
        </w:rPr>
        <w:t xml:space="preserve"> регистрируется специалистом Управления образования.  </w:t>
      </w:r>
    </w:p>
    <w:p w:rsidR="00D755A9" w:rsidRPr="002C1F58" w:rsidRDefault="00D755A9" w:rsidP="00D755A9">
      <w:pPr>
        <w:pStyle w:val="a8"/>
        <w:numPr>
          <w:ilvl w:val="1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2C1F58">
        <w:rPr>
          <w:sz w:val="28"/>
          <w:szCs w:val="28"/>
        </w:rPr>
        <w:t>Перевод ребёнка из одного ДОУ в другое оформляется соответствующими приказами заведующих каждого ДОУ («О переводе»,   «О зачислении ребёнка в качестве перевода»).</w:t>
      </w:r>
    </w:p>
    <w:p w:rsidR="00D755A9" w:rsidRPr="00D755A9" w:rsidRDefault="00D755A9" w:rsidP="00D755A9">
      <w:pPr>
        <w:pStyle w:val="a8"/>
        <w:numPr>
          <w:ilvl w:val="1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2C1F58">
        <w:rPr>
          <w:sz w:val="28"/>
          <w:szCs w:val="28"/>
        </w:rPr>
        <w:t xml:space="preserve">При зачислении ребёнка в ДОУ в качестве перевода заключается договор о дошкольном образовании с родителем (законным представителем) воспитанника в двух экземплярах, один из которых выдаётся родителю (законному представителю). </w:t>
      </w:r>
    </w:p>
    <w:p w:rsidR="00D755A9" w:rsidRPr="00D755A9" w:rsidRDefault="00D755A9" w:rsidP="00D755A9">
      <w:pPr>
        <w:pStyle w:val="a8"/>
        <w:numPr>
          <w:ilvl w:val="1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D755A9">
        <w:rPr>
          <w:color w:val="000000"/>
          <w:sz w:val="28"/>
          <w:szCs w:val="28"/>
        </w:rPr>
        <w:t>Перевод несовершеннолетнего обучающегося (воспитанника) в другое образовательное учреждение может быть</w:t>
      </w:r>
      <w:r>
        <w:rPr>
          <w:color w:val="000000"/>
          <w:sz w:val="28"/>
          <w:szCs w:val="28"/>
        </w:rPr>
        <w:t xml:space="preserve"> осуществлён</w:t>
      </w:r>
      <w:r w:rsidRPr="00D755A9">
        <w:rPr>
          <w:color w:val="000000"/>
          <w:sz w:val="28"/>
          <w:szCs w:val="28"/>
        </w:rPr>
        <w:t>:</w:t>
      </w:r>
    </w:p>
    <w:p w:rsidR="00D755A9" w:rsidRDefault="00D755A9" w:rsidP="00B4554E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 </w:t>
      </w:r>
      <w:r w:rsidRPr="00D755A9">
        <w:rPr>
          <w:color w:val="000000"/>
          <w:sz w:val="28"/>
          <w:szCs w:val="28"/>
        </w:rPr>
        <w:t>по заявлению родителей (законных представителей) несовершеннолетнего обучающегося (воспитанника), в том числе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D755A9" w:rsidRDefault="00B4554E" w:rsidP="00B4554E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55A9" w:rsidRPr="00D755A9">
        <w:rPr>
          <w:color w:val="000000"/>
          <w:sz w:val="28"/>
          <w:szCs w:val="28"/>
        </w:rPr>
        <w:t xml:space="preserve">по обстоятельствам, не зависящим от воли  родителей (законных представителей) несовершеннолетнего </w:t>
      </w:r>
      <w:r w:rsidR="002C2EC1">
        <w:rPr>
          <w:color w:val="000000"/>
          <w:sz w:val="28"/>
          <w:szCs w:val="28"/>
        </w:rPr>
        <w:t xml:space="preserve">обучающегося (воспитанника) и </w:t>
      </w:r>
      <w:r w:rsidR="00D755A9" w:rsidRPr="00D755A9">
        <w:rPr>
          <w:color w:val="000000"/>
          <w:sz w:val="28"/>
          <w:szCs w:val="28"/>
        </w:rPr>
        <w:t>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A41FDB" w:rsidRDefault="00B4554E" w:rsidP="002C2EC1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D755A9" w:rsidRPr="00D755A9">
        <w:rPr>
          <w:color w:val="000000"/>
          <w:sz w:val="28"/>
          <w:szCs w:val="28"/>
        </w:rPr>
        <w:t>на основании медицинского заключения о состоянии здоровья ребенка, препятствующего</w:t>
      </w:r>
      <w:r w:rsidR="002C2EC1">
        <w:rPr>
          <w:color w:val="000000"/>
          <w:sz w:val="28"/>
          <w:szCs w:val="28"/>
        </w:rPr>
        <w:t xml:space="preserve"> его дальнейшему пребыванию в </w:t>
      </w:r>
      <w:r w:rsidR="00D755A9" w:rsidRPr="00D755A9">
        <w:rPr>
          <w:color w:val="000000"/>
          <w:sz w:val="28"/>
          <w:szCs w:val="28"/>
        </w:rPr>
        <w:t>ДОУ;</w:t>
      </w:r>
    </w:p>
    <w:p w:rsidR="00D755A9" w:rsidRDefault="00A41FDB" w:rsidP="002C2EC1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755A9" w:rsidRPr="00D755A9">
        <w:rPr>
          <w:color w:val="000000"/>
          <w:sz w:val="28"/>
          <w:szCs w:val="28"/>
        </w:rPr>
        <w:t xml:space="preserve">на основании заключения </w:t>
      </w:r>
      <w:proofErr w:type="spellStart"/>
      <w:r w:rsidR="00D755A9" w:rsidRPr="00D755A9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="00D755A9" w:rsidRPr="00D755A9">
        <w:rPr>
          <w:color w:val="000000"/>
          <w:sz w:val="28"/>
          <w:szCs w:val="28"/>
        </w:rPr>
        <w:t xml:space="preserve"> комиссии о переводе воспитанника в ДОУ </w:t>
      </w:r>
      <w:proofErr w:type="spellStart"/>
      <w:r w:rsidR="00D755A9" w:rsidRPr="00D755A9">
        <w:rPr>
          <w:color w:val="000000"/>
          <w:sz w:val="28"/>
          <w:szCs w:val="28"/>
        </w:rPr>
        <w:t>общеразвивающего</w:t>
      </w:r>
      <w:proofErr w:type="spellEnd"/>
      <w:r w:rsidR="00D755A9" w:rsidRPr="00D755A9">
        <w:rPr>
          <w:color w:val="000000"/>
          <w:sz w:val="28"/>
          <w:szCs w:val="28"/>
        </w:rPr>
        <w:t>  вида в связи с завершением прохождения им коррекционных или лечебных программ и снятия диагноза.</w:t>
      </w:r>
    </w:p>
    <w:p w:rsidR="002C2EC1" w:rsidRPr="002C2EC1" w:rsidRDefault="002C2EC1" w:rsidP="002C2EC1">
      <w:pPr>
        <w:pStyle w:val="a8"/>
        <w:numPr>
          <w:ilvl w:val="1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C2EC1">
        <w:rPr>
          <w:sz w:val="28"/>
          <w:szCs w:val="28"/>
        </w:rPr>
        <w:t>Перевод воспитанника в ДОУ  может быть произведен:</w:t>
      </w:r>
    </w:p>
    <w:p w:rsidR="002C2EC1" w:rsidRDefault="002C2EC1" w:rsidP="002C2EC1">
      <w:pPr>
        <w:pStyle w:val="a8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C161FF">
        <w:rPr>
          <w:sz w:val="28"/>
          <w:szCs w:val="28"/>
        </w:rPr>
        <w:t xml:space="preserve">в следующую возрастную группу ежегодно    с  01  июня  по 01  сентября    в  связи  с  достижением  воспитанниками </w:t>
      </w:r>
      <w:r w:rsidRPr="00C161FF">
        <w:rPr>
          <w:color w:val="000000"/>
          <w:sz w:val="28"/>
          <w:szCs w:val="28"/>
        </w:rPr>
        <w:t xml:space="preserve">  следующего возрастного периода</w:t>
      </w:r>
      <w:r>
        <w:rPr>
          <w:color w:val="000000"/>
          <w:sz w:val="28"/>
          <w:szCs w:val="28"/>
        </w:rPr>
        <w:t>;</w:t>
      </w:r>
    </w:p>
    <w:p w:rsidR="002C2EC1" w:rsidRDefault="002C2EC1" w:rsidP="002C2EC1">
      <w:pPr>
        <w:pStyle w:val="a8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C161FF">
        <w:rPr>
          <w:sz w:val="28"/>
          <w:szCs w:val="28"/>
        </w:rPr>
        <w:t>в др</w:t>
      </w:r>
      <w:r>
        <w:rPr>
          <w:sz w:val="28"/>
          <w:szCs w:val="28"/>
        </w:rPr>
        <w:t>угую группу на время карантина;</w:t>
      </w:r>
    </w:p>
    <w:p w:rsidR="002C2EC1" w:rsidRPr="00026880" w:rsidRDefault="002C2EC1" w:rsidP="002C2EC1">
      <w:pPr>
        <w:pStyle w:val="a8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59F">
        <w:rPr>
          <w:color w:val="000000"/>
          <w:sz w:val="28"/>
          <w:szCs w:val="28"/>
        </w:rPr>
        <w:t xml:space="preserve">на основании заключения </w:t>
      </w:r>
      <w:r>
        <w:rPr>
          <w:color w:val="000000"/>
          <w:sz w:val="28"/>
          <w:szCs w:val="28"/>
        </w:rPr>
        <w:t>ПМПК</w:t>
      </w:r>
      <w:r w:rsidRPr="002A459F">
        <w:rPr>
          <w:color w:val="000000"/>
          <w:sz w:val="28"/>
          <w:szCs w:val="28"/>
        </w:rPr>
        <w:t xml:space="preserve"> о переводе воспитанн</w:t>
      </w:r>
      <w:r>
        <w:rPr>
          <w:color w:val="000000"/>
          <w:sz w:val="28"/>
          <w:szCs w:val="28"/>
        </w:rPr>
        <w:t>ика</w:t>
      </w:r>
      <w:r w:rsidRPr="002A4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группы компенсирующей направленности в ДОУ.</w:t>
      </w:r>
      <w:r>
        <w:rPr>
          <w:sz w:val="28"/>
          <w:szCs w:val="28"/>
        </w:rPr>
        <w:t xml:space="preserve"> </w:t>
      </w:r>
    </w:p>
    <w:p w:rsidR="00745280" w:rsidRDefault="00745280" w:rsidP="00745280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1534AA">
        <w:rPr>
          <w:b/>
          <w:bCs/>
          <w:color w:val="000000"/>
          <w:sz w:val="28"/>
          <w:szCs w:val="28"/>
        </w:rPr>
        <w:t xml:space="preserve">Порядок и основания </w:t>
      </w:r>
      <w:r>
        <w:rPr>
          <w:b/>
          <w:bCs/>
          <w:color w:val="000000"/>
          <w:sz w:val="28"/>
          <w:szCs w:val="28"/>
        </w:rPr>
        <w:t xml:space="preserve">для </w:t>
      </w:r>
      <w:r w:rsidRPr="001534AA">
        <w:rPr>
          <w:b/>
          <w:bCs/>
          <w:color w:val="000000"/>
          <w:sz w:val="28"/>
          <w:szCs w:val="28"/>
        </w:rPr>
        <w:t>отчисления</w:t>
      </w:r>
      <w:r>
        <w:rPr>
          <w:b/>
          <w:bCs/>
          <w:color w:val="000000"/>
          <w:sz w:val="28"/>
          <w:szCs w:val="28"/>
        </w:rPr>
        <w:t xml:space="preserve"> воспитанников  из  ДОУ</w:t>
      </w:r>
    </w:p>
    <w:p w:rsidR="00745280" w:rsidRPr="00745280" w:rsidRDefault="00745280" w:rsidP="00745280">
      <w:pPr>
        <w:pStyle w:val="a8"/>
        <w:numPr>
          <w:ilvl w:val="1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745280">
        <w:rPr>
          <w:color w:val="000000"/>
          <w:sz w:val="28"/>
          <w:szCs w:val="28"/>
        </w:rPr>
        <w:t xml:space="preserve">Основанием для отчисления </w:t>
      </w:r>
      <w:r>
        <w:rPr>
          <w:color w:val="000000"/>
          <w:sz w:val="28"/>
          <w:szCs w:val="28"/>
        </w:rPr>
        <w:t xml:space="preserve">воспитанника </w:t>
      </w:r>
      <w:r w:rsidRPr="00745280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 xml:space="preserve">приказ МБДОУ, осуществляющего </w:t>
      </w:r>
      <w:r w:rsidRPr="00745280">
        <w:rPr>
          <w:color w:val="000000"/>
          <w:sz w:val="28"/>
          <w:szCs w:val="28"/>
        </w:rPr>
        <w:t xml:space="preserve"> образовательную деятельность, об отчислении.</w:t>
      </w:r>
      <w:r w:rsidRPr="00745280">
        <w:rPr>
          <w:color w:val="000000"/>
          <w:sz w:val="28"/>
          <w:szCs w:val="28"/>
        </w:rPr>
        <w:br/>
        <w:t xml:space="preserve">Права и обязанности  участников образовательного процесса, предусмотренные законодательством об образовании и локальными нормативными актами  МБДОУ, прекращаются </w:t>
      </w:r>
      <w:proofErr w:type="gramStart"/>
      <w:r w:rsidRPr="00745280">
        <w:rPr>
          <w:color w:val="000000"/>
          <w:sz w:val="28"/>
          <w:szCs w:val="28"/>
        </w:rPr>
        <w:t>с даты  отчисления</w:t>
      </w:r>
      <w:proofErr w:type="gramEnd"/>
      <w:r w:rsidRPr="00745280">
        <w:rPr>
          <w:color w:val="000000"/>
          <w:sz w:val="28"/>
          <w:szCs w:val="28"/>
        </w:rPr>
        <w:t xml:space="preserve"> несовершеннолетнего обучающегося (воспитанника).</w:t>
      </w:r>
    </w:p>
    <w:p w:rsidR="00745280" w:rsidRPr="00745280" w:rsidRDefault="00745280" w:rsidP="00745280">
      <w:pPr>
        <w:pStyle w:val="a8"/>
        <w:numPr>
          <w:ilvl w:val="1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745280">
        <w:rPr>
          <w:color w:val="000000"/>
          <w:sz w:val="28"/>
          <w:szCs w:val="28"/>
        </w:rPr>
        <w:t xml:space="preserve">Отчисление </w:t>
      </w:r>
      <w:r>
        <w:rPr>
          <w:color w:val="000000"/>
          <w:sz w:val="28"/>
          <w:szCs w:val="28"/>
        </w:rPr>
        <w:t xml:space="preserve">воспитанника </w:t>
      </w:r>
      <w:r w:rsidRPr="00745280">
        <w:rPr>
          <w:color w:val="000000"/>
          <w:sz w:val="28"/>
          <w:szCs w:val="28"/>
        </w:rPr>
        <w:t xml:space="preserve">  из дошкольных групп может производиться в следующих  случаях:</w:t>
      </w:r>
    </w:p>
    <w:p w:rsidR="00745280" w:rsidRDefault="00745280" w:rsidP="00745280">
      <w:pPr>
        <w:pStyle w:val="a8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1534AA">
        <w:rPr>
          <w:color w:val="000000"/>
          <w:sz w:val="28"/>
          <w:szCs w:val="28"/>
        </w:rPr>
        <w:t>в связи с достижением  несовершеннолетнего обучающегося (воспитанника) возраста для поступления в первый класс общеобразовательной организации.</w:t>
      </w:r>
    </w:p>
    <w:p w:rsidR="00745280" w:rsidRDefault="00745280" w:rsidP="00745280">
      <w:pPr>
        <w:pStyle w:val="a8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1534AA">
        <w:rPr>
          <w:color w:val="000000"/>
          <w:sz w:val="28"/>
          <w:szCs w:val="28"/>
        </w:rPr>
        <w:t>по заявлению родителей (законных представителей)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745280" w:rsidRDefault="00745280" w:rsidP="00745280">
      <w:pPr>
        <w:pStyle w:val="a8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1534AA">
        <w:rPr>
          <w:color w:val="000000"/>
          <w:sz w:val="28"/>
          <w:szCs w:val="28"/>
        </w:rPr>
        <w:t>на основании медицинского заключения о состоянии здоровья ребенка, препятствующего его дальнейшему пребыванию в МБДОУ;</w:t>
      </w:r>
    </w:p>
    <w:p w:rsidR="00745280" w:rsidRDefault="00745280" w:rsidP="00745280">
      <w:pPr>
        <w:pStyle w:val="a8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1534AA">
        <w:rPr>
          <w:color w:val="000000"/>
          <w:sz w:val="28"/>
          <w:szCs w:val="28"/>
        </w:rPr>
        <w:t xml:space="preserve">по обстоятельствам, не зависящим от воли  родителей (законных представителей) несовершеннолетнего обучающегося (воспитанника) и МБДОУ осуществляющего образовательную деятельность, в том числе в случаях ликвидации организации, осуществляющей образовательную </w:t>
      </w:r>
      <w:r w:rsidRPr="001534AA">
        <w:rPr>
          <w:color w:val="000000"/>
          <w:sz w:val="28"/>
          <w:szCs w:val="28"/>
        </w:rPr>
        <w:lastRenderedPageBreak/>
        <w:t>деятельность, аннулирования лицензии на осуществление образовательной деятельности.</w:t>
      </w:r>
    </w:p>
    <w:p w:rsidR="00745280" w:rsidRPr="00745280" w:rsidRDefault="00745280" w:rsidP="00745280">
      <w:pPr>
        <w:pStyle w:val="a8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45280">
        <w:rPr>
          <w:sz w:val="28"/>
          <w:szCs w:val="28"/>
        </w:rPr>
        <w:t xml:space="preserve">Место в  МБДОУ  сохраняется за ребенком в связи: </w:t>
      </w:r>
    </w:p>
    <w:p w:rsidR="00745280" w:rsidRDefault="00745280" w:rsidP="00745280">
      <w:pPr>
        <w:pStyle w:val="a8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 </w:t>
      </w:r>
      <w:r w:rsidRPr="00E27319">
        <w:rPr>
          <w:sz w:val="28"/>
          <w:szCs w:val="28"/>
        </w:rPr>
        <w:t xml:space="preserve">с болезнью или санаторно-курортным лечением; </w:t>
      </w:r>
    </w:p>
    <w:p w:rsidR="00745280" w:rsidRDefault="00745280" w:rsidP="00745280">
      <w:pPr>
        <w:pStyle w:val="a8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E27319">
        <w:rPr>
          <w:sz w:val="28"/>
          <w:szCs w:val="28"/>
        </w:rPr>
        <w:t>временным переводом ребенка в другое учреждение, реализующее основную общеобразовательную программу дошкольного образования, по медицинским показаниям;</w:t>
      </w:r>
    </w:p>
    <w:p w:rsidR="00745280" w:rsidRPr="00745280" w:rsidRDefault="00745280" w:rsidP="002C2EC1">
      <w:pPr>
        <w:pStyle w:val="a8"/>
        <w:spacing w:before="0" w:beforeAutospacing="0" w:after="0" w:afterAutospacing="0" w:line="360" w:lineRule="auto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E27319">
        <w:rPr>
          <w:sz w:val="28"/>
          <w:szCs w:val="28"/>
        </w:rPr>
        <w:t>отпуском родителей (законных представителей) или летним оздоровительным периодом</w:t>
      </w:r>
      <w:r>
        <w:rPr>
          <w:sz w:val="28"/>
          <w:szCs w:val="28"/>
        </w:rPr>
        <w:t>.</w:t>
      </w:r>
    </w:p>
    <w:p w:rsidR="002C2EC1" w:rsidRDefault="00B4554E" w:rsidP="0049566A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ind w:left="0"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C2E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Порядок и основания для восстановления </w:t>
      </w:r>
      <w:r w:rsidR="002C2EC1" w:rsidRPr="002C2E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воспитанника </w:t>
      </w:r>
    </w:p>
    <w:p w:rsidR="00B4554E" w:rsidRPr="002C2EC1" w:rsidRDefault="0049566A" w:rsidP="0049566A">
      <w:pPr>
        <w:pStyle w:val="a7"/>
        <w:numPr>
          <w:ilvl w:val="1"/>
          <w:numId w:val="11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Воспитанник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45280">
        <w:rPr>
          <w:rFonts w:ascii="Times New Roman" w:eastAsia="Times New Roman" w:hAnsi="Times New Roman"/>
          <w:color w:val="000000"/>
          <w:sz w:val="28"/>
          <w:szCs w:val="28"/>
        </w:rPr>
        <w:t>,</w:t>
      </w:r>
      <w:proofErr w:type="gramEnd"/>
      <w:r w:rsidR="007452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4554E" w:rsidRPr="002C2EC1">
        <w:rPr>
          <w:rFonts w:ascii="Times New Roman" w:eastAsia="Times New Roman" w:hAnsi="Times New Roman"/>
          <w:color w:val="000000"/>
          <w:sz w:val="28"/>
          <w:szCs w:val="28"/>
        </w:rPr>
        <w:t xml:space="preserve"> отчисленный из </w:t>
      </w:r>
      <w:r w:rsidR="00DD6FF8" w:rsidRPr="002C2E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4554E" w:rsidRPr="002C2EC1">
        <w:rPr>
          <w:rFonts w:ascii="Times New Roman" w:eastAsia="Times New Roman" w:hAnsi="Times New Roman"/>
          <w:color w:val="000000"/>
          <w:sz w:val="28"/>
          <w:szCs w:val="28"/>
        </w:rPr>
        <w:t>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B4554E" w:rsidRPr="0049566A" w:rsidRDefault="00B4554E" w:rsidP="0049566A">
      <w:pPr>
        <w:pStyle w:val="a7"/>
        <w:numPr>
          <w:ilvl w:val="1"/>
          <w:numId w:val="11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9566A">
        <w:rPr>
          <w:rFonts w:ascii="Times New Roman" w:eastAsia="Times New Roman" w:hAnsi="Times New Roman"/>
          <w:color w:val="000000"/>
          <w:sz w:val="28"/>
          <w:szCs w:val="28"/>
        </w:rPr>
        <w:t>Основанием для восстановления  </w:t>
      </w:r>
      <w:r w:rsidR="0049566A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воспитанника </w:t>
      </w:r>
      <w:r w:rsidRPr="0049566A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</w:t>
      </w:r>
      <w:r w:rsidR="00DD6FF8" w:rsidRPr="0049566A">
        <w:rPr>
          <w:rFonts w:ascii="Times New Roman" w:eastAsia="Times New Roman" w:hAnsi="Times New Roman"/>
          <w:color w:val="000000"/>
          <w:sz w:val="28"/>
          <w:szCs w:val="28"/>
        </w:rPr>
        <w:t xml:space="preserve">направление Карагайского РУО,  приказ </w:t>
      </w:r>
      <w:r w:rsidRPr="004956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D6FF8" w:rsidRPr="004956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9566A">
        <w:rPr>
          <w:rFonts w:ascii="Times New Roman" w:eastAsia="Times New Roman" w:hAnsi="Times New Roman"/>
          <w:color w:val="000000"/>
          <w:sz w:val="28"/>
          <w:szCs w:val="28"/>
        </w:rPr>
        <w:t>ДОУ, осуществляющей образовательную деятельность, о восстановлении.</w:t>
      </w:r>
    </w:p>
    <w:p w:rsidR="00B4554E" w:rsidRPr="0049566A" w:rsidRDefault="0049566A" w:rsidP="00B4554E">
      <w:pPr>
        <w:pStyle w:val="a7"/>
        <w:numPr>
          <w:ilvl w:val="1"/>
          <w:numId w:val="11"/>
        </w:numPr>
        <w:spacing w:after="0" w:line="360" w:lineRule="auto"/>
        <w:ind w:left="0" w:firstLine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956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4554E" w:rsidRPr="0049566A">
        <w:rPr>
          <w:rFonts w:ascii="Times New Roman" w:eastAsia="Times New Roman" w:hAnsi="Times New Roman"/>
          <w:color w:val="000000"/>
          <w:sz w:val="28"/>
          <w:szCs w:val="28"/>
        </w:rPr>
        <w:t xml:space="preserve">Права и обязанности участников образовательного процесса, предусмотренные,  законодательством об образовании и локальными актами </w:t>
      </w:r>
      <w:r w:rsidR="00DD6FF8" w:rsidRPr="004956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4554E" w:rsidRPr="0049566A">
        <w:rPr>
          <w:rFonts w:ascii="Times New Roman" w:eastAsia="Times New Roman" w:hAnsi="Times New Roman"/>
          <w:color w:val="000000"/>
          <w:sz w:val="28"/>
          <w:szCs w:val="28"/>
        </w:rPr>
        <w:t xml:space="preserve">ДОУ возникают </w:t>
      </w:r>
      <w:proofErr w:type="gramStart"/>
      <w:r w:rsidR="00B4554E" w:rsidRPr="0049566A">
        <w:rPr>
          <w:rFonts w:ascii="Times New Roman" w:eastAsia="Times New Roman" w:hAnsi="Times New Roman"/>
          <w:color w:val="000000"/>
          <w:sz w:val="28"/>
          <w:szCs w:val="28"/>
        </w:rPr>
        <w:t xml:space="preserve">с даты </w:t>
      </w:r>
      <w:r w:rsidR="00DD6FF8" w:rsidRPr="004956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4554E" w:rsidRPr="0049566A">
        <w:rPr>
          <w:rFonts w:ascii="Times New Roman" w:eastAsia="Times New Roman" w:hAnsi="Times New Roman"/>
          <w:color w:val="000000"/>
          <w:sz w:val="28"/>
          <w:szCs w:val="28"/>
        </w:rPr>
        <w:t>восстановления</w:t>
      </w:r>
      <w:proofErr w:type="gramEnd"/>
      <w:r w:rsidR="00B4554E" w:rsidRPr="0049566A">
        <w:rPr>
          <w:rFonts w:ascii="Times New Roman" w:eastAsia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воспитанника </w:t>
      </w:r>
      <w:r w:rsidR="00DD6FF8" w:rsidRPr="0049566A">
        <w:rPr>
          <w:rFonts w:ascii="Times New Roman" w:eastAsia="Times New Roman" w:hAnsi="Times New Roman"/>
          <w:color w:val="000000"/>
          <w:sz w:val="28"/>
          <w:szCs w:val="28"/>
        </w:rPr>
        <w:t xml:space="preserve"> в  </w:t>
      </w:r>
      <w:r w:rsidR="00B4554E" w:rsidRPr="0049566A">
        <w:rPr>
          <w:rFonts w:ascii="Times New Roman" w:eastAsia="Times New Roman" w:hAnsi="Times New Roman"/>
          <w:color w:val="000000"/>
          <w:sz w:val="28"/>
          <w:szCs w:val="28"/>
        </w:rPr>
        <w:t>ДОУ.</w:t>
      </w:r>
    </w:p>
    <w:p w:rsidR="00B4554E" w:rsidRPr="001534AA" w:rsidRDefault="00B4554E" w:rsidP="00B4554E">
      <w:pPr>
        <w:rPr>
          <w:rFonts w:cs="Times New Roman"/>
          <w:szCs w:val="28"/>
        </w:rPr>
      </w:pPr>
    </w:p>
    <w:p w:rsidR="00B4554E" w:rsidRPr="001534AA" w:rsidRDefault="00B4554E" w:rsidP="00B4554E">
      <w:pPr>
        <w:rPr>
          <w:rFonts w:cs="Times New Roman"/>
          <w:szCs w:val="28"/>
        </w:rPr>
      </w:pPr>
    </w:p>
    <w:p w:rsidR="00D755A9" w:rsidRDefault="00D755A9" w:rsidP="00D755A9">
      <w:pPr>
        <w:spacing w:line="360" w:lineRule="auto"/>
        <w:ind w:left="360" w:firstLine="0"/>
        <w:rPr>
          <w:rFonts w:cs="Times New Roman"/>
          <w:szCs w:val="28"/>
        </w:rPr>
      </w:pPr>
    </w:p>
    <w:p w:rsidR="00D755A9" w:rsidRPr="00290701" w:rsidRDefault="00D755A9" w:rsidP="00D755A9">
      <w:pPr>
        <w:spacing w:line="360" w:lineRule="auto"/>
        <w:ind w:left="360" w:firstLine="0"/>
        <w:rPr>
          <w:rFonts w:cs="Times New Roman"/>
          <w:szCs w:val="28"/>
        </w:rPr>
      </w:pPr>
    </w:p>
    <w:p w:rsidR="00D755A9" w:rsidRDefault="00D755A9" w:rsidP="00D755A9">
      <w:pPr>
        <w:ind w:left="0" w:firstLine="0"/>
      </w:pPr>
    </w:p>
    <w:p w:rsidR="004C2212" w:rsidRDefault="004C2212" w:rsidP="00D755A9">
      <w:pPr>
        <w:ind w:firstLine="0"/>
      </w:pPr>
    </w:p>
    <w:sectPr w:rsidR="004C2212" w:rsidSect="002C1F5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9EB"/>
    <w:multiLevelType w:val="hybridMultilevel"/>
    <w:tmpl w:val="19DED474"/>
    <w:lvl w:ilvl="0" w:tplc="25EC5A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1326"/>
    <w:multiLevelType w:val="multilevel"/>
    <w:tmpl w:val="3DB22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F0F0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7E2FAC"/>
    <w:multiLevelType w:val="multilevel"/>
    <w:tmpl w:val="3DB22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F0F0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2D4ECC"/>
    <w:multiLevelType w:val="multilevel"/>
    <w:tmpl w:val="3DB22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F0F0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8104AEE"/>
    <w:multiLevelType w:val="hybridMultilevel"/>
    <w:tmpl w:val="A3FE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27AF"/>
    <w:multiLevelType w:val="hybridMultilevel"/>
    <w:tmpl w:val="5B72B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136462"/>
    <w:multiLevelType w:val="multilevel"/>
    <w:tmpl w:val="3DB22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F0F0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5A9"/>
    <w:rsid w:val="00026880"/>
    <w:rsid w:val="000553B5"/>
    <w:rsid w:val="000B1A2A"/>
    <w:rsid w:val="00233788"/>
    <w:rsid w:val="00266433"/>
    <w:rsid w:val="002C2EC1"/>
    <w:rsid w:val="003068A9"/>
    <w:rsid w:val="0049566A"/>
    <w:rsid w:val="004C2212"/>
    <w:rsid w:val="005F1561"/>
    <w:rsid w:val="006A6321"/>
    <w:rsid w:val="007308F5"/>
    <w:rsid w:val="00745280"/>
    <w:rsid w:val="007A349B"/>
    <w:rsid w:val="0080127D"/>
    <w:rsid w:val="0085655C"/>
    <w:rsid w:val="00A41FDB"/>
    <w:rsid w:val="00B4554E"/>
    <w:rsid w:val="00BC79F6"/>
    <w:rsid w:val="00D755A9"/>
    <w:rsid w:val="00DD6FF8"/>
    <w:rsid w:val="00F61552"/>
    <w:rsid w:val="00F74993"/>
    <w:rsid w:val="00F9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A9"/>
    <w:pPr>
      <w:spacing w:after="0" w:line="240" w:lineRule="auto"/>
      <w:ind w:left="720" w:hanging="36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5F1561"/>
    <w:pPr>
      <w:spacing w:before="100" w:beforeAutospacing="1" w:after="100" w:afterAutospacing="1"/>
      <w:ind w:left="0" w:firstLine="0"/>
      <w:outlineLvl w:val="0"/>
    </w:pPr>
    <w:rPr>
      <w:rFonts w:eastAsia="Times New Roman" w:cs="Times New Roman"/>
      <w:kern w:val="36"/>
      <w:sz w:val="60"/>
      <w:szCs w:val="60"/>
    </w:rPr>
  </w:style>
  <w:style w:type="paragraph" w:styleId="4">
    <w:name w:val="heading 4"/>
    <w:basedOn w:val="a"/>
    <w:next w:val="a"/>
    <w:link w:val="40"/>
    <w:qFormat/>
    <w:rsid w:val="005F1561"/>
    <w:pPr>
      <w:keepNext/>
      <w:spacing w:before="240" w:after="60"/>
      <w:ind w:left="0" w:firstLine="0"/>
      <w:outlineLvl w:val="3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61"/>
    <w:rPr>
      <w:rFonts w:ascii="Times New Roman" w:eastAsia="Times New Roman" w:hAnsi="Times New Roman" w:cs="Times New Roman"/>
      <w:kern w:val="36"/>
      <w:sz w:val="60"/>
      <w:szCs w:val="60"/>
      <w:lang w:eastAsia="ru-RU"/>
    </w:rPr>
  </w:style>
  <w:style w:type="character" w:customStyle="1" w:styleId="40">
    <w:name w:val="Заголовок 4 Знак"/>
    <w:basedOn w:val="a0"/>
    <w:link w:val="4"/>
    <w:rsid w:val="005F15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F1561"/>
    <w:pPr>
      <w:ind w:left="0" w:firstLine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5F15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5F1561"/>
    <w:rPr>
      <w:b/>
      <w:bCs/>
    </w:rPr>
  </w:style>
  <w:style w:type="paragraph" w:styleId="a6">
    <w:name w:val="No Spacing"/>
    <w:uiPriority w:val="1"/>
    <w:qFormat/>
    <w:rsid w:val="005F156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5F1561"/>
    <w:pPr>
      <w:spacing w:after="200" w:line="276" w:lineRule="auto"/>
      <w:ind w:left="0" w:firstLine="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755A9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</w:rPr>
  </w:style>
  <w:style w:type="character" w:customStyle="1" w:styleId="apple-converted-space">
    <w:name w:val="apple-converted-space"/>
    <w:basedOn w:val="a0"/>
    <w:rsid w:val="00D755A9"/>
  </w:style>
  <w:style w:type="paragraph" w:customStyle="1" w:styleId="listparagraph">
    <w:name w:val="listparagraph"/>
    <w:basedOn w:val="a"/>
    <w:rsid w:val="00D755A9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</w:rPr>
  </w:style>
  <w:style w:type="paragraph" w:styleId="3">
    <w:name w:val="Body Text 3"/>
    <w:basedOn w:val="a"/>
    <w:link w:val="30"/>
    <w:rsid w:val="00D755A9"/>
    <w:pPr>
      <w:tabs>
        <w:tab w:val="left" w:pos="0"/>
      </w:tabs>
      <w:ind w:left="0" w:firstLine="0"/>
    </w:pPr>
    <w:rPr>
      <w:rFonts w:eastAsia="Times New Roman" w:cs="Times New Roman"/>
      <w:u w:val="single"/>
    </w:rPr>
  </w:style>
  <w:style w:type="character" w:customStyle="1" w:styleId="30">
    <w:name w:val="Основной текст 3 Знак"/>
    <w:basedOn w:val="a0"/>
    <w:link w:val="3"/>
    <w:rsid w:val="00D755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D755A9"/>
    <w:pPr>
      <w:ind w:left="360" w:firstLine="0"/>
    </w:pPr>
    <w:rPr>
      <w:rFonts w:eastAsia="Times New Roman" w:cs="Times New Roman"/>
      <w:sz w:val="24"/>
    </w:rPr>
  </w:style>
  <w:style w:type="character" w:customStyle="1" w:styleId="32">
    <w:name w:val="Основной текст с отступом 3 Знак"/>
    <w:basedOn w:val="a0"/>
    <w:link w:val="31"/>
    <w:rsid w:val="00D755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1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308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8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C757-EC7F-4270-8E96-3975B1B1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acerPC</cp:lastModifiedBy>
  <cp:revision>2</cp:revision>
  <cp:lastPrinted>2017-05-22T06:10:00Z</cp:lastPrinted>
  <dcterms:created xsi:type="dcterms:W3CDTF">2017-05-22T11:17:00Z</dcterms:created>
  <dcterms:modified xsi:type="dcterms:W3CDTF">2017-05-22T11:17:00Z</dcterms:modified>
</cp:coreProperties>
</file>