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E" w:rsidRPr="009B029E" w:rsidRDefault="009B029E" w:rsidP="009B02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029E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9B029E" w:rsidRDefault="009B029E" w:rsidP="0043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E74" w:rsidRPr="003A48AC" w:rsidRDefault="003A48AC" w:rsidP="00433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AC">
        <w:rPr>
          <w:rFonts w:ascii="Times New Roman" w:hAnsi="Times New Roman" w:cs="Times New Roman"/>
          <w:b/>
          <w:sz w:val="28"/>
          <w:szCs w:val="28"/>
        </w:rPr>
        <w:t>Ц</w:t>
      </w:r>
      <w:r w:rsidR="00433E74" w:rsidRPr="003A48AC">
        <w:rPr>
          <w:rFonts w:ascii="Times New Roman" w:hAnsi="Times New Roman" w:cs="Times New Roman"/>
          <w:b/>
          <w:sz w:val="28"/>
          <w:szCs w:val="28"/>
        </w:rPr>
        <w:t xml:space="preserve">иклограмма основных </w:t>
      </w:r>
      <w:proofErr w:type="gramStart"/>
      <w:r w:rsidR="00433E74" w:rsidRPr="003A48AC">
        <w:rPr>
          <w:rFonts w:ascii="Times New Roman" w:hAnsi="Times New Roman" w:cs="Times New Roman"/>
          <w:b/>
          <w:sz w:val="28"/>
          <w:szCs w:val="28"/>
        </w:rPr>
        <w:t>направлений внутренней системы оценки качества образования</w:t>
      </w:r>
      <w:proofErr w:type="gramEnd"/>
      <w:r w:rsidR="00433E74" w:rsidRPr="003A4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B7C" w:rsidRPr="003A48AC" w:rsidRDefault="00433E74" w:rsidP="00433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AC">
        <w:rPr>
          <w:rFonts w:ascii="Times New Roman" w:hAnsi="Times New Roman" w:cs="Times New Roman"/>
          <w:b/>
          <w:sz w:val="28"/>
          <w:szCs w:val="28"/>
        </w:rPr>
        <w:t>в МБДОУ «ЦРР – Карагайский детский сад № 4»</w:t>
      </w:r>
    </w:p>
    <w:p w:rsidR="00297A79" w:rsidRPr="00297A79" w:rsidRDefault="00297A79" w:rsidP="0043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79">
        <w:rPr>
          <w:rFonts w:ascii="Times New Roman" w:hAnsi="Times New Roman" w:cs="Times New Roman"/>
          <w:b/>
          <w:sz w:val="24"/>
          <w:szCs w:val="24"/>
        </w:rPr>
        <w:t>1. Мониторинг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79">
        <w:rPr>
          <w:rFonts w:ascii="Times New Roman" w:hAnsi="Times New Roman" w:cs="Times New Roman"/>
          <w:b/>
          <w:sz w:val="24"/>
          <w:szCs w:val="24"/>
        </w:rPr>
        <w:t>здоровья</w:t>
      </w:r>
    </w:p>
    <w:tbl>
      <w:tblPr>
        <w:tblStyle w:val="a3"/>
        <w:tblW w:w="15439" w:type="dxa"/>
        <w:tblLayout w:type="fixed"/>
        <w:tblLook w:val="04A0"/>
      </w:tblPr>
      <w:tblGrid>
        <w:gridCol w:w="959"/>
        <w:gridCol w:w="4536"/>
        <w:gridCol w:w="2552"/>
        <w:gridCol w:w="2108"/>
        <w:gridCol w:w="3582"/>
        <w:gridCol w:w="1702"/>
      </w:tblGrid>
      <w:tr w:rsidR="00297A79" w:rsidTr="00297A79">
        <w:tc>
          <w:tcPr>
            <w:tcW w:w="959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8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82" w:type="dxa"/>
          </w:tcPr>
          <w:p w:rsidR="00297A79" w:rsidRDefault="00297A79" w:rsidP="00EF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Коллегиальный орган (где принимается управленческое решение)</w:t>
            </w:r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97A79" w:rsidTr="00297A79">
        <w:tc>
          <w:tcPr>
            <w:tcW w:w="959" w:type="dxa"/>
          </w:tcPr>
          <w:p w:rsidR="00297A79" w:rsidRPr="00EF0174" w:rsidRDefault="00297A79" w:rsidP="00EF0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заболеваемости воспитанников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108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297A79" w:rsidRDefault="009B029E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297A79">
        <w:tc>
          <w:tcPr>
            <w:tcW w:w="959" w:type="dxa"/>
          </w:tcPr>
          <w:p w:rsidR="00297A79" w:rsidRPr="00EF0174" w:rsidRDefault="00297A79" w:rsidP="00EF0174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посещаемости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старшие воспитатели </w:t>
            </w:r>
          </w:p>
        </w:tc>
        <w:tc>
          <w:tcPr>
            <w:tcW w:w="2108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297A79">
        <w:tc>
          <w:tcPr>
            <w:tcW w:w="959" w:type="dxa"/>
          </w:tcPr>
          <w:p w:rsidR="00297A79" w:rsidRPr="00EF0174" w:rsidRDefault="00297A79" w:rsidP="00EF0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адаптации детей раннего</w:t>
            </w:r>
            <w:r>
              <w:rPr>
                <w:rFonts w:ascii="TimesNewRomanPSMT" w:hAnsi="TimesNewRomanPSMT"/>
                <w:color w:val="000000"/>
              </w:rPr>
              <w:br/>
              <w:t>возраста к ДОУ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возраста, психологи</w:t>
            </w:r>
          </w:p>
        </w:tc>
        <w:tc>
          <w:tcPr>
            <w:tcW w:w="2108" w:type="dxa"/>
          </w:tcPr>
          <w:p w:rsidR="00297A79" w:rsidRDefault="006E25DE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A79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3582" w:type="dxa"/>
          </w:tcPr>
          <w:p w:rsidR="00297A79" w:rsidRDefault="009B029E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297A79">
        <w:tc>
          <w:tcPr>
            <w:tcW w:w="959" w:type="dxa"/>
          </w:tcPr>
          <w:p w:rsidR="00297A79" w:rsidRPr="00EF0174" w:rsidRDefault="00297A79" w:rsidP="00EF0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Организация рационального питания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08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297A79">
        <w:tc>
          <w:tcPr>
            <w:tcW w:w="959" w:type="dxa"/>
          </w:tcPr>
          <w:p w:rsidR="00297A79" w:rsidRPr="00EF0174" w:rsidRDefault="00297A79" w:rsidP="00EF0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Санитарно-эпидемиологический режим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аведующего, медсестра</w:t>
            </w:r>
          </w:p>
        </w:tc>
        <w:tc>
          <w:tcPr>
            <w:tcW w:w="2108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297A79" w:rsidRDefault="00297A79">
            <w:r w:rsidRPr="00AE57F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297A79">
        <w:tc>
          <w:tcPr>
            <w:tcW w:w="959" w:type="dxa"/>
          </w:tcPr>
          <w:p w:rsidR="00297A79" w:rsidRPr="00EF0174" w:rsidRDefault="00297A79" w:rsidP="00EF01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работы по обеспечению охраны</w:t>
            </w:r>
            <w:r>
              <w:rPr>
                <w:rFonts w:ascii="TimesNewRomanPSMT" w:hAnsi="TimesNewRomanPSMT"/>
                <w:color w:val="000000"/>
              </w:rPr>
              <w:br/>
              <w:t>труда и техники безопасности</w:t>
            </w:r>
          </w:p>
        </w:tc>
        <w:tc>
          <w:tcPr>
            <w:tcW w:w="255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A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08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297A79" w:rsidRDefault="00297A79">
            <w:r w:rsidRPr="00AE57F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702" w:type="dxa"/>
          </w:tcPr>
          <w:p w:rsidR="00297A79" w:rsidRDefault="00297A79" w:rsidP="0043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74" w:rsidRDefault="00433E74" w:rsidP="0043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A79" w:rsidRDefault="00297A79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2. Кадровый мониторинг</w:t>
      </w:r>
    </w:p>
    <w:p w:rsidR="00EF0174" w:rsidRDefault="00297A79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</w:t>
      </w:r>
    </w:p>
    <w:tbl>
      <w:tblPr>
        <w:tblStyle w:val="a3"/>
        <w:tblW w:w="15439" w:type="dxa"/>
        <w:tblLayout w:type="fixed"/>
        <w:tblLook w:val="04A0"/>
      </w:tblPr>
      <w:tblGrid>
        <w:gridCol w:w="959"/>
        <w:gridCol w:w="4536"/>
        <w:gridCol w:w="2552"/>
        <w:gridCol w:w="2108"/>
        <w:gridCol w:w="3582"/>
        <w:gridCol w:w="1702"/>
      </w:tblGrid>
      <w:tr w:rsidR="00297A79" w:rsidTr="009C2B5C">
        <w:tc>
          <w:tcPr>
            <w:tcW w:w="959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55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8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8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Коллегиальный орган (где принимается управленческое решение)</w:t>
            </w:r>
          </w:p>
        </w:tc>
        <w:tc>
          <w:tcPr>
            <w:tcW w:w="170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97A79" w:rsidTr="009C2B5C">
        <w:tc>
          <w:tcPr>
            <w:tcW w:w="959" w:type="dxa"/>
          </w:tcPr>
          <w:p w:rsidR="00297A79" w:rsidRPr="00EF0174" w:rsidRDefault="00297A79" w:rsidP="00297A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Работа с кадрами: аттестация,</w:t>
            </w:r>
            <w:r>
              <w:rPr>
                <w:rFonts w:ascii="TimesNewRomanPSMT" w:hAnsi="TimesNewRomanPSMT"/>
                <w:color w:val="000000"/>
              </w:rPr>
              <w:br/>
              <w:t>повышение квалификации</w:t>
            </w:r>
          </w:p>
        </w:tc>
        <w:tc>
          <w:tcPr>
            <w:tcW w:w="255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108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297A79" w:rsidRDefault="00297A79" w:rsidP="00297A79">
            <w:pPr>
              <w:jc w:val="center"/>
            </w:pPr>
            <w:r w:rsidRPr="00AA2B1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9C2B5C">
        <w:tc>
          <w:tcPr>
            <w:tcW w:w="959" w:type="dxa"/>
          </w:tcPr>
          <w:p w:rsidR="00297A79" w:rsidRPr="00EF0174" w:rsidRDefault="00297A79" w:rsidP="00297A79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Лист самооценки профессионального</w:t>
            </w:r>
            <w:r>
              <w:rPr>
                <w:rFonts w:ascii="TimesNewRomanPSMT" w:hAnsi="TimesNewRomanPSMT"/>
                <w:color w:val="000000"/>
              </w:rPr>
              <w:br/>
              <w:t>развития в соответствии с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профстандартом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55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старшие воспитатели </w:t>
            </w:r>
          </w:p>
        </w:tc>
        <w:tc>
          <w:tcPr>
            <w:tcW w:w="2108" w:type="dxa"/>
          </w:tcPr>
          <w:p w:rsidR="00297A79" w:rsidRDefault="00ED325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7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582" w:type="dxa"/>
          </w:tcPr>
          <w:p w:rsidR="00297A79" w:rsidRDefault="00297A79" w:rsidP="00297A79">
            <w:pPr>
              <w:jc w:val="center"/>
            </w:pPr>
            <w:r w:rsidRPr="00AA2B1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029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79" w:rsidTr="009C2B5C">
        <w:tc>
          <w:tcPr>
            <w:tcW w:w="959" w:type="dxa"/>
          </w:tcPr>
          <w:p w:rsidR="00297A79" w:rsidRPr="00EF0174" w:rsidRDefault="00297A79" w:rsidP="00297A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7A79" w:rsidRDefault="00297A79" w:rsidP="0029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Укомплектованность  кадрами</w:t>
            </w:r>
          </w:p>
        </w:tc>
        <w:tc>
          <w:tcPr>
            <w:tcW w:w="255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08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Апрель-май</w:t>
            </w:r>
          </w:p>
        </w:tc>
        <w:tc>
          <w:tcPr>
            <w:tcW w:w="358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297A79" w:rsidRDefault="00297A79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B5" w:rsidRDefault="00782FB5" w:rsidP="0043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FB5" w:rsidRDefault="00782FB5" w:rsidP="0043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FB5" w:rsidRDefault="00782FB5" w:rsidP="0043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FB5" w:rsidRDefault="00782FB5" w:rsidP="003B1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B5" w:rsidRDefault="00297A79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3.Мониторинг качества воспитательно-образовательного процесса</w:t>
      </w:r>
      <w:r>
        <w:rPr>
          <w:rFonts w:ascii="TimesNewRomanPS-BoldMT" w:hAnsi="TimesNewRomanPS-BoldMT"/>
          <w:color w:val="000000"/>
        </w:rPr>
        <w:br/>
      </w:r>
    </w:p>
    <w:tbl>
      <w:tblPr>
        <w:tblStyle w:val="a3"/>
        <w:tblW w:w="15439" w:type="dxa"/>
        <w:tblLayout w:type="fixed"/>
        <w:tblLook w:val="04A0"/>
      </w:tblPr>
      <w:tblGrid>
        <w:gridCol w:w="959"/>
        <w:gridCol w:w="4536"/>
        <w:gridCol w:w="2552"/>
        <w:gridCol w:w="2108"/>
        <w:gridCol w:w="3582"/>
        <w:gridCol w:w="1702"/>
      </w:tblGrid>
      <w:tr w:rsidR="00782FB5" w:rsidTr="009C2B5C">
        <w:tc>
          <w:tcPr>
            <w:tcW w:w="959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55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8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8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Коллегиальный орган (где принимается управленческое решение)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программно-методического,</w:t>
            </w:r>
            <w:r>
              <w:rPr>
                <w:rFonts w:ascii="TimesNewRomanPSMT" w:hAnsi="TimesNewRomanPSMT"/>
                <w:color w:val="000000"/>
              </w:rPr>
              <w:br/>
              <w:t>материально- технического обеспечения</w:t>
            </w:r>
            <w:r>
              <w:rPr>
                <w:rFonts w:ascii="TimesNewRomanPSMT" w:hAnsi="TimesNewRomanPSMT"/>
                <w:color w:val="000000"/>
              </w:rPr>
              <w:br/>
              <w:t>образовательного процесса</w:t>
            </w:r>
          </w:p>
        </w:tc>
        <w:tc>
          <w:tcPr>
            <w:tcW w:w="2552" w:type="dxa"/>
          </w:tcPr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ED325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B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582" w:type="dxa"/>
          </w:tcPr>
          <w:p w:rsidR="00782FB5" w:rsidRDefault="00782FB5" w:rsidP="00782FB5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Анализ планирования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воспитательно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образовательной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работы</w:t>
            </w:r>
          </w:p>
        </w:tc>
        <w:tc>
          <w:tcPr>
            <w:tcW w:w="255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старшие воспитатели </w:t>
            </w:r>
          </w:p>
        </w:tc>
        <w:tc>
          <w:tcPr>
            <w:tcW w:w="2108" w:type="dxa"/>
          </w:tcPr>
          <w:p w:rsidR="00782FB5" w:rsidRDefault="00ED325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582" w:type="dxa"/>
          </w:tcPr>
          <w:p w:rsidR="00782FB5" w:rsidRDefault="00782FB5" w:rsidP="00782FB5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воспитательно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br/>
              <w:t>образовательным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процессом</w:t>
            </w:r>
          </w:p>
        </w:tc>
        <w:tc>
          <w:tcPr>
            <w:tcW w:w="2552" w:type="dxa"/>
          </w:tcPr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82" w:type="dxa"/>
          </w:tcPr>
          <w:p w:rsidR="00782FB5" w:rsidRDefault="00782FB5" w:rsidP="00782FB5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Создание условий для образовательной</w:t>
            </w:r>
            <w:r>
              <w:rPr>
                <w:rFonts w:ascii="TimesNewRomanPSMT" w:hAnsi="TimesNewRomanPSMT"/>
                <w:color w:val="000000"/>
              </w:rPr>
              <w:br/>
              <w:t>деятельности с детьми (РППС)</w:t>
            </w:r>
          </w:p>
        </w:tc>
        <w:tc>
          <w:tcPr>
            <w:tcW w:w="2552" w:type="dxa"/>
          </w:tcPr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ED325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82" w:type="dxa"/>
          </w:tcPr>
          <w:p w:rsidR="00782FB5" w:rsidRDefault="00782FB5" w:rsidP="00782FB5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выполнения годового плана</w:t>
            </w:r>
            <w:r>
              <w:rPr>
                <w:rFonts w:ascii="TimesNewRomanPSMT" w:hAnsi="TimesNewRomanPSMT"/>
                <w:color w:val="000000"/>
              </w:rPr>
              <w:br/>
              <w:t>работы</w:t>
            </w:r>
          </w:p>
        </w:tc>
        <w:tc>
          <w:tcPr>
            <w:tcW w:w="2552" w:type="dxa"/>
          </w:tcPr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2" w:type="dxa"/>
          </w:tcPr>
          <w:p w:rsidR="00782FB5" w:rsidRDefault="00782FB5" w:rsidP="00782FB5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Выявление уровня удовлетворенности</w:t>
            </w:r>
            <w:r>
              <w:rPr>
                <w:rFonts w:ascii="TimesNewRomanPSMT" w:hAnsi="TimesNewRomanPSMT"/>
                <w:color w:val="000000"/>
              </w:rPr>
              <w:br/>
              <w:t>родителей качеством деятельности ДОУ</w:t>
            </w:r>
          </w:p>
        </w:tc>
        <w:tc>
          <w:tcPr>
            <w:tcW w:w="2552" w:type="dxa"/>
          </w:tcPr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2FB5" w:rsidRDefault="00782FB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582" w:type="dxa"/>
          </w:tcPr>
          <w:p w:rsidR="00782FB5" w:rsidRDefault="00782FB5" w:rsidP="00782FB5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9B029E" w:rsidRDefault="009B029E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782FB5" w:rsidRDefault="00782FB5" w:rsidP="00782FB5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="00297A79">
        <w:rPr>
          <w:rFonts w:ascii="TimesNewRomanPS-BoldMT" w:hAnsi="TimesNewRomanPS-BoldMT"/>
          <w:b/>
          <w:bCs/>
          <w:color w:val="000000"/>
        </w:rPr>
        <w:t>4.Мониторинг материально-технического состояния ДОУ</w:t>
      </w:r>
      <w:r w:rsidR="00297A79">
        <w:rPr>
          <w:rFonts w:ascii="TimesNewRomanPS-BoldMT" w:hAnsi="TimesNewRomanPS-BoldMT"/>
          <w:color w:val="000000"/>
        </w:rPr>
        <w:br/>
      </w:r>
      <w:r w:rsidR="009B029E">
        <w:rPr>
          <w:rFonts w:ascii="TimesNewRomanPS-BoldMT" w:hAnsi="TimesNewRomanPS-BoldMT"/>
          <w:b/>
          <w:bCs/>
          <w:color w:val="000000"/>
        </w:rPr>
        <w:t xml:space="preserve"> </w:t>
      </w:r>
    </w:p>
    <w:tbl>
      <w:tblPr>
        <w:tblStyle w:val="a3"/>
        <w:tblW w:w="15439" w:type="dxa"/>
        <w:tblLayout w:type="fixed"/>
        <w:tblLook w:val="04A0"/>
      </w:tblPr>
      <w:tblGrid>
        <w:gridCol w:w="959"/>
        <w:gridCol w:w="4536"/>
        <w:gridCol w:w="2552"/>
        <w:gridCol w:w="2108"/>
        <w:gridCol w:w="3582"/>
        <w:gridCol w:w="1702"/>
      </w:tblGrid>
      <w:tr w:rsidR="00782FB5" w:rsidTr="009C2B5C">
        <w:tc>
          <w:tcPr>
            <w:tcW w:w="959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55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8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82" w:type="dxa"/>
          </w:tcPr>
          <w:p w:rsidR="00782FB5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B5">
              <w:rPr>
                <w:rFonts w:ascii="Times New Roman" w:hAnsi="Times New Roman" w:cs="Times New Roman"/>
                <w:sz w:val="24"/>
                <w:szCs w:val="24"/>
              </w:rPr>
              <w:t xml:space="preserve"> орган (где принимается управленческое решение)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B029E" w:rsidTr="009C2B5C">
        <w:tc>
          <w:tcPr>
            <w:tcW w:w="959" w:type="dxa"/>
            <w:vMerge w:val="restart"/>
          </w:tcPr>
          <w:p w:rsidR="009B029E" w:rsidRPr="00EF0174" w:rsidRDefault="009B029E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B029E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состояние здания, участка</w:t>
            </w:r>
          </w:p>
        </w:tc>
        <w:tc>
          <w:tcPr>
            <w:tcW w:w="2552" w:type="dxa"/>
            <w:vMerge w:val="restart"/>
          </w:tcPr>
          <w:p w:rsidR="009B029E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B029E" w:rsidRDefault="009B029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заведующего, кладовщики</w:t>
            </w:r>
          </w:p>
          <w:p w:rsidR="009B029E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9B029E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582" w:type="dxa"/>
          </w:tcPr>
          <w:p w:rsidR="009B029E" w:rsidRDefault="003B1658" w:rsidP="003B16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9B029E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  <w:vMerge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9B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состояние теплоснабжения</w:t>
            </w:r>
          </w:p>
        </w:tc>
        <w:tc>
          <w:tcPr>
            <w:tcW w:w="2552" w:type="dxa"/>
            <w:vMerge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42649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  <w:vMerge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состояние водоснабжения</w:t>
            </w:r>
          </w:p>
        </w:tc>
        <w:tc>
          <w:tcPr>
            <w:tcW w:w="2552" w:type="dxa"/>
            <w:vMerge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1658" w:rsidRDefault="003B1658">
            <w:r w:rsidRPr="002B24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42649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  <w:vMerge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состояние электроснабжения</w:t>
            </w:r>
            <w:r>
              <w:rPr>
                <w:rFonts w:ascii="TimesNewRomanPSMT" w:hAnsi="TimesNewRomanPSMT"/>
                <w:color w:val="000000"/>
              </w:rPr>
              <w:br/>
              <w:t xml:space="preserve"> </w:t>
            </w:r>
          </w:p>
        </w:tc>
        <w:tc>
          <w:tcPr>
            <w:tcW w:w="2552" w:type="dxa"/>
            <w:vMerge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1658" w:rsidRDefault="003B1658">
            <w:r w:rsidRPr="002B24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42649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  <w:vMerge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состояние канализации</w:t>
            </w:r>
          </w:p>
        </w:tc>
        <w:tc>
          <w:tcPr>
            <w:tcW w:w="2552" w:type="dxa"/>
            <w:vMerge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1658" w:rsidRDefault="003B1658">
            <w:r w:rsidRPr="002B24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42649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  <w:vMerge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9C2B5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состояние оборудования</w:t>
            </w:r>
          </w:p>
        </w:tc>
        <w:tc>
          <w:tcPr>
            <w:tcW w:w="2552" w:type="dxa"/>
            <w:vMerge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1658" w:rsidRDefault="003B1658">
            <w:r w:rsidRPr="002B24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42649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Пожарная безопасность</w:t>
            </w:r>
          </w:p>
        </w:tc>
        <w:tc>
          <w:tcPr>
            <w:tcW w:w="2552" w:type="dxa"/>
          </w:tcPr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заведующего</w:t>
            </w:r>
          </w:p>
        </w:tc>
        <w:tc>
          <w:tcPr>
            <w:tcW w:w="2108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42649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9C2B5C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Готовность учреждения к учебному году</w:t>
            </w:r>
          </w:p>
        </w:tc>
        <w:tc>
          <w:tcPr>
            <w:tcW w:w="2552" w:type="dxa"/>
          </w:tcPr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заведующего</w:t>
            </w:r>
          </w:p>
        </w:tc>
        <w:tc>
          <w:tcPr>
            <w:tcW w:w="2108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0D21E5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58" w:rsidTr="009C2B5C">
        <w:tc>
          <w:tcPr>
            <w:tcW w:w="959" w:type="dxa"/>
          </w:tcPr>
          <w:p w:rsidR="003B1658" w:rsidRPr="00EF0174" w:rsidRDefault="003B1658" w:rsidP="00782FB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658" w:rsidRDefault="003B1658" w:rsidP="00782FB5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Выполнение предписаний</w:t>
            </w:r>
            <w:r>
              <w:rPr>
                <w:rFonts w:ascii="TimesNewRomanPSMT" w:hAnsi="TimesNewRomanPSMT"/>
                <w:color w:val="000000"/>
              </w:rPr>
              <w:br/>
              <w:t xml:space="preserve"> </w:t>
            </w:r>
          </w:p>
        </w:tc>
        <w:tc>
          <w:tcPr>
            <w:tcW w:w="2552" w:type="dxa"/>
          </w:tcPr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B1658" w:rsidRDefault="003B165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заведующего</w:t>
            </w:r>
          </w:p>
        </w:tc>
        <w:tc>
          <w:tcPr>
            <w:tcW w:w="2108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указанные сроки</w:t>
            </w:r>
          </w:p>
        </w:tc>
        <w:tc>
          <w:tcPr>
            <w:tcW w:w="3582" w:type="dxa"/>
          </w:tcPr>
          <w:p w:rsidR="003B1658" w:rsidRDefault="003B1658" w:rsidP="003B1658">
            <w:pPr>
              <w:jc w:val="center"/>
            </w:pPr>
            <w:r w:rsidRPr="000D21E5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1702" w:type="dxa"/>
          </w:tcPr>
          <w:p w:rsidR="003B1658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="00297A79"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5.Мониторинг результатов освоения ООП</w:t>
      </w:r>
      <w:r w:rsidR="003B1658"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 ДО ДОУ</w:t>
      </w:r>
    </w:p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tbl>
      <w:tblPr>
        <w:tblStyle w:val="a3"/>
        <w:tblW w:w="15439" w:type="dxa"/>
        <w:tblLayout w:type="fixed"/>
        <w:tblLook w:val="04A0"/>
      </w:tblPr>
      <w:tblGrid>
        <w:gridCol w:w="959"/>
        <w:gridCol w:w="4536"/>
        <w:gridCol w:w="2552"/>
        <w:gridCol w:w="2108"/>
        <w:gridCol w:w="3582"/>
        <w:gridCol w:w="1702"/>
      </w:tblGrid>
      <w:tr w:rsidR="00782FB5" w:rsidTr="009C2B5C">
        <w:tc>
          <w:tcPr>
            <w:tcW w:w="959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55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08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8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Коллегиальный орган (где принимается управленческое решение)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82FB5" w:rsidRDefault="003B1658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Диагностика целевых показателей</w:t>
            </w:r>
            <w:r w:rsidR="00782FB5">
              <w:rPr>
                <w:rFonts w:ascii="TimesNewRomanPSMT" w:hAnsi="TimesNewRomanPSMT"/>
                <w:color w:val="000000"/>
              </w:rPr>
              <w:br/>
              <w:t>(мониторинг) в группах (наблюдения)</w:t>
            </w:r>
            <w:r w:rsidR="00782FB5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55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9B029E" w:rsidP="00ED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ED3255" w:rsidRDefault="00ED3255" w:rsidP="00ED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(для детей с ОВЗ)</w:t>
            </w:r>
          </w:p>
        </w:tc>
        <w:tc>
          <w:tcPr>
            <w:tcW w:w="3582" w:type="dxa"/>
          </w:tcPr>
          <w:p w:rsidR="00782FB5" w:rsidRDefault="00782FB5" w:rsidP="009C2B5C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5" w:rsidTr="009C2B5C">
        <w:tc>
          <w:tcPr>
            <w:tcW w:w="959" w:type="dxa"/>
          </w:tcPr>
          <w:p w:rsidR="00782FB5" w:rsidRPr="00EF0174" w:rsidRDefault="00782FB5" w:rsidP="00782FB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2FB5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Анализ психологической готовности</w:t>
            </w:r>
            <w:r>
              <w:rPr>
                <w:rFonts w:ascii="TimesNewRomanPSMT" w:hAnsi="TimesNewRomanPSMT"/>
                <w:color w:val="000000"/>
              </w:rPr>
              <w:br/>
              <w:t>выпускников ДОУ к школьному</w:t>
            </w:r>
            <w:r>
              <w:rPr>
                <w:rFonts w:ascii="TimesNewRomanPSMT" w:hAnsi="TimesNewRomanPSMT"/>
                <w:color w:val="000000"/>
              </w:rPr>
              <w:br/>
              <w:t>обучению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552" w:type="dxa"/>
          </w:tcPr>
          <w:p w:rsidR="00782FB5" w:rsidRDefault="00ED325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старшие воспитатели</w:t>
            </w:r>
          </w:p>
        </w:tc>
        <w:tc>
          <w:tcPr>
            <w:tcW w:w="2108" w:type="dxa"/>
          </w:tcPr>
          <w:p w:rsidR="00782FB5" w:rsidRDefault="009B029E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82" w:type="dxa"/>
          </w:tcPr>
          <w:p w:rsidR="00782FB5" w:rsidRDefault="00782FB5" w:rsidP="009C2B5C">
            <w:pPr>
              <w:jc w:val="center"/>
            </w:pPr>
            <w:r w:rsidRPr="006F0A0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2" w:type="dxa"/>
          </w:tcPr>
          <w:p w:rsidR="00782FB5" w:rsidRDefault="00782FB5" w:rsidP="009C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782FB5" w:rsidRDefault="00782FB5" w:rsidP="00433E74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</w:p>
    <w:p w:rsidR="00EF0174" w:rsidRPr="00433E74" w:rsidRDefault="003B1658" w:rsidP="00433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/>
          <w:color w:val="000000"/>
        </w:rPr>
        <w:t xml:space="preserve"> </w:t>
      </w:r>
      <w:r w:rsidR="00782FB5">
        <w:rPr>
          <w:rFonts w:ascii="TimesNewRomanPSMT" w:hAnsi="TimesNewRomanPSMT"/>
          <w:color w:val="000000"/>
        </w:rPr>
        <w:t xml:space="preserve"> </w:t>
      </w:r>
    </w:p>
    <w:sectPr w:rsidR="00EF0174" w:rsidRPr="00433E74" w:rsidSect="00433E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8DF"/>
    <w:multiLevelType w:val="hybridMultilevel"/>
    <w:tmpl w:val="37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348"/>
    <w:multiLevelType w:val="hybridMultilevel"/>
    <w:tmpl w:val="37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04E6"/>
    <w:multiLevelType w:val="hybridMultilevel"/>
    <w:tmpl w:val="37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4044"/>
    <w:multiLevelType w:val="hybridMultilevel"/>
    <w:tmpl w:val="37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33CD"/>
    <w:multiLevelType w:val="hybridMultilevel"/>
    <w:tmpl w:val="378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E74"/>
    <w:rsid w:val="00297A79"/>
    <w:rsid w:val="00326B7C"/>
    <w:rsid w:val="003A48AC"/>
    <w:rsid w:val="003B1658"/>
    <w:rsid w:val="00433E74"/>
    <w:rsid w:val="006E25DE"/>
    <w:rsid w:val="00721187"/>
    <w:rsid w:val="00782FB5"/>
    <w:rsid w:val="009A67D7"/>
    <w:rsid w:val="009B029E"/>
    <w:rsid w:val="009D0C8D"/>
    <w:rsid w:val="00ED3255"/>
    <w:rsid w:val="00EF0174"/>
    <w:rsid w:val="00E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E013-0D31-4168-9466-2E10B724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2021-03-07T21:20:00Z</dcterms:created>
  <dcterms:modified xsi:type="dcterms:W3CDTF">2021-03-10T15:36:00Z</dcterms:modified>
</cp:coreProperties>
</file>