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7B" w:rsidRDefault="008F247B" w:rsidP="008F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МБДОУ «ЦРР – Карагайский детский сад №4»</w:t>
      </w:r>
    </w:p>
    <w:p w:rsidR="008F247B" w:rsidRDefault="008F247B" w:rsidP="008F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247B" w:rsidRDefault="008F247B" w:rsidP="008F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F247B" w:rsidRDefault="008F247B" w:rsidP="008F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F247B" w:rsidRDefault="008F247B" w:rsidP="008F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F247B" w:rsidRDefault="008F247B" w:rsidP="008F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F247B" w:rsidRDefault="008F247B" w:rsidP="008F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Проект </w:t>
      </w:r>
    </w:p>
    <w:p w:rsidR="008F247B" w:rsidRDefault="008F247B" w:rsidP="008F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«Забота о здоровье – забота общая»</w:t>
      </w:r>
    </w:p>
    <w:p w:rsidR="008F247B" w:rsidRDefault="008F247B" w:rsidP="008F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F247B" w:rsidRDefault="008F247B" w:rsidP="008F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F247B" w:rsidRDefault="008F247B" w:rsidP="008F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F247B" w:rsidRDefault="008F247B" w:rsidP="008F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F247B" w:rsidRDefault="008F247B" w:rsidP="008F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F247B" w:rsidRDefault="008F247B" w:rsidP="008F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F247B" w:rsidRDefault="008F247B" w:rsidP="008F247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F247B" w:rsidRDefault="008F247B" w:rsidP="008F247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F247B" w:rsidRDefault="008F247B" w:rsidP="008F247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F247B" w:rsidRDefault="008F247B" w:rsidP="008F247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F247B" w:rsidRDefault="008F247B" w:rsidP="008F247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F247B" w:rsidRDefault="008F247B" w:rsidP="008F247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Выполнила: Попова Т.А., </w:t>
      </w:r>
    </w:p>
    <w:p w:rsidR="008F247B" w:rsidRDefault="008F247B" w:rsidP="008F247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</w:t>
      </w:r>
    </w:p>
    <w:p w:rsidR="008F247B" w:rsidRDefault="008F247B" w:rsidP="008F24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36"/>
          <w:szCs w:val="36"/>
        </w:rPr>
      </w:pPr>
    </w:p>
    <w:p w:rsidR="008F247B" w:rsidRDefault="008F247B" w:rsidP="008F24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36"/>
          <w:szCs w:val="36"/>
        </w:rPr>
      </w:pPr>
    </w:p>
    <w:p w:rsidR="008F247B" w:rsidRDefault="008F247B" w:rsidP="008F24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36"/>
          <w:szCs w:val="36"/>
        </w:rPr>
      </w:pPr>
    </w:p>
    <w:p w:rsidR="008F247B" w:rsidRDefault="008F247B" w:rsidP="00884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с. Карагай, 2017 г.</w:t>
      </w:r>
    </w:p>
    <w:p w:rsidR="008F247B" w:rsidRDefault="008F247B" w:rsidP="004144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Тип: </w:t>
      </w:r>
      <w:r>
        <w:rPr>
          <w:rFonts w:ascii="Times New Roman" w:hAnsi="Times New Roman"/>
          <w:color w:val="000000"/>
          <w:sz w:val="28"/>
          <w:szCs w:val="28"/>
        </w:rPr>
        <w:t>практико – ориентированный.</w:t>
      </w:r>
    </w:p>
    <w:p w:rsidR="008F247B" w:rsidRDefault="008F247B" w:rsidP="004144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Целевая группа: </w:t>
      </w:r>
      <w:r>
        <w:rPr>
          <w:rFonts w:ascii="Times New Roman" w:hAnsi="Times New Roman"/>
          <w:color w:val="000000"/>
          <w:sz w:val="28"/>
          <w:szCs w:val="28"/>
        </w:rPr>
        <w:t>дети 2 младшей группы(средней группы) и родители.</w:t>
      </w:r>
    </w:p>
    <w:p w:rsidR="008F247B" w:rsidRDefault="008F247B" w:rsidP="004144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Участники проекта: </w:t>
      </w:r>
      <w:r>
        <w:rPr>
          <w:rFonts w:ascii="Times New Roman" w:hAnsi="Times New Roman"/>
          <w:color w:val="000000"/>
          <w:sz w:val="28"/>
          <w:szCs w:val="28"/>
        </w:rPr>
        <w:t>Попова Т.А. -  воспитатель,</w:t>
      </w:r>
      <w:r w:rsidR="004144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Сударенко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Е.С.– воспитатель,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Шиврина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Л.А. – физрук, Вахрушева Т.М. – медсестра,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Чернобровенко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Н.Ю. – педагог-психолог.</w:t>
      </w:r>
    </w:p>
    <w:p w:rsidR="008F247B" w:rsidRDefault="008F247B" w:rsidP="004144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Масштаб: </w:t>
      </w:r>
      <w:r>
        <w:rPr>
          <w:rFonts w:ascii="Times New Roman" w:hAnsi="Times New Roman"/>
          <w:color w:val="000000"/>
          <w:sz w:val="28"/>
          <w:szCs w:val="28"/>
        </w:rPr>
        <w:t>по количеству детей – 32, по времени – в течение 2017/18  и 2018/19 уч.г.</w:t>
      </w:r>
    </w:p>
    <w:p w:rsidR="008F247B" w:rsidRDefault="008F247B" w:rsidP="0041441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Актуальность </w:t>
      </w:r>
    </w:p>
    <w:p w:rsidR="00D10F59" w:rsidRPr="00D10F59" w:rsidRDefault="00D10F59" w:rsidP="0041441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0F59">
        <w:rPr>
          <w:rFonts w:ascii="Times New Roman" w:hAnsi="Times New Roman"/>
          <w:b/>
          <w:bCs/>
          <w:i/>
          <w:color w:val="000000"/>
          <w:sz w:val="28"/>
          <w:szCs w:val="28"/>
        </w:rPr>
        <w:t>Девиз: Дружно, смело, с оптимизмом – за здоровый образ жизни.</w:t>
      </w:r>
    </w:p>
    <w:p w:rsidR="008F247B" w:rsidRDefault="008F247B" w:rsidP="008F247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Дошкольный период является наиболее благоприятным для формирования здорового образа жизни. Привычка к здоровому образу жизни — это главная, основная, жизненно важная привычка; она аккумулирует в себе результат </w:t>
      </w:r>
      <w:proofErr w:type="gramStart"/>
      <w:r>
        <w:rPr>
          <w:rFonts w:ascii="Times New Roman" w:hAnsi="Times New Roman"/>
          <w:sz w:val="28"/>
          <w:szCs w:val="28"/>
        </w:rPr>
        <w:t>использования имеющихся средств физического воспитания детей дошкольного возраста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решения оздоровительных, образовательных и воспитательных задач. Поэтому дошкольное учреждение и семья призваны в дошкольном детстве, заложить основы здорового образа жизни, используя различные формы работы. И именно в семье, в детском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</w:t>
      </w:r>
    </w:p>
    <w:p w:rsidR="008F247B" w:rsidRDefault="008F247B" w:rsidP="008F247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Здоровье – бесценный дар, потеряв его в молодости, не найдешь до самой старости. Так гласит народная мудрость. В настоящее время в условиях не благоприятной экологической обстановке, неустойчивых социальных условий проблема здоровья детей является особенно актуальной. Начинать решать эту важную проблему необходимо в первые, самые ответственные годы жизни ребенка, ведь именно в этот период закладываются основы здоровья человека, вырабатывается сопротивляемость организма к неблагоприятным воздействиям окружающей среды. Правильный режим дня, смена различных видов деятельности детей во время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бодроствования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сбалансированное питание и закаливающие процедуры – все это залог правильного воспитания здорового ребенка.</w:t>
      </w:r>
    </w:p>
    <w:p w:rsidR="0088400B" w:rsidRDefault="008F247B" w:rsidP="004144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4144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4412" w:rsidRPr="00414412">
        <w:rPr>
          <w:rFonts w:ascii="Times New Roman" w:hAnsi="Times New Roman"/>
          <w:color w:val="000000"/>
          <w:sz w:val="28"/>
          <w:szCs w:val="28"/>
        </w:rPr>
        <w:t>о</w:t>
      </w:r>
      <w:r w:rsidR="0088400B">
        <w:rPr>
          <w:rFonts w:ascii="Times New Roman" w:hAnsi="Times New Roman"/>
          <w:color w:val="000000"/>
          <w:sz w:val="28"/>
          <w:szCs w:val="28"/>
        </w:rPr>
        <w:t>своение навыков здоровья и физической культуры.</w:t>
      </w:r>
    </w:p>
    <w:p w:rsidR="00FE06BA" w:rsidRDefault="00FE06BA" w:rsidP="004144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 детей навыков здорового образа жизни.</w:t>
      </w:r>
    </w:p>
    <w:p w:rsidR="00A31E91" w:rsidRPr="00A31E91" w:rsidRDefault="00A31E91" w:rsidP="00414412">
      <w:pPr>
        <w:spacing w:after="0" w:line="240" w:lineRule="auto"/>
        <w:ind w:right="105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A31E91">
        <w:rPr>
          <w:rFonts w:ascii="Times New Roman" w:hAnsi="Times New Roman" w:cs="Arial"/>
          <w:b/>
          <w:color w:val="000000"/>
          <w:sz w:val="28"/>
          <w:szCs w:val="28"/>
        </w:rPr>
        <w:t>Задачи:</w:t>
      </w:r>
    </w:p>
    <w:p w:rsidR="00A31E91" w:rsidRPr="00A31E91" w:rsidRDefault="00A31E91" w:rsidP="00414412">
      <w:pPr>
        <w:numPr>
          <w:ilvl w:val="0"/>
          <w:numId w:val="1"/>
        </w:numPr>
        <w:spacing w:after="0" w:line="240" w:lineRule="auto"/>
        <w:ind w:right="105"/>
        <w:jc w:val="both"/>
        <w:rPr>
          <w:rFonts w:ascii="Times New Roman" w:hAnsi="Times New Roman"/>
          <w:sz w:val="28"/>
          <w:szCs w:val="28"/>
        </w:rPr>
      </w:pPr>
      <w:r w:rsidRPr="00A31E91">
        <w:rPr>
          <w:rFonts w:ascii="Times New Roman" w:hAnsi="Times New Roman"/>
          <w:sz w:val="28"/>
          <w:szCs w:val="28"/>
        </w:rPr>
        <w:t>Повысить педагогическую компетентность педагогов и родителей в вопросах ЗОЖ.</w:t>
      </w:r>
    </w:p>
    <w:p w:rsidR="00A31E91" w:rsidRPr="00A31E91" w:rsidRDefault="00A31E91" w:rsidP="00A31E91">
      <w:pPr>
        <w:numPr>
          <w:ilvl w:val="0"/>
          <w:numId w:val="1"/>
        </w:numPr>
        <w:spacing w:after="0" w:line="240" w:lineRule="auto"/>
        <w:ind w:right="105"/>
        <w:jc w:val="both"/>
        <w:rPr>
          <w:rFonts w:ascii="Times New Roman" w:hAnsi="Times New Roman"/>
          <w:sz w:val="28"/>
          <w:szCs w:val="28"/>
        </w:rPr>
      </w:pPr>
      <w:r w:rsidRPr="00A31E91">
        <w:rPr>
          <w:rFonts w:ascii="Times New Roman" w:hAnsi="Times New Roman"/>
          <w:sz w:val="28"/>
          <w:szCs w:val="28"/>
        </w:rPr>
        <w:t>Формировать у детей первичные ценностные представления о здоровье и здоровом образе жизни.</w:t>
      </w:r>
    </w:p>
    <w:p w:rsidR="00A31E91" w:rsidRPr="00A31E91" w:rsidRDefault="00A31E91" w:rsidP="00A31E91">
      <w:pPr>
        <w:numPr>
          <w:ilvl w:val="0"/>
          <w:numId w:val="1"/>
        </w:numPr>
        <w:spacing w:after="0" w:line="240" w:lineRule="auto"/>
        <w:ind w:right="105"/>
        <w:jc w:val="both"/>
        <w:rPr>
          <w:rFonts w:ascii="Times New Roman" w:hAnsi="Times New Roman"/>
          <w:sz w:val="28"/>
          <w:szCs w:val="28"/>
        </w:rPr>
      </w:pPr>
      <w:r w:rsidRPr="00A31E91">
        <w:rPr>
          <w:rFonts w:ascii="Times New Roman" w:hAnsi="Times New Roman"/>
          <w:sz w:val="28"/>
          <w:szCs w:val="28"/>
        </w:rPr>
        <w:lastRenderedPageBreak/>
        <w:t>Способствовать развитию у ребенка готовности самостоятельно и эффективно решать задачи, связанные с поддержанием, укреплением и сохранением своего здоровья.</w:t>
      </w:r>
    </w:p>
    <w:p w:rsidR="00A31E91" w:rsidRPr="00A31E91" w:rsidRDefault="00A31E91" w:rsidP="00A31E91">
      <w:pPr>
        <w:numPr>
          <w:ilvl w:val="0"/>
          <w:numId w:val="1"/>
        </w:numPr>
        <w:spacing w:after="0" w:line="240" w:lineRule="auto"/>
        <w:ind w:right="105"/>
        <w:jc w:val="both"/>
        <w:rPr>
          <w:rFonts w:ascii="Times New Roman" w:hAnsi="Times New Roman"/>
          <w:sz w:val="28"/>
          <w:szCs w:val="28"/>
        </w:rPr>
      </w:pPr>
      <w:r w:rsidRPr="00A31E91">
        <w:rPr>
          <w:rFonts w:ascii="Times New Roman" w:hAnsi="Times New Roman"/>
          <w:sz w:val="28"/>
          <w:szCs w:val="28"/>
        </w:rPr>
        <w:t>Воспитывать бережное и заботливое отношение к своему здоровью и здоровью окружающих, совершенствовать практические навыки здорового образа жизни.</w:t>
      </w:r>
    </w:p>
    <w:p w:rsidR="00A31E91" w:rsidRPr="00A31E91" w:rsidRDefault="00A31E91" w:rsidP="00A31E91">
      <w:pPr>
        <w:spacing w:after="0" w:line="240" w:lineRule="auto"/>
        <w:ind w:left="105" w:right="105" w:firstLine="400"/>
        <w:jc w:val="both"/>
        <w:rPr>
          <w:rFonts w:ascii="Times New Roman" w:hAnsi="Times New Roman"/>
          <w:sz w:val="28"/>
          <w:szCs w:val="28"/>
        </w:rPr>
      </w:pPr>
    </w:p>
    <w:p w:rsidR="008F247B" w:rsidRDefault="008F247B" w:rsidP="00414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Перспективный план</w:t>
      </w:r>
    </w:p>
    <w:tbl>
      <w:tblPr>
        <w:tblpPr w:leftFromText="180" w:rightFromText="180" w:bottomFromText="200" w:vertAnchor="text" w:horzAnchor="margin" w:tblpXSpec="center" w:tblpY="18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9"/>
        <w:gridCol w:w="1701"/>
        <w:gridCol w:w="1844"/>
      </w:tblGrid>
      <w:tr w:rsidR="008F247B" w:rsidTr="00414412"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7B" w:rsidRDefault="008F24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7B" w:rsidRDefault="008F247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Участники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7B" w:rsidRDefault="008F24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8F247B" w:rsidTr="00414412">
        <w:trPr>
          <w:trHeight w:val="2174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Групповые традиции: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пальчиковая </w:t>
            </w:r>
            <w:r w:rsidR="00FE06BA">
              <w:rPr>
                <w:rFonts w:ascii="Times New Roman" w:hAnsi="Times New Roman"/>
                <w:sz w:val="28"/>
                <w:szCs w:val="28"/>
                <w:lang w:eastAsia="en-US"/>
              </w:rPr>
              <w:t>гимнастика (ежедневно),</w:t>
            </w:r>
          </w:p>
          <w:p w:rsidR="008F247B" w:rsidRDefault="00FE0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артикуляционная гимнастика (ежедневно),</w:t>
            </w:r>
          </w:p>
          <w:p w:rsidR="008F247B" w:rsidRDefault="00FE0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дыхательная гимнастика (ежедневно),</w:t>
            </w:r>
          </w:p>
          <w:p w:rsidR="008F247B" w:rsidRDefault="00FE0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самомассаж (ежедневно),</w:t>
            </w:r>
          </w:p>
          <w:p w:rsidR="008F247B" w:rsidRDefault="00FE0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просыпательная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гимнастика (ежедневно),</w:t>
            </w:r>
          </w:p>
          <w:p w:rsidR="008F247B" w:rsidRDefault="00FE0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гимнастика для глаз (ежедневно),</w:t>
            </w:r>
          </w:p>
          <w:p w:rsidR="008F247B" w:rsidRDefault="008F247B" w:rsidP="00414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физкультминутки</w:t>
            </w:r>
            <w:r w:rsidR="00FE06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(ежедневно)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</w:t>
            </w:r>
          </w:p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F247B" w:rsidTr="00414412">
        <w:trPr>
          <w:trHeight w:val="576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Закаливани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</w:t>
            </w:r>
            <w:r w:rsidR="0088400B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proofErr w:type="gramEnd"/>
            <w:r w:rsidR="0088400B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ежедневно)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босохождение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умывание и мытьё рук до локтей, проветривание,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чеснокотерапия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облегчённая одежда в группе, ходьба по массажным коврикам.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F247B" w:rsidTr="00414412">
        <w:trPr>
          <w:trHeight w:val="424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Экскурсии: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в медицинский кабинет;</w:t>
            </w:r>
          </w:p>
          <w:p w:rsidR="00F56AE8" w:rsidRDefault="00F56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в прачечную детского сада.</w:t>
            </w:r>
          </w:p>
          <w:p w:rsidR="00F56AE8" w:rsidRDefault="00F56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56AE8" w:rsidRPr="00F56AE8" w:rsidRDefault="00F56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Игровая совместная деятельность с педагогом психологом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F56AE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8F247B">
              <w:rPr>
                <w:rFonts w:ascii="Times New Roman" w:hAnsi="Times New Roman"/>
                <w:sz w:val="28"/>
                <w:szCs w:val="28"/>
                <w:lang w:eastAsia="en-US"/>
              </w:rPr>
              <w:t>ети</w:t>
            </w:r>
          </w:p>
          <w:p w:rsidR="00F56AE8" w:rsidRDefault="00F56AE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</w:t>
            </w:r>
          </w:p>
          <w:p w:rsidR="00F56AE8" w:rsidRDefault="00F56AE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56AE8" w:rsidRDefault="00414412" w:rsidP="008840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д</w:t>
            </w:r>
            <w:r w:rsidR="00F56AE8">
              <w:rPr>
                <w:rFonts w:ascii="Times New Roman" w:hAnsi="Times New Roman"/>
                <w:sz w:val="28"/>
                <w:szCs w:val="28"/>
                <w:lang w:eastAsia="en-US"/>
              </w:rPr>
              <w:t>ети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E8" w:rsidRDefault="00F56AE8" w:rsidP="00F5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медсестра</w:t>
            </w:r>
          </w:p>
          <w:p w:rsidR="008F247B" w:rsidRDefault="008F247B" w:rsidP="00F5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  <w:p w:rsidR="00F56AE8" w:rsidRDefault="00F56AE8" w:rsidP="00F5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  <w:p w:rsidR="00F56AE8" w:rsidRDefault="00F56AE8" w:rsidP="00F5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56AE8" w:rsidRDefault="00F56AE8" w:rsidP="00F5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56AE8" w:rsidRDefault="00F56AE8" w:rsidP="00F5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8F247B" w:rsidTr="00414412"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Консультации для родителей: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«Физкультурное оборудование своими руками»;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«Роль семьи в физическом  воспитании ребенка», 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«Воспитание основ здорового образа жизни у детей дошкольного возраста»;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«Как одевать ребенка на прогулку»;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 «Игры, которые лечат»;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 «Влияние природных факторов на закаливание»;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«Летний отдых»;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«Здоровый образ в семье»;</w:t>
            </w:r>
          </w:p>
          <w:p w:rsidR="008F247B" w:rsidRDefault="008F247B" w:rsidP="004144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«Закаливание детского организма»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родители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F247B" w:rsidTr="00414412"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Создание коллажа: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«Вредные и полезные привычки».</w:t>
            </w:r>
          </w:p>
          <w:p w:rsidR="008F247B" w:rsidRDefault="008F247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родители,</w:t>
            </w:r>
          </w:p>
          <w:p w:rsidR="008F247B" w:rsidRDefault="008F247B" w:rsidP="004144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F247B" w:rsidTr="00414412"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Создание игровых ситуаций:</w:t>
            </w:r>
          </w:p>
          <w:p w:rsidR="008F247B" w:rsidRDefault="008F247B" w:rsidP="00414412">
            <w:pPr>
              <w:spacing w:after="0" w:line="240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«Мишка заболел»;  «Научим куклу мыть руки»; «Доктор Айболит в гостях у ребят»; «Девочка чумазая».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F247B" w:rsidTr="00414412">
        <w:trPr>
          <w:trHeight w:val="1355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 w:rsidP="0041441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Игры: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/и «Узнай на вкус, ощупь»; «Вредно - полезно»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;«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Съедобное - несъедобное», «Органы чувств», «Назови виды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  и</w:t>
            </w:r>
          </w:p>
          <w:p w:rsidR="008F247B" w:rsidRDefault="008F247B" w:rsidP="0041441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родители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F247B" w:rsidTr="00414412">
        <w:trPr>
          <w:trHeight w:val="746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Семейный клуб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«Вместе с мамой, вместе с папой»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дети, родители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воспитатели, инструктор ФК</w:t>
            </w:r>
          </w:p>
        </w:tc>
      </w:tr>
      <w:tr w:rsidR="008F247B" w:rsidTr="00414412">
        <w:trPr>
          <w:trHeight w:val="425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Фоторепортаж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«Всей семьёй играем и здоровье укрепляем»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дети, родители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F247B" w:rsidTr="00414412">
        <w:trPr>
          <w:trHeight w:val="425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Коллекции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Носовых платков,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массажёров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8F247B" w:rsidRDefault="008F247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дети, родители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F247B" w:rsidTr="00414412"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Фотовыставка: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«Папа, мама, я – спортивная семья»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родители, дети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F247B" w:rsidTr="00414412">
        <w:trPr>
          <w:trHeight w:val="416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Речевое и познавательное развитие: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Чтение художественной литературы:</w:t>
            </w:r>
          </w:p>
          <w:p w:rsidR="008F247B" w:rsidRDefault="008F2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К.Чуковский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»,  К. Чуковский «Доктор Айболит»,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«Девочка чумазая», К. Чуковский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горе», 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Тувим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«Овощи», Е. Пермяк «Про нос и язык»,</w:t>
            </w:r>
          </w:p>
          <w:p w:rsidR="008F247B" w:rsidRDefault="008F2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К. Кузнецов «Замарашка», В.Берестов «Лежебока», С.Михалков «Про девочку, которая плохо кушала»,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Ю.Тувим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«Письмо ко всем детям по очень важному делу»,  А.Бах «Надо спортом заниматься», П.Ефимов «Стихотворение о физкультуре».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Заучиваниепотешек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пословиц, поговорок о здоровье.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 Рассматривание иллюстраций, фотографий о здоровом образе жизни.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4.Развлечение «Любим овощи и фрукты – витаминные продукты» 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 Беседы: «Витамины я люблю – быть здоровым я хочу»,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«Для чего нужен носовой платок?»,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«Что можно приготовить из овощей?»,</w:t>
            </w:r>
          </w:p>
          <w:p w:rsidR="008F247B" w:rsidRDefault="008F247B" w:rsidP="00414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 «Что можно приготовить из фруктов?».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</w:t>
            </w:r>
          </w:p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  <w:p w:rsidR="008F247B" w:rsidRDefault="008F24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47B" w:rsidRDefault="008F24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47B" w:rsidRDefault="008F24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47B" w:rsidRDefault="008F24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47B" w:rsidRDefault="008F24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F247B" w:rsidTr="00414412">
        <w:trPr>
          <w:trHeight w:val="2165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«Художественно-эстетическое развитие»: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рисование «Мой веселый звонкий мяч» 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аппликация «Овощи и фрукты», «Яблоки и ягоды на блюде»,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лепка «Репка»</w:t>
            </w:r>
          </w:p>
          <w:p w:rsidR="008F247B" w:rsidRDefault="008F247B" w:rsidP="00414412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конструирование «Спортивная площадка», «Поликлиника».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</w:t>
            </w:r>
          </w:p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47B" w:rsidRDefault="008F247B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</w:t>
            </w:r>
          </w:p>
          <w:p w:rsidR="008F247B" w:rsidRDefault="008F24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F247B" w:rsidTr="00414412">
        <w:trPr>
          <w:trHeight w:val="1267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«Социально-коммуникативное развитие»:</w:t>
            </w:r>
          </w:p>
          <w:p w:rsidR="008F247B" w:rsidRDefault="008F2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Сюжетно-ролевые игры:</w:t>
            </w:r>
          </w:p>
          <w:p w:rsidR="008F247B" w:rsidRDefault="008F247B" w:rsidP="00414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«Аптека», «Больница», «Парикмахерская», «Ветеринарная лечебница»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8F247B" w:rsidRDefault="008F247B" w:rsidP="008F247B">
      <w:pPr>
        <w:spacing w:after="0" w:line="240" w:lineRule="auto"/>
        <w:ind w:left="4803" w:hanging="48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2.Работа с родителями. </w:t>
      </w:r>
    </w:p>
    <w:tbl>
      <w:tblPr>
        <w:tblpPr w:leftFromText="180" w:rightFromText="180" w:bottomFromText="200" w:vertAnchor="text" w:horzAnchor="margin" w:tblpXSpec="center" w:tblpY="1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4"/>
        <w:gridCol w:w="1559"/>
        <w:gridCol w:w="1703"/>
      </w:tblGrid>
      <w:tr w:rsidR="008F247B" w:rsidTr="00414412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7B" w:rsidRDefault="008F2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7B" w:rsidRDefault="008F2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Участники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7B" w:rsidRDefault="008F2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8F247B" w:rsidTr="00414412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«Всей семьёй в поход»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Дети и 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родители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F247B" w:rsidTr="00414412">
        <w:trPr>
          <w:trHeight w:val="669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Всемирный день ходьбы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Родители,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F247B" w:rsidTr="00414412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7B" w:rsidRDefault="008F24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Памятки: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«Режим дня дошкольника»; «Закаляйте ребенка!»; «Как сохранить зрение ребенка?»; «Как сформировать правильную осанку?», «Чтобы зубы не болели».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родители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F247B" w:rsidTr="00414412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Папки-передвижки: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«Утренняя гимнастика. Несколько простых советов».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«Прогулки - это важно!»</w:t>
            </w: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родители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47B" w:rsidRDefault="008F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8F247B" w:rsidRDefault="008F247B" w:rsidP="008F247B">
      <w:pPr>
        <w:spacing w:after="0" w:line="240" w:lineRule="auto"/>
        <w:ind w:firstLine="400"/>
        <w:jc w:val="both"/>
        <w:textAlignment w:val="top"/>
        <w:rPr>
          <w:rFonts w:ascii="Times New Roman" w:hAnsi="Times New Roman"/>
          <w:b/>
          <w:sz w:val="28"/>
          <w:szCs w:val="28"/>
        </w:rPr>
      </w:pPr>
    </w:p>
    <w:p w:rsidR="008F247B" w:rsidRDefault="008F247B" w:rsidP="008F247B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Предполагаемые результаты:</w:t>
      </w:r>
    </w:p>
    <w:p w:rsidR="008F247B" w:rsidRDefault="008F247B" w:rsidP="008F247B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детей:</w:t>
      </w:r>
    </w:p>
    <w:p w:rsidR="008F247B" w:rsidRDefault="008F247B" w:rsidP="008F247B">
      <w:pPr>
        <w:pStyle w:val="a4"/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Сформированы навыки </w:t>
      </w:r>
      <w:r w:rsidR="0088400B">
        <w:rPr>
          <w:rFonts w:ascii="Times New Roman" w:hAnsi="Times New Roman"/>
          <w:sz w:val="28"/>
          <w:szCs w:val="28"/>
        </w:rPr>
        <w:t>самообслуживания, культуры отдыха и социальной безопасности.</w:t>
      </w:r>
    </w:p>
    <w:p w:rsidR="008F247B" w:rsidRDefault="0088400B" w:rsidP="0088400B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Проявляет интерес и активность к физическим упражнениям. </w:t>
      </w:r>
    </w:p>
    <w:p w:rsidR="008F247B" w:rsidRDefault="008F247B" w:rsidP="008F247B">
      <w:pPr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родителей:</w:t>
      </w:r>
    </w:p>
    <w:p w:rsidR="008F247B" w:rsidRPr="00F56AE8" w:rsidRDefault="008F247B" w:rsidP="008F247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компетентности родителей в вопросах физического развития и </w:t>
      </w:r>
      <w:r w:rsidRPr="00F56AE8">
        <w:rPr>
          <w:rFonts w:ascii="Times New Roman" w:hAnsi="Times New Roman"/>
          <w:sz w:val="28"/>
          <w:szCs w:val="28"/>
        </w:rPr>
        <w:t xml:space="preserve">здоровья </w:t>
      </w:r>
      <w:r w:rsidR="00F56AE8" w:rsidRPr="00F56AE8">
        <w:rPr>
          <w:rFonts w:ascii="Times New Roman" w:hAnsi="Times New Roman"/>
          <w:sz w:val="28"/>
          <w:szCs w:val="28"/>
        </w:rPr>
        <w:t>(анкетирование</w:t>
      </w:r>
      <w:r w:rsidR="00F56AE8">
        <w:rPr>
          <w:rFonts w:ascii="Times New Roman" w:hAnsi="Times New Roman"/>
          <w:sz w:val="28"/>
          <w:szCs w:val="28"/>
        </w:rPr>
        <w:t xml:space="preserve"> в начале и в конце  учебного года).</w:t>
      </w:r>
    </w:p>
    <w:p w:rsidR="008F247B" w:rsidRDefault="008F247B" w:rsidP="008F247B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родителей в жизнедеятельности ДОУ.</w:t>
      </w:r>
    </w:p>
    <w:p w:rsidR="008F247B" w:rsidRDefault="008F247B" w:rsidP="008F247B">
      <w:pPr>
        <w:spacing w:after="0" w:line="240" w:lineRule="auto"/>
        <w:ind w:firstLine="403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педагогов:</w:t>
      </w:r>
    </w:p>
    <w:p w:rsidR="008F247B" w:rsidRDefault="008F247B" w:rsidP="008F247B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Качественное освоение педагогами инновационных технологий физического воспитания и оздоровления детей.</w:t>
      </w:r>
    </w:p>
    <w:p w:rsidR="008F247B" w:rsidRDefault="008F247B" w:rsidP="008F247B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профессионального уровня педагогов.</w:t>
      </w:r>
    </w:p>
    <w:p w:rsidR="008F247B" w:rsidRDefault="008F247B" w:rsidP="008F247B">
      <w:pPr>
        <w:spacing w:after="0" w:line="240" w:lineRule="auto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Количественные критерии:</w:t>
      </w:r>
    </w:p>
    <w:p w:rsidR="00FE06BA" w:rsidRDefault="008F247B" w:rsidP="00FE06BA">
      <w:pPr>
        <w:pStyle w:val="a4"/>
        <w:numPr>
          <w:ilvl w:val="0"/>
          <w:numId w:val="5"/>
        </w:numPr>
        <w:spacing w:after="0" w:line="240" w:lineRule="auto"/>
        <w:ind w:left="0" w:firstLine="0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Участие родителей во всех мероприятиях  </w:t>
      </w:r>
      <w:r w:rsidR="00FE06BA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– 100%</w:t>
      </w:r>
    </w:p>
    <w:p w:rsidR="00FE06BA" w:rsidRPr="00FE06BA" w:rsidRDefault="00FE06BA" w:rsidP="008F247B">
      <w:pPr>
        <w:pStyle w:val="a4"/>
        <w:numPr>
          <w:ilvl w:val="0"/>
          <w:numId w:val="5"/>
        </w:numPr>
        <w:spacing w:after="0" w:line="240" w:lineRule="auto"/>
        <w:ind w:left="0" w:firstLine="0"/>
        <w:textAlignment w:val="top"/>
        <w:rPr>
          <w:rFonts w:ascii="Times New Roman" w:hAnsi="Times New Roman"/>
          <w:b/>
          <w:sz w:val="28"/>
          <w:szCs w:val="28"/>
        </w:rPr>
      </w:pPr>
      <w:r w:rsidRPr="00FE06BA">
        <w:rPr>
          <w:rFonts w:ascii="Times New Roman" w:hAnsi="Times New Roman"/>
          <w:sz w:val="28"/>
          <w:szCs w:val="28"/>
        </w:rPr>
        <w:t>Изготовление нестандартного физкультурного оборудования</w:t>
      </w:r>
      <w:r w:rsidR="009A7213">
        <w:rPr>
          <w:rFonts w:ascii="Times New Roman" w:hAnsi="Times New Roman"/>
          <w:sz w:val="28"/>
          <w:szCs w:val="28"/>
        </w:rPr>
        <w:t xml:space="preserve">– </w:t>
      </w:r>
      <w:proofErr w:type="spellStart"/>
      <w:proofErr w:type="gramStart"/>
      <w:r w:rsidR="0088400B">
        <w:rPr>
          <w:rFonts w:ascii="Times New Roman" w:hAnsi="Times New Roman"/>
          <w:sz w:val="28"/>
          <w:szCs w:val="28"/>
        </w:rPr>
        <w:t>ма</w:t>
      </w:r>
      <w:proofErr w:type="gramEnd"/>
      <w:r w:rsidR="0088400B">
        <w:rPr>
          <w:rFonts w:ascii="Times New Roman" w:hAnsi="Times New Roman"/>
          <w:sz w:val="28"/>
          <w:szCs w:val="28"/>
        </w:rPr>
        <w:t>сс</w:t>
      </w:r>
      <w:r w:rsidR="00414412">
        <w:rPr>
          <w:rFonts w:ascii="Times New Roman" w:hAnsi="Times New Roman"/>
          <w:sz w:val="28"/>
          <w:szCs w:val="28"/>
        </w:rPr>
        <w:t>ажё</w:t>
      </w:r>
      <w:r w:rsidR="009A7213">
        <w:rPr>
          <w:rFonts w:ascii="Times New Roman" w:hAnsi="Times New Roman"/>
          <w:sz w:val="28"/>
          <w:szCs w:val="28"/>
        </w:rPr>
        <w:t>ры</w:t>
      </w:r>
      <w:proofErr w:type="spellEnd"/>
      <w:r w:rsidR="009A7213">
        <w:rPr>
          <w:rFonts w:ascii="Times New Roman" w:hAnsi="Times New Roman"/>
          <w:sz w:val="28"/>
          <w:szCs w:val="28"/>
        </w:rPr>
        <w:t>.</w:t>
      </w:r>
    </w:p>
    <w:p w:rsidR="00FE06BA" w:rsidRPr="00FE06BA" w:rsidRDefault="00230749" w:rsidP="008F247B">
      <w:pPr>
        <w:pStyle w:val="a4"/>
        <w:numPr>
          <w:ilvl w:val="0"/>
          <w:numId w:val="5"/>
        </w:numPr>
        <w:spacing w:after="0" w:line="240" w:lineRule="auto"/>
        <w:ind w:left="0" w:firstLine="0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</w:t>
      </w:r>
      <w:r w:rsidR="00FE06BA">
        <w:rPr>
          <w:rFonts w:ascii="Times New Roman" w:hAnsi="Times New Roman"/>
          <w:sz w:val="28"/>
          <w:szCs w:val="28"/>
        </w:rPr>
        <w:t xml:space="preserve"> игр по </w:t>
      </w:r>
      <w:proofErr w:type="spellStart"/>
      <w:r w:rsidR="00FE06BA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="009A7213">
        <w:rPr>
          <w:rFonts w:ascii="Times New Roman" w:hAnsi="Times New Roman"/>
          <w:sz w:val="28"/>
          <w:szCs w:val="28"/>
        </w:rPr>
        <w:t xml:space="preserve"> с помощью родителей.</w:t>
      </w:r>
    </w:p>
    <w:p w:rsidR="00FE06BA" w:rsidRPr="00FE06BA" w:rsidRDefault="00FE06BA" w:rsidP="008F247B">
      <w:pPr>
        <w:pStyle w:val="a4"/>
        <w:numPr>
          <w:ilvl w:val="0"/>
          <w:numId w:val="5"/>
        </w:numPr>
        <w:spacing w:after="0" w:line="240" w:lineRule="auto"/>
        <w:ind w:left="0" w:firstLine="0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уровня заболеваемости</w:t>
      </w:r>
      <w:r w:rsidR="009A7213">
        <w:rPr>
          <w:rFonts w:ascii="Times New Roman" w:hAnsi="Times New Roman"/>
          <w:sz w:val="28"/>
          <w:szCs w:val="28"/>
        </w:rPr>
        <w:t xml:space="preserve"> - </w:t>
      </w:r>
    </w:p>
    <w:p w:rsidR="008F247B" w:rsidRPr="00FE06BA" w:rsidRDefault="008F247B" w:rsidP="00FE06BA">
      <w:pPr>
        <w:pStyle w:val="a4"/>
        <w:spacing w:after="0" w:line="240" w:lineRule="auto"/>
        <w:ind w:left="0"/>
        <w:textAlignment w:val="top"/>
        <w:rPr>
          <w:rFonts w:ascii="Times New Roman" w:hAnsi="Times New Roman"/>
          <w:b/>
          <w:sz w:val="28"/>
          <w:szCs w:val="28"/>
        </w:rPr>
      </w:pPr>
      <w:r w:rsidRPr="00FE06BA">
        <w:rPr>
          <w:rFonts w:ascii="Times New Roman" w:hAnsi="Times New Roman"/>
          <w:b/>
          <w:sz w:val="28"/>
          <w:szCs w:val="28"/>
        </w:rPr>
        <w:t>Качественные критерии:</w:t>
      </w:r>
    </w:p>
    <w:p w:rsidR="008F247B" w:rsidRDefault="008F247B" w:rsidP="008F247B">
      <w:pPr>
        <w:pStyle w:val="a4"/>
        <w:numPr>
          <w:ilvl w:val="0"/>
          <w:numId w:val="6"/>
        </w:numPr>
        <w:spacing w:after="0" w:line="240" w:lineRule="auto"/>
        <w:ind w:left="0" w:firstLine="0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оздоровительной среды в группе.</w:t>
      </w:r>
    </w:p>
    <w:p w:rsidR="008F247B" w:rsidRDefault="008F247B" w:rsidP="008F247B">
      <w:pPr>
        <w:pStyle w:val="a4"/>
        <w:numPr>
          <w:ilvl w:val="0"/>
          <w:numId w:val="6"/>
        </w:numPr>
        <w:spacing w:after="0" w:line="240" w:lineRule="auto"/>
        <w:ind w:left="0" w:firstLine="0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Регулярная двигательная активность детей.</w:t>
      </w:r>
    </w:p>
    <w:p w:rsidR="008F247B" w:rsidRDefault="008F247B" w:rsidP="008F247B">
      <w:pPr>
        <w:pStyle w:val="a4"/>
        <w:numPr>
          <w:ilvl w:val="0"/>
          <w:numId w:val="6"/>
        </w:numPr>
        <w:spacing w:after="0" w:line="240" w:lineRule="auto"/>
        <w:ind w:left="0" w:firstLine="0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детей </w:t>
      </w:r>
      <w:r w:rsidR="00F56AE8">
        <w:rPr>
          <w:rFonts w:ascii="Times New Roman" w:hAnsi="Times New Roman"/>
          <w:sz w:val="28"/>
          <w:szCs w:val="28"/>
        </w:rPr>
        <w:t>развиты навыки самообслуживания</w:t>
      </w:r>
      <w:r w:rsidR="00FE06BA">
        <w:rPr>
          <w:rFonts w:ascii="Times New Roman" w:hAnsi="Times New Roman"/>
          <w:sz w:val="28"/>
          <w:szCs w:val="28"/>
        </w:rPr>
        <w:t>.</w:t>
      </w:r>
    </w:p>
    <w:p w:rsidR="008F247B" w:rsidRDefault="008F247B" w:rsidP="008F247B">
      <w:pPr>
        <w:pStyle w:val="a4"/>
        <w:spacing w:after="0" w:line="240" w:lineRule="auto"/>
        <w:ind w:left="1080"/>
        <w:textAlignment w:val="top"/>
        <w:rPr>
          <w:rFonts w:ascii="Times New Roman" w:hAnsi="Times New Roman"/>
          <w:sz w:val="28"/>
          <w:szCs w:val="28"/>
        </w:rPr>
      </w:pPr>
    </w:p>
    <w:p w:rsidR="008F247B" w:rsidRDefault="008F247B" w:rsidP="008F247B">
      <w:pPr>
        <w:pStyle w:val="a4"/>
        <w:spacing w:after="0" w:line="240" w:lineRule="auto"/>
        <w:ind w:left="1080"/>
        <w:textAlignment w:val="top"/>
        <w:rPr>
          <w:rFonts w:ascii="Times New Roman" w:hAnsi="Times New Roman"/>
          <w:sz w:val="28"/>
          <w:szCs w:val="28"/>
        </w:rPr>
      </w:pPr>
    </w:p>
    <w:p w:rsidR="009E3CA2" w:rsidRDefault="009E3CA2"/>
    <w:sectPr w:rsidR="009E3CA2" w:rsidSect="004144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4362"/>
    <w:multiLevelType w:val="hybridMultilevel"/>
    <w:tmpl w:val="B3B6F920"/>
    <w:lvl w:ilvl="0" w:tplc="0144E2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F37CDB"/>
    <w:multiLevelType w:val="hybridMultilevel"/>
    <w:tmpl w:val="0D3E4B5A"/>
    <w:lvl w:ilvl="0" w:tplc="20721DC4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>
    <w:nsid w:val="18800E81"/>
    <w:multiLevelType w:val="hybridMultilevel"/>
    <w:tmpl w:val="67E64FCE"/>
    <w:lvl w:ilvl="0" w:tplc="20F83E44">
      <w:start w:val="1"/>
      <w:numFmt w:val="decimal"/>
      <w:lvlText w:val="%1."/>
      <w:lvlJc w:val="left"/>
      <w:pPr>
        <w:ind w:left="1177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3">
    <w:nsid w:val="21C374F9"/>
    <w:multiLevelType w:val="hybridMultilevel"/>
    <w:tmpl w:val="01D48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C68F1"/>
    <w:multiLevelType w:val="hybridMultilevel"/>
    <w:tmpl w:val="AC1090D4"/>
    <w:lvl w:ilvl="0" w:tplc="110429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0D38A2"/>
    <w:multiLevelType w:val="hybridMultilevel"/>
    <w:tmpl w:val="060A2234"/>
    <w:lvl w:ilvl="0" w:tplc="0F70ADE6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47B"/>
    <w:rsid w:val="00230749"/>
    <w:rsid w:val="00414412"/>
    <w:rsid w:val="0080258D"/>
    <w:rsid w:val="0088400B"/>
    <w:rsid w:val="008F247B"/>
    <w:rsid w:val="009A7213"/>
    <w:rsid w:val="009E3CA2"/>
    <w:rsid w:val="00A31E91"/>
    <w:rsid w:val="00D10F59"/>
    <w:rsid w:val="00EC28F6"/>
    <w:rsid w:val="00F56AE8"/>
    <w:rsid w:val="00FE0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semiHidden/>
    <w:unhideWhenUsed/>
    <w:rsid w:val="008F247B"/>
    <w:pPr>
      <w:spacing w:before="75" w:after="75" w:line="240" w:lineRule="auto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  <w:style w:type="paragraph" w:styleId="a4">
    <w:name w:val="List Paragraph"/>
    <w:basedOn w:val="a"/>
    <w:uiPriority w:val="34"/>
    <w:qFormat/>
    <w:rsid w:val="008F2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semiHidden/>
    <w:unhideWhenUsed/>
    <w:rsid w:val="008F247B"/>
    <w:pPr>
      <w:spacing w:before="75" w:after="75" w:line="240" w:lineRule="auto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  <w:style w:type="paragraph" w:styleId="a4">
    <w:name w:val="List Paragraph"/>
    <w:basedOn w:val="a"/>
    <w:uiPriority w:val="34"/>
    <w:qFormat/>
    <w:rsid w:val="008F2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acerPC</cp:lastModifiedBy>
  <cp:revision>2</cp:revision>
  <cp:lastPrinted>2017-12-14T10:51:00Z</cp:lastPrinted>
  <dcterms:created xsi:type="dcterms:W3CDTF">2017-12-14T10:52:00Z</dcterms:created>
  <dcterms:modified xsi:type="dcterms:W3CDTF">2017-12-14T10:52:00Z</dcterms:modified>
</cp:coreProperties>
</file>