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F5" w:rsidRDefault="00B803F5" w:rsidP="00B803F5">
      <w:pPr>
        <w:jc w:val="center"/>
        <w:rPr>
          <w:b/>
        </w:rPr>
      </w:pPr>
      <w:r>
        <w:rPr>
          <w:b/>
        </w:rPr>
        <w:t>Профилактика гриппа, ОРВИ.</w:t>
      </w:r>
    </w:p>
    <w:p w:rsidR="00B803F5" w:rsidRDefault="00B803F5" w:rsidP="00B803F5"/>
    <w:p w:rsidR="00B803F5" w:rsidRDefault="00B803F5" w:rsidP="00B803F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Острые респираторно - вирусные инфекции (ОРВИ)</w:t>
      </w:r>
      <w:r>
        <w:rPr>
          <w:sz w:val="22"/>
          <w:szCs w:val="22"/>
        </w:rPr>
        <w:t xml:space="preserve"> - это самая распространённая в мире группа заболеваний, объединяющая </w:t>
      </w:r>
      <w:hyperlink r:id="rId6" w:tooltip="Грипп" w:history="1">
        <w:r>
          <w:rPr>
            <w:rStyle w:val="a3"/>
            <w:color w:val="auto"/>
            <w:sz w:val="22"/>
            <w:szCs w:val="22"/>
            <w:u w:val="none"/>
          </w:rPr>
          <w:t>грипп</w:t>
        </w:r>
      </w:hyperlink>
      <w:r>
        <w:rPr>
          <w:sz w:val="22"/>
          <w:szCs w:val="22"/>
        </w:rPr>
        <w:t xml:space="preserve">, </w:t>
      </w:r>
      <w:hyperlink r:id="rId7" w:tooltip="Парагрипп" w:history="1">
        <w:proofErr w:type="spellStart"/>
        <w:r>
          <w:rPr>
            <w:rStyle w:val="a3"/>
            <w:color w:val="auto"/>
            <w:sz w:val="22"/>
            <w:szCs w:val="22"/>
            <w:u w:val="none"/>
          </w:rPr>
          <w:t>парагрипп</w:t>
        </w:r>
        <w:proofErr w:type="spellEnd"/>
      </w:hyperlink>
      <w:r>
        <w:rPr>
          <w:sz w:val="22"/>
          <w:szCs w:val="22"/>
        </w:rPr>
        <w:t xml:space="preserve">, </w:t>
      </w:r>
      <w:hyperlink r:id="rId8" w:tooltip="Респираторный синцитиальный вирус человека" w:history="1">
        <w:r>
          <w:rPr>
            <w:rStyle w:val="a3"/>
            <w:color w:val="auto"/>
            <w:sz w:val="22"/>
            <w:szCs w:val="22"/>
            <w:u w:val="none"/>
          </w:rPr>
          <w:t>респираторно-синцитиальную инфекцию</w:t>
        </w:r>
      </w:hyperlink>
      <w:r>
        <w:rPr>
          <w:sz w:val="22"/>
          <w:szCs w:val="22"/>
        </w:rPr>
        <w:t xml:space="preserve">, </w:t>
      </w:r>
      <w:hyperlink r:id="rId9" w:tooltip="Риновирусы" w:history="1">
        <w:r>
          <w:rPr>
            <w:rStyle w:val="a3"/>
            <w:color w:val="auto"/>
            <w:sz w:val="22"/>
            <w:szCs w:val="22"/>
            <w:u w:val="none"/>
          </w:rPr>
          <w:t>риновирусную</w:t>
        </w:r>
      </w:hyperlink>
      <w:r>
        <w:rPr>
          <w:sz w:val="22"/>
          <w:szCs w:val="22"/>
        </w:rPr>
        <w:t xml:space="preserve"> и </w:t>
      </w:r>
      <w:hyperlink r:id="rId10" w:tooltip="Аденовирусы" w:history="1">
        <w:r>
          <w:rPr>
            <w:rStyle w:val="a3"/>
            <w:color w:val="auto"/>
            <w:sz w:val="22"/>
            <w:szCs w:val="22"/>
            <w:u w:val="none"/>
          </w:rPr>
          <w:t>аденовирусную</w:t>
        </w:r>
      </w:hyperlink>
      <w:r>
        <w:rPr>
          <w:sz w:val="22"/>
          <w:szCs w:val="22"/>
        </w:rPr>
        <w:t xml:space="preserve"> инфекции и другие катаральные воспаления верхних дыхательных путей.</w:t>
      </w:r>
    </w:p>
    <w:p w:rsidR="00B803F5" w:rsidRDefault="00B803F5" w:rsidP="00B803F5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Основные симптомы ОРВИ — </w:t>
      </w:r>
      <w:hyperlink r:id="rId11" w:tooltip="Насморк" w:history="1">
        <w:r>
          <w:rPr>
            <w:rStyle w:val="a3"/>
            <w:color w:val="auto"/>
            <w:sz w:val="22"/>
            <w:szCs w:val="22"/>
            <w:u w:val="none"/>
          </w:rPr>
          <w:t>насморк</w:t>
        </w:r>
      </w:hyperlink>
      <w:r>
        <w:rPr>
          <w:sz w:val="22"/>
          <w:szCs w:val="22"/>
        </w:rPr>
        <w:t xml:space="preserve">, </w:t>
      </w:r>
      <w:hyperlink r:id="rId12" w:tooltip="Кашель" w:history="1">
        <w:r>
          <w:rPr>
            <w:rStyle w:val="a3"/>
            <w:color w:val="auto"/>
            <w:sz w:val="22"/>
            <w:szCs w:val="22"/>
            <w:u w:val="none"/>
          </w:rPr>
          <w:t>кашель</w:t>
        </w:r>
      </w:hyperlink>
      <w:r>
        <w:rPr>
          <w:sz w:val="22"/>
          <w:szCs w:val="22"/>
        </w:rPr>
        <w:t xml:space="preserve">, </w:t>
      </w:r>
      <w:hyperlink r:id="rId13" w:tooltip="Чиханье" w:history="1">
        <w:r>
          <w:rPr>
            <w:rStyle w:val="a3"/>
            <w:color w:val="auto"/>
            <w:sz w:val="22"/>
            <w:szCs w:val="22"/>
            <w:u w:val="none"/>
          </w:rPr>
          <w:t>чиханье</w:t>
        </w:r>
      </w:hyperlink>
      <w:r>
        <w:rPr>
          <w:sz w:val="22"/>
          <w:szCs w:val="22"/>
        </w:rPr>
        <w:t xml:space="preserve">, </w:t>
      </w:r>
      <w:hyperlink r:id="rId14" w:tooltip="Головная боль" w:history="1">
        <w:r>
          <w:rPr>
            <w:rStyle w:val="a3"/>
            <w:color w:val="auto"/>
            <w:sz w:val="22"/>
            <w:szCs w:val="22"/>
            <w:u w:val="none"/>
          </w:rPr>
          <w:t>головная боль</w:t>
        </w:r>
      </w:hyperlink>
      <w:r>
        <w:rPr>
          <w:sz w:val="22"/>
          <w:szCs w:val="22"/>
        </w:rPr>
        <w:t xml:space="preserve">, </w:t>
      </w:r>
      <w:hyperlink r:id="rId15" w:tooltip="Больное горло" w:history="1">
        <w:r>
          <w:rPr>
            <w:rStyle w:val="a3"/>
            <w:color w:val="auto"/>
            <w:sz w:val="22"/>
            <w:szCs w:val="22"/>
            <w:u w:val="none"/>
          </w:rPr>
          <w:t>боль в горле</w:t>
        </w:r>
      </w:hyperlink>
      <w:r>
        <w:rPr>
          <w:sz w:val="22"/>
          <w:szCs w:val="22"/>
        </w:rPr>
        <w:t xml:space="preserve">, </w:t>
      </w:r>
      <w:hyperlink r:id="rId16" w:tooltip="Глазное яблоко" w:history="1">
        <w:r>
          <w:rPr>
            <w:rStyle w:val="a3"/>
            <w:color w:val="auto"/>
            <w:sz w:val="22"/>
            <w:szCs w:val="22"/>
            <w:u w:val="none"/>
          </w:rPr>
          <w:t>глазных яблоках</w:t>
        </w:r>
      </w:hyperlink>
      <w:r>
        <w:rPr>
          <w:sz w:val="22"/>
          <w:szCs w:val="22"/>
        </w:rPr>
        <w:t>, слабость.</w:t>
      </w:r>
      <w:proofErr w:type="gramEnd"/>
    </w:p>
    <w:p w:rsidR="00B803F5" w:rsidRDefault="00B803F5" w:rsidP="00B803F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Грипп</w:t>
      </w:r>
      <w:r>
        <w:rPr>
          <w:sz w:val="22"/>
          <w:szCs w:val="22"/>
        </w:rPr>
        <w:t xml:space="preserve"> - острое </w:t>
      </w:r>
      <w:hyperlink r:id="rId17" w:tooltip="Инфекционные заболевания" w:history="1">
        <w:r>
          <w:rPr>
            <w:rStyle w:val="a3"/>
            <w:color w:val="auto"/>
            <w:sz w:val="22"/>
            <w:szCs w:val="22"/>
            <w:u w:val="none"/>
          </w:rPr>
          <w:t>инфекционное заболевание</w:t>
        </w:r>
      </w:hyperlink>
      <w:r>
        <w:rPr>
          <w:sz w:val="22"/>
          <w:szCs w:val="22"/>
        </w:rPr>
        <w:t xml:space="preserve"> дыхательных путей, вызываемое </w:t>
      </w:r>
      <w:hyperlink r:id="rId18" w:tooltip="Вирус гриппа" w:history="1">
        <w:r>
          <w:rPr>
            <w:rStyle w:val="a3"/>
            <w:color w:val="auto"/>
            <w:sz w:val="22"/>
            <w:szCs w:val="22"/>
            <w:u w:val="none"/>
          </w:rPr>
          <w:t>вирусом гриппа</w:t>
        </w:r>
      </w:hyperlink>
      <w:r>
        <w:rPr>
          <w:sz w:val="22"/>
          <w:szCs w:val="22"/>
        </w:rPr>
        <w:t>.  Грипп циркулирует во всем мире, и им может заболеть любой человек из любой возрастной группы.</w:t>
      </w:r>
    </w:p>
    <w:p w:rsidR="00B803F5" w:rsidRDefault="00B803F5" w:rsidP="00B803F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Основными симптомами гриппа являются:  высокая температура (но не у каждого заболевшего), кашель, насморк или заложенный нос, ломота в теле, головная боль, озноб, чувство усталости.</w:t>
      </w:r>
    </w:p>
    <w:p w:rsidR="00B803F5" w:rsidRDefault="00B803F5" w:rsidP="00B803F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Особенностью текущего эпидемического сезона будет одновременная циркуляция вирусов гриппа и новой </w:t>
      </w:r>
      <w:proofErr w:type="spellStart"/>
      <w:r>
        <w:rPr>
          <w:sz w:val="22"/>
          <w:szCs w:val="22"/>
        </w:rPr>
        <w:t>коронавирусной</w:t>
      </w:r>
      <w:proofErr w:type="spellEnd"/>
      <w:r>
        <w:rPr>
          <w:sz w:val="22"/>
          <w:szCs w:val="22"/>
        </w:rPr>
        <w:t xml:space="preserve"> инфекции, что повышает риски для здоровья населения.</w:t>
      </w:r>
    </w:p>
    <w:p w:rsidR="00B803F5" w:rsidRDefault="00B803F5" w:rsidP="00B803F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 01.01.2020 г. по 31.07.2020 г. в Карагайском районе зарегистрировано 3463 случая ОРВИ (показатель заболеваемости составил 17274,4 на 100 тыс. населения), 3 случая гриппа (показатель заболеваемости составил 14,96 на 100 тыс. населения).</w:t>
      </w:r>
    </w:p>
    <w:p w:rsidR="00B803F5" w:rsidRDefault="00B803F5" w:rsidP="00B803F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B803F5" w:rsidRDefault="00B803F5" w:rsidP="00B803F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B803F5" w:rsidRDefault="00B803F5" w:rsidP="00B803F5">
      <w:pPr>
        <w:jc w:val="both"/>
        <w:rPr>
          <w:sz w:val="22"/>
          <w:szCs w:val="22"/>
        </w:rPr>
      </w:pPr>
      <w:r>
        <w:rPr>
          <w:sz w:val="22"/>
          <w:szCs w:val="22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B803F5" w:rsidRDefault="00B803F5" w:rsidP="00B803F5">
      <w:pPr>
        <w:jc w:val="both"/>
        <w:rPr>
          <w:sz w:val="22"/>
          <w:szCs w:val="22"/>
        </w:rPr>
      </w:pPr>
      <w:r>
        <w:rPr>
          <w:sz w:val="22"/>
          <w:szCs w:val="22"/>
        </w:rPr>
        <w:t>Осложнения со стороны верхних дыхательных путей и ЛОР-органов (отит, синусит, ринит, трахеит).</w:t>
      </w:r>
    </w:p>
    <w:p w:rsidR="00B803F5" w:rsidRDefault="00B803F5" w:rsidP="00B803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Осложнения со стороны </w:t>
      </w:r>
      <w:proofErr w:type="gramStart"/>
      <w:r>
        <w:rPr>
          <w:sz w:val="22"/>
          <w:szCs w:val="22"/>
        </w:rPr>
        <w:t>сердечно-сосудистой</w:t>
      </w:r>
      <w:proofErr w:type="gramEnd"/>
      <w:r>
        <w:rPr>
          <w:sz w:val="22"/>
          <w:szCs w:val="22"/>
        </w:rPr>
        <w:t xml:space="preserve"> системы (миокардит, перикардит).</w:t>
      </w:r>
    </w:p>
    <w:p w:rsidR="00B803F5" w:rsidRDefault="00B803F5" w:rsidP="00B803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Осложнения со стороны нервной системы (менингит, </w:t>
      </w:r>
      <w:proofErr w:type="spellStart"/>
      <w:r>
        <w:rPr>
          <w:sz w:val="22"/>
          <w:szCs w:val="22"/>
        </w:rPr>
        <w:t>менингоэнцефалит</w:t>
      </w:r>
      <w:proofErr w:type="spellEnd"/>
      <w:r>
        <w:rPr>
          <w:sz w:val="22"/>
          <w:szCs w:val="22"/>
        </w:rPr>
        <w:t xml:space="preserve">, энцефалит, невралгии, </w:t>
      </w:r>
      <w:proofErr w:type="spellStart"/>
      <w:r>
        <w:rPr>
          <w:sz w:val="22"/>
          <w:szCs w:val="22"/>
        </w:rPr>
        <w:t>полирадикулоневриты</w:t>
      </w:r>
      <w:proofErr w:type="spellEnd"/>
      <w:r>
        <w:rPr>
          <w:sz w:val="22"/>
          <w:szCs w:val="22"/>
        </w:rPr>
        <w:t>).</w:t>
      </w:r>
    </w:p>
    <w:p w:rsidR="00B803F5" w:rsidRDefault="00B803F5" w:rsidP="00B803F5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  <w:r>
        <w:t xml:space="preserve"> </w:t>
      </w:r>
      <w:r>
        <w:rPr>
          <w:b/>
          <w:sz w:val="22"/>
          <w:szCs w:val="22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пациента!</w:t>
      </w:r>
    </w:p>
    <w:p w:rsidR="00B803F5" w:rsidRDefault="00B803F5" w:rsidP="00B803F5">
      <w:pPr>
        <w:ind w:firstLine="709"/>
        <w:jc w:val="both"/>
        <w:rPr>
          <w:b/>
          <w:sz w:val="22"/>
          <w:szCs w:val="22"/>
        </w:rPr>
      </w:pPr>
    </w:p>
    <w:p w:rsidR="00B803F5" w:rsidRDefault="00B803F5" w:rsidP="00B803F5">
      <w:pPr>
        <w:ind w:firstLine="709"/>
        <w:rPr>
          <w:sz w:val="22"/>
          <w:szCs w:val="22"/>
        </w:rPr>
      </w:pPr>
      <w:r>
        <w:rPr>
          <w:sz w:val="22"/>
          <w:szCs w:val="22"/>
        </w:rPr>
        <w:t>Рекомендации  для  лиц  с  симптомами   гриппа:</w:t>
      </w:r>
    </w:p>
    <w:p w:rsidR="00B803F5" w:rsidRDefault="00B803F5" w:rsidP="00B803F5">
      <w:pPr>
        <w:numPr>
          <w:ilvl w:val="0"/>
          <w:numId w:val="1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При повышении температуры, недомогании,  необходимо оставаться дома</w:t>
      </w:r>
    </w:p>
    <w:p w:rsidR="00B803F5" w:rsidRDefault="00B803F5" w:rsidP="00B803F5">
      <w:pPr>
        <w:numPr>
          <w:ilvl w:val="0"/>
          <w:numId w:val="1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При первых симптомах заболевания вызовите врача</w:t>
      </w:r>
    </w:p>
    <w:p w:rsidR="00B803F5" w:rsidRDefault="00B803F5" w:rsidP="00B803F5">
      <w:pPr>
        <w:numPr>
          <w:ilvl w:val="0"/>
          <w:numId w:val="1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На время лечения выделить отдельную комнату для заболевших членов семьи</w:t>
      </w:r>
    </w:p>
    <w:p w:rsidR="00B803F5" w:rsidRDefault="00B803F5" w:rsidP="00B803F5">
      <w:pPr>
        <w:numPr>
          <w:ilvl w:val="0"/>
          <w:numId w:val="1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Соблюдайте постельный режим</w:t>
      </w:r>
    </w:p>
    <w:p w:rsidR="00B803F5" w:rsidRDefault="00B803F5" w:rsidP="00B803F5">
      <w:pPr>
        <w:numPr>
          <w:ilvl w:val="0"/>
          <w:numId w:val="1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Использовать маски</w:t>
      </w:r>
    </w:p>
    <w:p w:rsidR="00B803F5" w:rsidRDefault="00B803F5" w:rsidP="00B803F5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Кашляя или чихая, прикрывать рот и нос салфеткой или другим подходящим материалом, чтобы задержать респираторные выделения</w:t>
      </w:r>
    </w:p>
    <w:p w:rsidR="00B803F5" w:rsidRDefault="00B803F5" w:rsidP="00B803F5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Пейте больше витаминизированных жидкостей, а также настои на клюкве, бруснике</w:t>
      </w:r>
    </w:p>
    <w:p w:rsidR="00B803F5" w:rsidRDefault="00B803F5" w:rsidP="00B803F5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Выполняйте все назначения врача и принимайте препараты, особенно антивирусные, строго по схеме. Необходимо пройти полный курс приема препаратов, даже сели вам кажется, что Вы уже здоровы.</w:t>
      </w:r>
    </w:p>
    <w:p w:rsidR="00B803F5" w:rsidRDefault="00B803F5" w:rsidP="00B803F5">
      <w:pPr>
        <w:jc w:val="both"/>
        <w:rPr>
          <w:sz w:val="22"/>
          <w:szCs w:val="22"/>
        </w:rPr>
      </w:pPr>
    </w:p>
    <w:p w:rsidR="00B803F5" w:rsidRDefault="00B803F5" w:rsidP="00B803F5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Рекомендации для здоровых людей: </w:t>
      </w:r>
    </w:p>
    <w:p w:rsidR="00B803F5" w:rsidRDefault="00B803F5" w:rsidP="00B803F5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Полноценно питайтесь, ведите здоровый образ жизни, высыпайтесь и занимайтесь физкультурой</w:t>
      </w:r>
    </w:p>
    <w:p w:rsidR="00B803F5" w:rsidRDefault="00B803F5" w:rsidP="00B803F5">
      <w:pPr>
        <w:numPr>
          <w:ilvl w:val="0"/>
          <w:numId w:val="2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Часто мыть руки водой с мылом или спиртосодержащим средством для рук </w:t>
      </w:r>
    </w:p>
    <w:p w:rsidR="00B803F5" w:rsidRDefault="00B803F5" w:rsidP="00B803F5">
      <w:pPr>
        <w:numPr>
          <w:ilvl w:val="0"/>
          <w:numId w:val="2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Стараться как можно реже находиться в местах большого скопления людей</w:t>
      </w:r>
    </w:p>
    <w:p w:rsidR="00B803F5" w:rsidRDefault="00B803F5" w:rsidP="00B803F5">
      <w:pPr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Используйте маски в общественных местах и в транспорте</w:t>
      </w:r>
    </w:p>
    <w:p w:rsidR="00B803F5" w:rsidRDefault="00B803F5" w:rsidP="00B803F5">
      <w:pPr>
        <w:numPr>
          <w:ilvl w:val="0"/>
          <w:numId w:val="2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Как можно  чаще  проветривать  жилое  и  рабочее  помещения</w:t>
      </w:r>
    </w:p>
    <w:p w:rsidR="00B803F5" w:rsidRDefault="00B803F5" w:rsidP="00B803F5">
      <w:pPr>
        <w:numPr>
          <w:ilvl w:val="0"/>
          <w:numId w:val="2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При уходе за больным  гриппом   использовать  маски</w:t>
      </w:r>
    </w:p>
    <w:p w:rsidR="00B803F5" w:rsidRDefault="00B803F5" w:rsidP="00B803F5">
      <w:pPr>
        <w:numPr>
          <w:ilvl w:val="0"/>
          <w:numId w:val="2"/>
        </w:numPr>
        <w:ind w:left="0" w:firstLine="709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Витаминопрофилактика</w:t>
      </w:r>
      <w:proofErr w:type="spellEnd"/>
    </w:p>
    <w:p w:rsidR="00B803F5" w:rsidRDefault="00B803F5" w:rsidP="00B803F5">
      <w:pPr>
        <w:numPr>
          <w:ilvl w:val="0"/>
          <w:numId w:val="2"/>
        </w:numPr>
        <w:ind w:left="0" w:firstLine="709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Наиболее эффективное средство защиты от гриппа – своевременная вакцинация</w:t>
      </w:r>
    </w:p>
    <w:p w:rsidR="00B803F5" w:rsidRDefault="00B803F5" w:rsidP="00B803F5">
      <w:pPr>
        <w:ind w:left="709"/>
        <w:jc w:val="both"/>
        <w:rPr>
          <w:sz w:val="22"/>
          <w:szCs w:val="22"/>
        </w:rPr>
      </w:pPr>
    </w:p>
    <w:p w:rsidR="00B803F5" w:rsidRDefault="00B803F5" w:rsidP="00B803F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Вакцинация против гриппа – это основной и самый эффективный способ профилактики заболевания. </w:t>
      </w:r>
    </w:p>
    <w:p w:rsidR="00B803F5" w:rsidRDefault="00B803F5" w:rsidP="00B803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иммунизации населения применяются вакцины, содержащие актуальные для будущего </w:t>
      </w:r>
      <w:proofErr w:type="spellStart"/>
      <w:r>
        <w:rPr>
          <w:sz w:val="22"/>
          <w:szCs w:val="22"/>
        </w:rPr>
        <w:t>эпидсезона</w:t>
      </w:r>
      <w:proofErr w:type="spellEnd"/>
      <w:r>
        <w:rPr>
          <w:sz w:val="22"/>
          <w:szCs w:val="22"/>
        </w:rPr>
        <w:t xml:space="preserve"> штаммы вирусов гриппа, рекомендованные Всемирной организацией здравоохранения:</w:t>
      </w:r>
    </w:p>
    <w:p w:rsidR="00B803F5" w:rsidRDefault="00B803F5" w:rsidP="00B803F5">
      <w:pPr>
        <w:numPr>
          <w:ilvl w:val="0"/>
          <w:numId w:val="3"/>
        </w:numPr>
        <w:shd w:val="clear" w:color="auto" w:fill="FFFFFF"/>
        <w:ind w:left="480" w:right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A/Guangdong-</w:t>
      </w:r>
      <w:proofErr w:type="spellStart"/>
      <w:r>
        <w:rPr>
          <w:sz w:val="22"/>
          <w:szCs w:val="22"/>
          <w:lang w:val="en-US"/>
        </w:rPr>
        <w:t>Maonan</w:t>
      </w:r>
      <w:proofErr w:type="spellEnd"/>
      <w:r>
        <w:rPr>
          <w:sz w:val="22"/>
          <w:szCs w:val="22"/>
          <w:lang w:val="en-US"/>
        </w:rPr>
        <w:t>/SWL1536/ 2019(H1N1) pdm09;</w:t>
      </w:r>
    </w:p>
    <w:p w:rsidR="00B803F5" w:rsidRDefault="00B803F5" w:rsidP="00B803F5">
      <w:pPr>
        <w:numPr>
          <w:ilvl w:val="0"/>
          <w:numId w:val="3"/>
        </w:numPr>
        <w:shd w:val="clear" w:color="auto" w:fill="FFFFFF"/>
        <w:ind w:left="480" w:right="240"/>
        <w:jc w:val="both"/>
        <w:rPr>
          <w:sz w:val="22"/>
          <w:szCs w:val="22"/>
        </w:rPr>
      </w:pPr>
      <w:r>
        <w:rPr>
          <w:sz w:val="22"/>
          <w:szCs w:val="22"/>
        </w:rPr>
        <w:t>A/</w:t>
      </w:r>
      <w:proofErr w:type="spellStart"/>
      <w:r>
        <w:rPr>
          <w:sz w:val="22"/>
          <w:szCs w:val="22"/>
        </w:rPr>
        <w:t>Hong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Kong</w:t>
      </w:r>
      <w:proofErr w:type="spellEnd"/>
      <w:r>
        <w:rPr>
          <w:sz w:val="22"/>
          <w:szCs w:val="22"/>
        </w:rPr>
        <w:t>/2671/2019 (H3N2);</w:t>
      </w:r>
    </w:p>
    <w:p w:rsidR="00B803F5" w:rsidRDefault="00B803F5" w:rsidP="00B803F5">
      <w:pPr>
        <w:numPr>
          <w:ilvl w:val="0"/>
          <w:numId w:val="3"/>
        </w:numPr>
        <w:shd w:val="clear" w:color="auto" w:fill="FFFFFF"/>
        <w:ind w:left="480" w:right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B/Washington/02/2019 (B/Victoria lineage);</w:t>
      </w:r>
    </w:p>
    <w:p w:rsidR="00B803F5" w:rsidRDefault="00B803F5" w:rsidP="00B803F5">
      <w:pPr>
        <w:numPr>
          <w:ilvl w:val="0"/>
          <w:numId w:val="3"/>
        </w:numPr>
        <w:shd w:val="clear" w:color="auto" w:fill="FFFFFF"/>
        <w:ind w:left="480" w:right="2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B/Phuket/3073/2013 (B/Yamagata lineage).</w:t>
      </w:r>
    </w:p>
    <w:p w:rsidR="00B803F5" w:rsidRDefault="00B803F5" w:rsidP="00B803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Ранее указанные штаммы не имели активной циркуляции на территории Российской Федерации, именно поэтому профилактическая иммунизация необходима.</w:t>
      </w:r>
    </w:p>
    <w:p w:rsidR="00B803F5" w:rsidRDefault="00B803F5" w:rsidP="00B803F5">
      <w:pPr>
        <w:rPr>
          <w:sz w:val="22"/>
          <w:szCs w:val="22"/>
        </w:rPr>
      </w:pPr>
    </w:p>
    <w:p w:rsidR="00B803F5" w:rsidRDefault="00B803F5" w:rsidP="00B803F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Подробную  информацию  об  эпидемической  ситуации  по  гриппу,  рекомендации  по  профилактике  гриппа    Вы    можете  на  сайте  Управления 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 xml:space="preserve">  по Пермскому  краю 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: 59.</w:t>
      </w:r>
      <w:proofErr w:type="spellStart"/>
      <w:r>
        <w:rPr>
          <w:sz w:val="22"/>
          <w:szCs w:val="22"/>
          <w:lang w:val="en-US"/>
        </w:rPr>
        <w:t>rospotrebnadzor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  <w:lang w:val="en-US"/>
        </w:rPr>
        <w:t xml:space="preserve"> </w:t>
      </w:r>
    </w:p>
    <w:p w:rsidR="00B803F5" w:rsidRDefault="00B803F5" w:rsidP="00B803F5">
      <w:pPr>
        <w:ind w:firstLine="709"/>
        <w:jc w:val="both"/>
        <w:rPr>
          <w:sz w:val="22"/>
          <w:szCs w:val="22"/>
        </w:rPr>
      </w:pPr>
    </w:p>
    <w:p w:rsidR="00B803F5" w:rsidRDefault="00B803F5" w:rsidP="00B803F5"/>
    <w:p w:rsidR="002A7F74" w:rsidRDefault="002A7F74">
      <w:bookmarkStart w:id="0" w:name="_GoBack"/>
      <w:bookmarkEnd w:id="0"/>
    </w:p>
    <w:sectPr w:rsidR="002A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541B"/>
    <w:multiLevelType w:val="multilevel"/>
    <w:tmpl w:val="C3BA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4E4632"/>
    <w:multiLevelType w:val="hybridMultilevel"/>
    <w:tmpl w:val="833C125A"/>
    <w:lvl w:ilvl="0" w:tplc="51DA96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4007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883E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E7B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2051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6680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4448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CC83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8D24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907D82"/>
    <w:multiLevelType w:val="hybridMultilevel"/>
    <w:tmpl w:val="52E0BBAA"/>
    <w:lvl w:ilvl="0" w:tplc="11AC5B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2830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8A23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0742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6C17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4D00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C586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6464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80B2E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F5"/>
    <w:rsid w:val="002A7F74"/>
    <w:rsid w:val="00B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03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03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03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03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1%81%D0%BF%D0%B8%D1%80%D0%B0%D1%82%D0%BE%D1%80%D0%BD%D1%8B%D0%B9_%D1%81%D0%B8%D0%BD%D1%86%D0%B8%D1%82%D0%B8%D0%B0%D0%BB%D1%8C%D0%BD%D1%8B%D0%B9_%D0%B2%D0%B8%D1%80%D1%83%D1%81_%D1%87%D0%B5%D0%BB%D0%BE%D0%B2%D0%B5%D0%BA%D0%B0" TargetMode="External"/><Relationship Id="rId13" Type="http://schemas.openxmlformats.org/officeDocument/2006/relationships/hyperlink" Target="https://ru.wikipedia.org/wiki/%D0%A7%D0%B8%D1%85%D0%B0%D0%BD%D1%8C%D0%B5" TargetMode="External"/><Relationship Id="rId18" Type="http://schemas.openxmlformats.org/officeDocument/2006/relationships/hyperlink" Target="https://ru.wikipedia.org/wiki/%D0%92%D0%B8%D1%80%D1%83%D1%81_%D0%B3%D1%80%D0%B8%D0%BF%D0%BF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0%D1%80%D0%B0%D0%B3%D1%80%D0%B8%D0%BF%D0%BF" TargetMode="External"/><Relationship Id="rId12" Type="http://schemas.openxmlformats.org/officeDocument/2006/relationships/hyperlink" Target="https://ru.wikipedia.org/wiki/%D0%9A%D0%B0%D1%88%D0%B5%D0%BB%D1%8C" TargetMode="External"/><Relationship Id="rId17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B%D0%B0%D0%B7%D0%BD%D0%BE%D0%B5_%D1%8F%D0%B1%D0%BB%D0%BE%D0%BA%D0%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8%D0%BF%D0%BF" TargetMode="External"/><Relationship Id="rId11" Type="http://schemas.openxmlformats.org/officeDocument/2006/relationships/hyperlink" Target="https://ru.wikipedia.org/wiki/%D0%9D%D0%B0%D1%81%D0%BC%D0%BE%D1%80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E%D0%BB%D1%8C%D0%BD%D0%BE%D0%B5_%D0%B3%D0%BE%D1%80%D0%BB%D0%BE" TargetMode="External"/><Relationship Id="rId10" Type="http://schemas.openxmlformats.org/officeDocument/2006/relationships/hyperlink" Target="https://ru.wikipedia.org/wiki/%D0%90%D0%B4%D0%B5%D0%BD%D0%BE%D0%B2%D0%B8%D1%80%D1%83%D1%81%D1%8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8%D0%BD%D0%BE%D0%B2%D0%B8%D1%80%D1%83%D1%81%D1%8B" TargetMode="External"/><Relationship Id="rId14" Type="http://schemas.openxmlformats.org/officeDocument/2006/relationships/hyperlink" Target="https://ru.wikipedia.org/wiki/%D0%93%D0%BE%D0%BB%D0%BE%D0%B2%D0%BD%D0%B0%D1%8F_%D0%B1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2020-09-18T14:33:00Z</dcterms:created>
  <dcterms:modified xsi:type="dcterms:W3CDTF">2020-09-18T14:34:00Z</dcterms:modified>
</cp:coreProperties>
</file>