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6A" w:rsidRPr="00471E6A" w:rsidRDefault="00471E6A" w:rsidP="00471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E6A">
        <w:rPr>
          <w:rFonts w:ascii="Times New Roman" w:hAnsi="Times New Roman" w:cs="Times New Roman"/>
          <w:b/>
          <w:sz w:val="28"/>
          <w:szCs w:val="28"/>
        </w:rPr>
        <w:t>План проведения второго районного ПДС музыкальных руководителей</w:t>
      </w:r>
    </w:p>
    <w:p w:rsidR="00471E6A" w:rsidRPr="00471E6A" w:rsidRDefault="00471E6A" w:rsidP="00471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>по теме: «Обмен опытом работы музыкальных руководителей района в рамках реализации тематического планирования в ДОО»</w:t>
      </w:r>
    </w:p>
    <w:p w:rsidR="00471E6A" w:rsidRPr="00471E6A" w:rsidRDefault="00471E6A" w:rsidP="00471E6A">
      <w:pPr>
        <w:tabs>
          <w:tab w:val="center" w:pos="7285"/>
        </w:tabs>
        <w:spacing w:after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471E6A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Дата и место проведения</w:t>
      </w:r>
      <w:r w:rsidRPr="00471E6A">
        <w:rPr>
          <w:rFonts w:ascii="Times New Roman" w:hAnsi="Times New Roman" w:cs="Times New Roman"/>
          <w:color w:val="000000"/>
          <w:spacing w:val="-17"/>
          <w:sz w:val="28"/>
          <w:szCs w:val="28"/>
        </w:rPr>
        <w:t>:  20 ноября  2015 г.  начало – 10. 00</w:t>
      </w:r>
    </w:p>
    <w:p w:rsidR="00471E6A" w:rsidRPr="00471E6A" w:rsidRDefault="00471E6A" w:rsidP="00471E6A">
      <w:pPr>
        <w:tabs>
          <w:tab w:val="center" w:pos="7285"/>
        </w:tabs>
        <w:spacing w:after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471E6A">
        <w:rPr>
          <w:rFonts w:ascii="Times New Roman" w:hAnsi="Times New Roman" w:cs="Times New Roman"/>
          <w:color w:val="000000"/>
          <w:spacing w:val="-17"/>
          <w:sz w:val="28"/>
          <w:szCs w:val="28"/>
        </w:rPr>
        <w:t>МБДОУ «ЦРР – Карагайский детский сад № 5»</w:t>
      </w:r>
    </w:p>
    <w:p w:rsidR="00471E6A" w:rsidRPr="00471E6A" w:rsidRDefault="00471E6A" w:rsidP="00471E6A">
      <w:pPr>
        <w:spacing w:after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71E6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71E6A">
        <w:rPr>
          <w:rFonts w:ascii="Times New Roman" w:hAnsi="Times New Roman" w:cs="Times New Roman"/>
          <w:bCs/>
          <w:sz w:val="28"/>
          <w:szCs w:val="28"/>
        </w:rPr>
        <w:t>Повышение профессиональной компетентности музыкальных руководителей ДОО района по применению различных форм работы с детьми в рамках тематического планирования.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45"/>
        <w:gridCol w:w="2973"/>
        <w:gridCol w:w="1847"/>
      </w:tblGrid>
      <w:tr w:rsidR="00471E6A" w:rsidRPr="00471E6A" w:rsidTr="00D67F92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71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</w:t>
            </w:r>
            <w:proofErr w:type="spellEnd"/>
          </w:p>
          <w:p w:rsidR="00471E6A" w:rsidRPr="00471E6A" w:rsidRDefault="00471E6A" w:rsidP="00471E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471E6A" w:rsidRPr="00471E6A" w:rsidTr="00D67F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9.50-10.15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Регистрация. </w:t>
            </w:r>
            <w:r w:rsidRPr="00471E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Систематизация банка данных музыкальных руководителей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Е.А., музыкальный руководитель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1E6A" w:rsidRPr="00471E6A" w:rsidTr="00D67F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10.15-10.30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участников ПДС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Якимова Т.И., заведующий </w:t>
            </w:r>
            <w:proofErr w:type="spellStart"/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  <w:proofErr w:type="gramStart"/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,С</w:t>
            </w:r>
            <w:proofErr w:type="gramEnd"/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едова</w:t>
            </w:r>
            <w:proofErr w:type="spellEnd"/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Т.Н., специалист РУО по дошкольному образованию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1E6A" w:rsidRPr="00471E6A" w:rsidTr="00D67F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10.30-10.55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Музыкальное занятие в старшей группе «Моя Россия». Новые подходы в работе музыкального руководителя.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Леонюк</w:t>
            </w:r>
            <w:proofErr w:type="spellEnd"/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Л.В., музыкальный руководитель МБДОУ «Карагайский детский сад №5»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</w:t>
            </w:r>
            <w:proofErr w:type="spellEnd"/>
          </w:p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ние</w:t>
            </w:r>
            <w:proofErr w:type="spellEnd"/>
          </w:p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практике  работы </w:t>
            </w:r>
          </w:p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методов и приёмов</w:t>
            </w:r>
          </w:p>
        </w:tc>
      </w:tr>
      <w:tr w:rsidR="00471E6A" w:rsidRPr="00471E6A" w:rsidTr="00D67F92">
        <w:trPr>
          <w:trHeight w:val="11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</w:t>
            </w:r>
          </w:p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11.25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консультация:  «Музыкальные подвижные  игры и игровые танцы к Новому году для детей дошкольного возраста»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Лагунова</w:t>
            </w:r>
            <w:proofErr w:type="spellEnd"/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Н.И., музыкальный руководитель МБДОУ «ЦРР – Карагайский детский сад №3»          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E6A" w:rsidRPr="00471E6A" w:rsidTr="00D67F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11.30-11.55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Мастер-класс: Нетрадиционное пособие, способствующее развитию ритмического слуха  дошкольников «Весёлые башмачки»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Баяндина</w:t>
            </w:r>
            <w:proofErr w:type="spellEnd"/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Е.А., музыкальный руководитель МБДОУ «Карагайский  детский сад №4»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E6A" w:rsidRPr="00471E6A" w:rsidTr="00D67F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12.00-12.10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детскому саду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Леонюк</w:t>
            </w:r>
            <w:proofErr w:type="spellEnd"/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Л.В., музыкальный руководитель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E6A" w:rsidRPr="00471E6A" w:rsidTr="00D67F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12.10-12.30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71E6A" w:rsidRPr="00471E6A" w:rsidTr="00D67F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12.30-12.45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Анализ музыкального занятия, практической консультации, мастер-класса.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71E6A" w:rsidRPr="00471E6A" w:rsidTr="00D67F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12.45-13.00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итогов, рефлексия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E6A">
              <w:rPr>
                <w:rFonts w:ascii="Times New Roman" w:eastAsia="Calibri" w:hAnsi="Times New Roman" w:cs="Times New Roman"/>
                <w:sz w:val="28"/>
                <w:szCs w:val="28"/>
              </w:rPr>
              <w:t>Седова Т.Н., специалист РУО по дошкольному образованию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A" w:rsidRPr="00471E6A" w:rsidRDefault="00471E6A" w:rsidP="00471E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1E6A" w:rsidRPr="00E14E9F" w:rsidRDefault="00471E6A" w:rsidP="00471E6A">
      <w:pPr>
        <w:spacing w:after="0"/>
        <w:jc w:val="right"/>
        <w:rPr>
          <w:sz w:val="28"/>
          <w:szCs w:val="28"/>
        </w:rPr>
      </w:pPr>
      <w:r w:rsidRPr="00471E6A">
        <w:rPr>
          <w:rFonts w:ascii="Times New Roman" w:hAnsi="Times New Roman" w:cs="Times New Roman"/>
          <w:sz w:val="28"/>
          <w:szCs w:val="28"/>
        </w:rPr>
        <w:t xml:space="preserve">Руководитель ПДС музыкальных руководителей                                             Карагайского Муниципального района                                                                     </w:t>
      </w:r>
      <w:proofErr w:type="spellStart"/>
      <w:r w:rsidRPr="00471E6A"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 w:rsidRPr="00E14E9F">
        <w:rPr>
          <w:sz w:val="28"/>
          <w:szCs w:val="28"/>
        </w:rPr>
        <w:t xml:space="preserve"> Е.А.</w:t>
      </w:r>
    </w:p>
    <w:p w:rsidR="003E4697" w:rsidRDefault="003E4697"/>
    <w:sectPr w:rsidR="003E4697" w:rsidSect="00471E6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1E6A"/>
    <w:rsid w:val="003E4697"/>
    <w:rsid w:val="0047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2016-06-17T09:09:00Z</dcterms:created>
  <dcterms:modified xsi:type="dcterms:W3CDTF">2016-06-17T09:10:00Z</dcterms:modified>
</cp:coreProperties>
</file>