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94" w:rsidRDefault="00EF3098" w:rsidP="007C7754">
      <w:pPr>
        <w:pStyle w:val="a3"/>
        <w:spacing w:before="150" w:beforeAutospacing="0" w:after="150" w:afterAutospacing="0"/>
        <w:ind w:right="30"/>
        <w:jc w:val="center"/>
        <w:rPr>
          <w:b/>
          <w:bCs/>
        </w:rPr>
      </w:pPr>
      <w:r>
        <w:rPr>
          <w:b/>
          <w:bCs/>
          <w:noProof/>
        </w:rPr>
        <w:drawing>
          <wp:anchor distT="0" distB="0" distL="114300" distR="114300" simplePos="0" relativeHeight="251658240" behindDoc="0" locked="0" layoutInCell="1" allowOverlap="1">
            <wp:simplePos x="0" y="0"/>
            <wp:positionH relativeFrom="column">
              <wp:posOffset>15767</wp:posOffset>
            </wp:positionH>
            <wp:positionV relativeFrom="paragraph">
              <wp:posOffset>94028</wp:posOffset>
            </wp:positionV>
            <wp:extent cx="7184007" cy="8755811"/>
            <wp:effectExtent l="19050" t="0" r="0" b="0"/>
            <wp:wrapThrough wrapText="bothSides">
              <wp:wrapPolygon edited="0">
                <wp:start x="-57" y="0"/>
                <wp:lineTo x="-57" y="21571"/>
                <wp:lineTo x="21594" y="21571"/>
                <wp:lineTo x="21594" y="0"/>
                <wp:lineTo x="-5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1811" t="14963" r="32122" b="7232"/>
                    <a:stretch>
                      <a:fillRect/>
                    </a:stretch>
                  </pic:blipFill>
                  <pic:spPr bwMode="auto">
                    <a:xfrm>
                      <a:off x="0" y="0"/>
                      <a:ext cx="7184007" cy="8755811"/>
                    </a:xfrm>
                    <a:prstGeom prst="rect">
                      <a:avLst/>
                    </a:prstGeom>
                    <a:noFill/>
                    <a:ln w="9525">
                      <a:noFill/>
                      <a:miter lim="800000"/>
                      <a:headEnd/>
                      <a:tailEnd/>
                    </a:ln>
                  </pic:spPr>
                </pic:pic>
              </a:graphicData>
            </a:graphic>
          </wp:anchor>
        </w:drawing>
      </w:r>
    </w:p>
    <w:p w:rsidR="003B1E94" w:rsidRDefault="003B1E94" w:rsidP="007C7754">
      <w:pPr>
        <w:pStyle w:val="a3"/>
        <w:spacing w:before="150" w:beforeAutospacing="0" w:after="150" w:afterAutospacing="0"/>
        <w:ind w:right="30"/>
        <w:jc w:val="center"/>
        <w:rPr>
          <w:b/>
          <w:bCs/>
        </w:rPr>
      </w:pPr>
    </w:p>
    <w:tbl>
      <w:tblPr>
        <w:tblStyle w:val="ab"/>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8"/>
        <w:gridCol w:w="4784"/>
      </w:tblGrid>
      <w:tr w:rsidR="00B93046" w:rsidRPr="00577A95" w:rsidTr="00577A95">
        <w:tc>
          <w:tcPr>
            <w:tcW w:w="5388" w:type="dxa"/>
          </w:tcPr>
          <w:p w:rsidR="00B93046" w:rsidRPr="00577A95" w:rsidRDefault="00274816" w:rsidP="009D1132">
            <w:pPr>
              <w:rPr>
                <w:sz w:val="24"/>
                <w:szCs w:val="24"/>
              </w:rPr>
            </w:pPr>
            <w:r>
              <w:rPr>
                <w:color w:val="000000"/>
                <w:sz w:val="24"/>
                <w:szCs w:val="24"/>
              </w:rPr>
              <w:t>ПРИНЯТО</w:t>
            </w:r>
            <w:r w:rsidR="00B93046" w:rsidRPr="00577A95">
              <w:rPr>
                <w:sz w:val="24"/>
                <w:szCs w:val="24"/>
              </w:rPr>
              <w:br/>
            </w:r>
            <w:r w:rsidR="00B93046" w:rsidRPr="00577A95">
              <w:rPr>
                <w:color w:val="000000"/>
                <w:sz w:val="24"/>
                <w:szCs w:val="24"/>
              </w:rPr>
              <w:t>Педагогическим советом</w:t>
            </w:r>
            <w:r w:rsidR="00B93046" w:rsidRPr="00577A95">
              <w:rPr>
                <w:sz w:val="24"/>
                <w:szCs w:val="24"/>
              </w:rPr>
              <w:br/>
            </w:r>
            <w:r w:rsidR="00B93046" w:rsidRPr="00577A95">
              <w:rPr>
                <w:bCs/>
                <w:sz w:val="24"/>
                <w:szCs w:val="24"/>
              </w:rPr>
              <w:t>МБДОУ «ЦРР</w:t>
            </w:r>
            <w:r>
              <w:rPr>
                <w:bCs/>
                <w:sz w:val="24"/>
                <w:szCs w:val="24"/>
              </w:rPr>
              <w:t xml:space="preserve"> </w:t>
            </w:r>
            <w:r w:rsidR="00B93046" w:rsidRPr="00577A95">
              <w:rPr>
                <w:bCs/>
                <w:sz w:val="24"/>
                <w:szCs w:val="24"/>
              </w:rPr>
              <w:t>-</w:t>
            </w:r>
            <w:r>
              <w:rPr>
                <w:bCs/>
                <w:sz w:val="24"/>
                <w:szCs w:val="24"/>
              </w:rPr>
              <w:t xml:space="preserve"> </w:t>
            </w:r>
            <w:r w:rsidR="00B93046" w:rsidRPr="00577A95">
              <w:rPr>
                <w:bCs/>
                <w:sz w:val="24"/>
                <w:szCs w:val="24"/>
              </w:rPr>
              <w:t xml:space="preserve">Карагайский </w:t>
            </w:r>
            <w:r w:rsidR="009D1132">
              <w:rPr>
                <w:bCs/>
                <w:sz w:val="24"/>
                <w:szCs w:val="24"/>
              </w:rPr>
              <w:t xml:space="preserve">детский сад </w:t>
            </w:r>
            <w:r w:rsidR="00B93046" w:rsidRPr="00577A95">
              <w:rPr>
                <w:bCs/>
                <w:sz w:val="24"/>
                <w:szCs w:val="24"/>
              </w:rPr>
              <w:t xml:space="preserve"> № 4»</w:t>
            </w:r>
            <w:r w:rsidR="00B93046" w:rsidRPr="00577A95">
              <w:rPr>
                <w:sz w:val="24"/>
                <w:szCs w:val="24"/>
              </w:rPr>
              <w:br/>
            </w:r>
            <w:r w:rsidR="00B93046" w:rsidRPr="00577A95">
              <w:rPr>
                <w:color w:val="000000"/>
                <w:sz w:val="24"/>
                <w:szCs w:val="24"/>
              </w:rPr>
              <w:t xml:space="preserve">(протокол </w:t>
            </w:r>
            <w:r w:rsidR="001B0C7F">
              <w:rPr>
                <w:color w:val="000000"/>
                <w:sz w:val="24"/>
                <w:szCs w:val="24"/>
              </w:rPr>
              <w:t>от  16.04.2021 № 5</w:t>
            </w:r>
            <w:r w:rsidR="00B93046" w:rsidRPr="00577A95">
              <w:rPr>
                <w:color w:val="000000"/>
                <w:sz w:val="24"/>
                <w:szCs w:val="24"/>
              </w:rPr>
              <w:t>)</w:t>
            </w:r>
          </w:p>
        </w:tc>
        <w:tc>
          <w:tcPr>
            <w:tcW w:w="4784" w:type="dxa"/>
          </w:tcPr>
          <w:p w:rsidR="001B0C7F" w:rsidRDefault="00B93046" w:rsidP="001B0C7F">
            <w:pPr>
              <w:rPr>
                <w:color w:val="000000"/>
                <w:sz w:val="24"/>
                <w:szCs w:val="24"/>
              </w:rPr>
            </w:pPr>
            <w:r w:rsidRPr="00577A95">
              <w:rPr>
                <w:color w:val="000000"/>
                <w:sz w:val="24"/>
                <w:szCs w:val="24"/>
              </w:rPr>
              <w:t>УТВЕРЖДАЮ</w:t>
            </w:r>
          </w:p>
          <w:p w:rsidR="001B0C7F" w:rsidRDefault="00B93046" w:rsidP="001B0C7F">
            <w:pPr>
              <w:rPr>
                <w:bCs/>
                <w:sz w:val="24"/>
                <w:szCs w:val="24"/>
              </w:rPr>
            </w:pPr>
            <w:r w:rsidRPr="00577A95">
              <w:rPr>
                <w:color w:val="000000"/>
                <w:sz w:val="24"/>
                <w:szCs w:val="24"/>
              </w:rPr>
              <w:t xml:space="preserve">Заведующий  </w:t>
            </w:r>
            <w:r w:rsidRPr="00577A95">
              <w:rPr>
                <w:bCs/>
                <w:sz w:val="24"/>
                <w:szCs w:val="24"/>
              </w:rPr>
              <w:t xml:space="preserve">МБДОУ </w:t>
            </w:r>
          </w:p>
          <w:p w:rsidR="00B93046" w:rsidRPr="001B0C7F" w:rsidRDefault="00B93046" w:rsidP="001E6645">
            <w:pPr>
              <w:rPr>
                <w:color w:val="000000"/>
                <w:sz w:val="24"/>
                <w:szCs w:val="24"/>
              </w:rPr>
            </w:pPr>
            <w:r w:rsidRPr="00577A95">
              <w:rPr>
                <w:bCs/>
                <w:sz w:val="24"/>
                <w:szCs w:val="24"/>
              </w:rPr>
              <w:t>«ЦРР</w:t>
            </w:r>
            <w:r w:rsidR="00274816">
              <w:rPr>
                <w:bCs/>
                <w:sz w:val="24"/>
                <w:szCs w:val="24"/>
              </w:rPr>
              <w:t xml:space="preserve"> </w:t>
            </w:r>
            <w:r w:rsidRPr="00577A95">
              <w:rPr>
                <w:bCs/>
                <w:sz w:val="24"/>
                <w:szCs w:val="24"/>
              </w:rPr>
              <w:t>-</w:t>
            </w:r>
            <w:r w:rsidR="00274816">
              <w:rPr>
                <w:bCs/>
                <w:sz w:val="24"/>
                <w:szCs w:val="24"/>
              </w:rPr>
              <w:t xml:space="preserve"> </w:t>
            </w:r>
            <w:r w:rsidRPr="00577A95">
              <w:rPr>
                <w:bCs/>
                <w:sz w:val="24"/>
                <w:szCs w:val="24"/>
              </w:rPr>
              <w:t xml:space="preserve">Карагайский </w:t>
            </w:r>
            <w:r w:rsidR="001B0C7F">
              <w:rPr>
                <w:bCs/>
                <w:sz w:val="24"/>
                <w:szCs w:val="24"/>
              </w:rPr>
              <w:t xml:space="preserve">детский сад </w:t>
            </w:r>
            <w:r w:rsidRPr="00577A95">
              <w:rPr>
                <w:bCs/>
                <w:sz w:val="24"/>
                <w:szCs w:val="24"/>
              </w:rPr>
              <w:t xml:space="preserve"> № 4»</w:t>
            </w:r>
            <w:r w:rsidR="001B0C7F" w:rsidRPr="00577A95">
              <w:rPr>
                <w:color w:val="000000"/>
                <w:sz w:val="24"/>
                <w:szCs w:val="24"/>
              </w:rPr>
              <w:t xml:space="preserve"> </w:t>
            </w:r>
            <w:r w:rsidR="009378DC">
              <w:rPr>
                <w:color w:val="000000"/>
                <w:sz w:val="24"/>
                <w:szCs w:val="24"/>
              </w:rPr>
              <w:t xml:space="preserve">_____________     </w:t>
            </w:r>
            <w:r w:rsidR="001B0C7F" w:rsidRPr="00577A95">
              <w:rPr>
                <w:color w:val="000000"/>
                <w:sz w:val="24"/>
                <w:szCs w:val="24"/>
              </w:rPr>
              <w:t>Л.С.Титова</w:t>
            </w:r>
            <w:r w:rsidR="001B0C7F" w:rsidRPr="00577A95">
              <w:rPr>
                <w:sz w:val="24"/>
                <w:szCs w:val="24"/>
              </w:rPr>
              <w:br/>
            </w:r>
            <w:r w:rsidR="001B0C7F">
              <w:rPr>
                <w:sz w:val="24"/>
                <w:szCs w:val="24"/>
              </w:rPr>
              <w:t xml:space="preserve">приказ от 16.04.2021 № </w:t>
            </w:r>
            <w:r w:rsidR="001E6645">
              <w:rPr>
                <w:sz w:val="24"/>
                <w:szCs w:val="24"/>
              </w:rPr>
              <w:t>42</w:t>
            </w:r>
            <w:r w:rsidR="001B0C7F">
              <w:rPr>
                <w:color w:val="000000"/>
                <w:sz w:val="24"/>
                <w:szCs w:val="24"/>
              </w:rPr>
              <w:t xml:space="preserve"> </w:t>
            </w:r>
          </w:p>
        </w:tc>
      </w:tr>
    </w:tbl>
    <w:p w:rsidR="003B1E94" w:rsidRDefault="003B1E94" w:rsidP="007C7754">
      <w:pPr>
        <w:pStyle w:val="a3"/>
        <w:spacing w:before="150" w:beforeAutospacing="0" w:after="150" w:afterAutospacing="0"/>
        <w:ind w:right="30"/>
        <w:jc w:val="center"/>
        <w:rPr>
          <w:b/>
          <w:bCs/>
        </w:rPr>
      </w:pPr>
    </w:p>
    <w:p w:rsidR="001C7A8E" w:rsidRDefault="001C7A8E" w:rsidP="007C7754">
      <w:pPr>
        <w:pStyle w:val="a3"/>
        <w:spacing w:before="150" w:beforeAutospacing="0" w:after="150" w:afterAutospacing="0"/>
        <w:ind w:right="30"/>
        <w:jc w:val="center"/>
        <w:rPr>
          <w:b/>
          <w:bCs/>
        </w:rPr>
      </w:pPr>
    </w:p>
    <w:p w:rsidR="001C7A8E" w:rsidRDefault="001C7A8E" w:rsidP="007C7754">
      <w:pPr>
        <w:pStyle w:val="a3"/>
        <w:spacing w:before="150" w:beforeAutospacing="0" w:after="150" w:afterAutospacing="0"/>
        <w:ind w:right="30"/>
        <w:jc w:val="center"/>
        <w:rPr>
          <w:b/>
          <w:bCs/>
        </w:rPr>
      </w:pPr>
    </w:p>
    <w:p w:rsidR="001C7A8E" w:rsidRDefault="001C7A8E" w:rsidP="007C7754">
      <w:pPr>
        <w:pStyle w:val="a3"/>
        <w:spacing w:before="150" w:beforeAutospacing="0" w:after="150" w:afterAutospacing="0"/>
        <w:ind w:right="30"/>
        <w:jc w:val="center"/>
        <w:rPr>
          <w:b/>
          <w:bCs/>
        </w:rPr>
      </w:pPr>
    </w:p>
    <w:p w:rsidR="001C7A8E" w:rsidRDefault="001C7A8E" w:rsidP="007C7754">
      <w:pPr>
        <w:pStyle w:val="a3"/>
        <w:spacing w:before="150" w:beforeAutospacing="0" w:after="150" w:afterAutospacing="0"/>
        <w:ind w:right="30"/>
        <w:jc w:val="center"/>
        <w:rPr>
          <w:b/>
          <w:bCs/>
        </w:rPr>
      </w:pPr>
    </w:p>
    <w:p w:rsidR="001C7A8E" w:rsidRDefault="001C7A8E" w:rsidP="007C7754">
      <w:pPr>
        <w:pStyle w:val="a3"/>
        <w:spacing w:before="150" w:beforeAutospacing="0" w:after="150" w:afterAutospacing="0"/>
        <w:ind w:right="30"/>
        <w:jc w:val="center"/>
        <w:rPr>
          <w:b/>
          <w:bCs/>
        </w:rPr>
      </w:pPr>
    </w:p>
    <w:p w:rsidR="001C7A8E" w:rsidRDefault="001C7A8E" w:rsidP="007C7754">
      <w:pPr>
        <w:pStyle w:val="a3"/>
        <w:spacing w:before="150" w:beforeAutospacing="0" w:after="150" w:afterAutospacing="0"/>
        <w:ind w:right="30"/>
        <w:jc w:val="center"/>
        <w:rPr>
          <w:b/>
          <w:bCs/>
        </w:rPr>
      </w:pPr>
    </w:p>
    <w:p w:rsidR="001C7A8E" w:rsidRPr="000C3930" w:rsidRDefault="003B1E94" w:rsidP="007C7754">
      <w:pPr>
        <w:pStyle w:val="a3"/>
        <w:spacing w:before="150" w:beforeAutospacing="0" w:after="150" w:afterAutospacing="0"/>
        <w:ind w:right="30"/>
        <w:jc w:val="center"/>
        <w:rPr>
          <w:rFonts w:ascii="Arial Black" w:hAnsi="Arial Black"/>
          <w:b/>
          <w:bCs/>
          <w:sz w:val="32"/>
          <w:szCs w:val="32"/>
        </w:rPr>
      </w:pPr>
      <w:r w:rsidRPr="000C3930">
        <w:rPr>
          <w:rFonts w:ascii="Arial Black" w:hAnsi="Arial Black"/>
          <w:b/>
          <w:bCs/>
          <w:sz w:val="32"/>
          <w:szCs w:val="32"/>
        </w:rPr>
        <w:t>ОТЧ</w:t>
      </w:r>
      <w:r w:rsidR="000C3930">
        <w:rPr>
          <w:rFonts w:ascii="Arial Black" w:hAnsi="Arial Black"/>
          <w:b/>
          <w:bCs/>
          <w:sz w:val="32"/>
          <w:szCs w:val="32"/>
        </w:rPr>
        <w:t>Ё</w:t>
      </w:r>
      <w:r w:rsidRPr="000C3930">
        <w:rPr>
          <w:rFonts w:ascii="Arial Black" w:hAnsi="Arial Black"/>
          <w:b/>
          <w:bCs/>
          <w:sz w:val="32"/>
          <w:szCs w:val="32"/>
        </w:rPr>
        <w:t xml:space="preserve">Т </w:t>
      </w:r>
    </w:p>
    <w:p w:rsidR="00CF6202" w:rsidRPr="001C7A8E" w:rsidRDefault="00DA66A8" w:rsidP="007C7754">
      <w:pPr>
        <w:pStyle w:val="a3"/>
        <w:spacing w:before="150" w:beforeAutospacing="0" w:after="150" w:afterAutospacing="0"/>
        <w:ind w:right="30"/>
        <w:jc w:val="center"/>
        <w:rPr>
          <w:rFonts w:ascii="Arial" w:hAnsi="Arial" w:cs="Arial"/>
          <w:sz w:val="32"/>
          <w:szCs w:val="32"/>
        </w:rPr>
      </w:pPr>
      <w:r>
        <w:rPr>
          <w:b/>
          <w:bCs/>
          <w:sz w:val="32"/>
          <w:szCs w:val="32"/>
        </w:rPr>
        <w:t>п</w:t>
      </w:r>
      <w:r w:rsidR="003B1E94" w:rsidRPr="001C7A8E">
        <w:rPr>
          <w:b/>
          <w:bCs/>
          <w:sz w:val="32"/>
          <w:szCs w:val="32"/>
        </w:rPr>
        <w:t>о</w:t>
      </w:r>
      <w:r>
        <w:rPr>
          <w:b/>
          <w:bCs/>
          <w:sz w:val="32"/>
          <w:szCs w:val="32"/>
        </w:rPr>
        <w:t xml:space="preserve"> </w:t>
      </w:r>
      <w:r w:rsidR="00E52C55">
        <w:rPr>
          <w:b/>
          <w:bCs/>
          <w:sz w:val="32"/>
          <w:szCs w:val="32"/>
        </w:rPr>
        <w:t xml:space="preserve">результатам </w:t>
      </w:r>
      <w:r w:rsidR="00CF6202" w:rsidRPr="001C7A8E">
        <w:rPr>
          <w:b/>
          <w:bCs/>
          <w:sz w:val="32"/>
          <w:szCs w:val="32"/>
        </w:rPr>
        <w:t>самообследовани</w:t>
      </w:r>
      <w:r w:rsidR="00E52C55">
        <w:rPr>
          <w:b/>
          <w:bCs/>
          <w:sz w:val="32"/>
          <w:szCs w:val="32"/>
        </w:rPr>
        <w:t>я</w:t>
      </w:r>
    </w:p>
    <w:p w:rsidR="006B496A" w:rsidRDefault="00CF6202" w:rsidP="00CF6202">
      <w:pPr>
        <w:jc w:val="center"/>
        <w:rPr>
          <w:rFonts w:eastAsia="Times New Roman"/>
          <w:b/>
          <w:bCs/>
          <w:sz w:val="32"/>
          <w:szCs w:val="32"/>
        </w:rPr>
      </w:pPr>
      <w:r w:rsidRPr="001C7A8E">
        <w:rPr>
          <w:rFonts w:eastAsia="Times New Roman"/>
          <w:b/>
          <w:bCs/>
          <w:sz w:val="32"/>
          <w:szCs w:val="32"/>
        </w:rPr>
        <w:t xml:space="preserve">Муниципального </w:t>
      </w:r>
      <w:r w:rsidR="003B1E94" w:rsidRPr="001C7A8E">
        <w:rPr>
          <w:rFonts w:eastAsia="Times New Roman"/>
          <w:b/>
          <w:bCs/>
          <w:sz w:val="32"/>
          <w:szCs w:val="32"/>
        </w:rPr>
        <w:t xml:space="preserve">бюджетного </w:t>
      </w:r>
      <w:r w:rsidRPr="001C7A8E">
        <w:rPr>
          <w:rFonts w:eastAsia="Times New Roman"/>
          <w:b/>
          <w:bCs/>
          <w:sz w:val="32"/>
          <w:szCs w:val="32"/>
        </w:rPr>
        <w:t>дошкольного</w:t>
      </w:r>
    </w:p>
    <w:p w:rsidR="001C7A8E" w:rsidRDefault="00CF6202" w:rsidP="00CF6202">
      <w:pPr>
        <w:jc w:val="center"/>
        <w:rPr>
          <w:rFonts w:eastAsia="Times New Roman"/>
          <w:b/>
          <w:bCs/>
          <w:sz w:val="32"/>
          <w:szCs w:val="32"/>
        </w:rPr>
      </w:pPr>
      <w:r w:rsidRPr="001C7A8E">
        <w:rPr>
          <w:rFonts w:eastAsia="Times New Roman"/>
          <w:b/>
          <w:bCs/>
          <w:sz w:val="32"/>
          <w:szCs w:val="32"/>
        </w:rPr>
        <w:t xml:space="preserve"> образовательного учреждения  </w:t>
      </w:r>
    </w:p>
    <w:p w:rsidR="00CF6202" w:rsidRPr="001C7A8E" w:rsidRDefault="003B1E94" w:rsidP="00CF6202">
      <w:pPr>
        <w:jc w:val="center"/>
        <w:rPr>
          <w:rFonts w:eastAsia="Times New Roman"/>
          <w:b/>
          <w:bCs/>
          <w:sz w:val="32"/>
          <w:szCs w:val="32"/>
        </w:rPr>
      </w:pPr>
      <w:r w:rsidRPr="001C7A8E">
        <w:rPr>
          <w:rFonts w:eastAsia="Times New Roman"/>
          <w:b/>
          <w:bCs/>
          <w:sz w:val="32"/>
          <w:szCs w:val="32"/>
        </w:rPr>
        <w:t xml:space="preserve">«Центр развития ребёнка – Карагайский детский сад № </w:t>
      </w:r>
      <w:r w:rsidR="00BF7D38">
        <w:rPr>
          <w:rFonts w:eastAsia="Times New Roman"/>
          <w:b/>
          <w:bCs/>
          <w:sz w:val="32"/>
          <w:szCs w:val="32"/>
        </w:rPr>
        <w:t>4</w:t>
      </w:r>
      <w:r w:rsidRPr="001C7A8E">
        <w:rPr>
          <w:rFonts w:eastAsia="Times New Roman"/>
          <w:b/>
          <w:bCs/>
          <w:sz w:val="32"/>
          <w:szCs w:val="32"/>
        </w:rPr>
        <w:t>»</w:t>
      </w:r>
    </w:p>
    <w:p w:rsidR="00CF6202" w:rsidRPr="001C7A8E" w:rsidRDefault="00F166CB" w:rsidP="00CF6202">
      <w:pPr>
        <w:jc w:val="center"/>
        <w:rPr>
          <w:rFonts w:eastAsia="Times New Roman"/>
          <w:b/>
          <w:bCs/>
          <w:sz w:val="32"/>
          <w:szCs w:val="32"/>
        </w:rPr>
      </w:pPr>
      <w:r>
        <w:rPr>
          <w:rFonts w:eastAsia="Times New Roman"/>
          <w:b/>
          <w:bCs/>
          <w:sz w:val="32"/>
          <w:szCs w:val="32"/>
        </w:rPr>
        <w:t>за</w:t>
      </w:r>
      <w:r w:rsidR="00CF6202" w:rsidRPr="001C7A8E">
        <w:rPr>
          <w:rFonts w:eastAsia="Times New Roman"/>
          <w:b/>
          <w:bCs/>
          <w:sz w:val="32"/>
          <w:szCs w:val="32"/>
        </w:rPr>
        <w:t xml:space="preserve"> 20</w:t>
      </w:r>
      <w:r w:rsidR="00B93046">
        <w:rPr>
          <w:rFonts w:eastAsia="Times New Roman"/>
          <w:b/>
          <w:bCs/>
          <w:sz w:val="32"/>
          <w:szCs w:val="32"/>
        </w:rPr>
        <w:t xml:space="preserve">20 </w:t>
      </w:r>
      <w:r w:rsidR="00CF6202" w:rsidRPr="001C7A8E">
        <w:rPr>
          <w:rFonts w:eastAsia="Times New Roman"/>
          <w:b/>
          <w:bCs/>
          <w:sz w:val="32"/>
          <w:szCs w:val="32"/>
        </w:rPr>
        <w:t>год</w:t>
      </w:r>
    </w:p>
    <w:p w:rsidR="00CF6202" w:rsidRPr="001C7A8E" w:rsidRDefault="00CF6202" w:rsidP="00CF6202">
      <w:pPr>
        <w:jc w:val="center"/>
        <w:rPr>
          <w:rFonts w:ascii="Arial" w:eastAsia="Times New Roman" w:hAnsi="Arial" w:cs="Arial"/>
          <w:sz w:val="32"/>
          <w:szCs w:val="32"/>
        </w:rPr>
      </w:pPr>
    </w:p>
    <w:p w:rsidR="003B1E94" w:rsidRPr="001C7A8E" w:rsidRDefault="003B1E94" w:rsidP="00CF6202">
      <w:pPr>
        <w:rPr>
          <w:rFonts w:eastAsia="Times New Roman"/>
          <w:b/>
          <w:bCs/>
          <w:sz w:val="32"/>
          <w:szCs w:val="32"/>
        </w:rPr>
      </w:pPr>
    </w:p>
    <w:p w:rsidR="003B1E94" w:rsidRDefault="003B1E94"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1C7A8E" w:rsidRDefault="001C7A8E" w:rsidP="00CF6202">
      <w:pPr>
        <w:rPr>
          <w:rFonts w:eastAsia="Times New Roman"/>
          <w:b/>
          <w:bCs/>
        </w:rPr>
      </w:pPr>
    </w:p>
    <w:p w:rsidR="00B93046" w:rsidRDefault="00B93046" w:rsidP="00CF6202">
      <w:pPr>
        <w:rPr>
          <w:rFonts w:eastAsia="Times New Roman"/>
          <w:b/>
          <w:bCs/>
        </w:rPr>
      </w:pPr>
    </w:p>
    <w:p w:rsidR="00B93046" w:rsidRDefault="00B93046" w:rsidP="00CF6202">
      <w:pPr>
        <w:rPr>
          <w:rFonts w:eastAsia="Times New Roman"/>
          <w:b/>
          <w:bCs/>
          <w:lang w:val="en-US"/>
        </w:rPr>
      </w:pPr>
    </w:p>
    <w:p w:rsidR="00EF3098" w:rsidRPr="00EF3098" w:rsidRDefault="00EF3098" w:rsidP="00CF6202">
      <w:pPr>
        <w:rPr>
          <w:rFonts w:eastAsia="Times New Roman"/>
          <w:b/>
          <w:bCs/>
          <w:lang w:val="en-US"/>
        </w:rPr>
      </w:pPr>
    </w:p>
    <w:p w:rsidR="00B93046" w:rsidRDefault="00B93046" w:rsidP="00CF6202">
      <w:pPr>
        <w:rPr>
          <w:rFonts w:eastAsia="Times New Roman"/>
          <w:b/>
          <w:bCs/>
        </w:rPr>
      </w:pPr>
    </w:p>
    <w:p w:rsidR="00F166CB" w:rsidRDefault="00F166CB" w:rsidP="00CF6202">
      <w:pPr>
        <w:rPr>
          <w:rFonts w:eastAsia="Times New Roman"/>
          <w:b/>
          <w:bCs/>
        </w:rPr>
      </w:pPr>
    </w:p>
    <w:p w:rsidR="006B496A" w:rsidRPr="006F2D96" w:rsidRDefault="004E4660" w:rsidP="00694459">
      <w:pPr>
        <w:rPr>
          <w:b/>
          <w:bCs/>
          <w:sz w:val="26"/>
          <w:szCs w:val="26"/>
        </w:rPr>
      </w:pPr>
      <w:r>
        <w:rPr>
          <w:b/>
          <w:bCs/>
          <w:sz w:val="26"/>
          <w:szCs w:val="26"/>
        </w:rPr>
        <w:lastRenderedPageBreak/>
        <w:t xml:space="preserve">Раздел 1. </w:t>
      </w:r>
      <w:r w:rsidR="00B93046">
        <w:rPr>
          <w:b/>
          <w:bCs/>
          <w:sz w:val="26"/>
          <w:szCs w:val="26"/>
        </w:rPr>
        <w:t>Общие сведения об образовательной организации</w:t>
      </w:r>
    </w:p>
    <w:p w:rsidR="006B496A" w:rsidRPr="006F2D96" w:rsidRDefault="006B496A" w:rsidP="00694459">
      <w:pPr>
        <w:ind w:firstLine="567"/>
        <w:jc w:val="both"/>
        <w:rPr>
          <w:bCs/>
          <w:sz w:val="26"/>
          <w:szCs w:val="26"/>
        </w:rPr>
      </w:pPr>
      <w:r w:rsidRPr="006F2D96">
        <w:rPr>
          <w:bCs/>
          <w:sz w:val="26"/>
          <w:szCs w:val="26"/>
        </w:rPr>
        <w:t>Муниципальное бюджетное дошкольное образовательное учреждение «Центр развития ребёнка – Карагайский детский сад №4» (далее образовательное учреждение) функционирует с 1981 года.</w:t>
      </w:r>
    </w:p>
    <w:p w:rsidR="00B93046" w:rsidRDefault="006B496A" w:rsidP="00570EA2">
      <w:pPr>
        <w:ind w:firstLine="567"/>
        <w:jc w:val="both"/>
        <w:rPr>
          <w:bCs/>
          <w:sz w:val="26"/>
          <w:szCs w:val="26"/>
        </w:rPr>
      </w:pPr>
      <w:r w:rsidRPr="006F2D96">
        <w:rPr>
          <w:bCs/>
          <w:sz w:val="26"/>
          <w:szCs w:val="26"/>
        </w:rPr>
        <w:t xml:space="preserve">С 19 июня 2019 года путём реорганизации в состав образовательного учреждения вошли </w:t>
      </w:r>
      <w:r w:rsidR="00ED6692" w:rsidRPr="006F2D96">
        <w:rPr>
          <w:bCs/>
          <w:sz w:val="26"/>
          <w:szCs w:val="26"/>
        </w:rPr>
        <w:t xml:space="preserve">два </w:t>
      </w:r>
      <w:r w:rsidRPr="006F2D96">
        <w:rPr>
          <w:bCs/>
          <w:sz w:val="26"/>
          <w:szCs w:val="26"/>
        </w:rPr>
        <w:t>структурны</w:t>
      </w:r>
      <w:r w:rsidR="00ED6692" w:rsidRPr="006F2D96">
        <w:rPr>
          <w:bCs/>
          <w:sz w:val="26"/>
          <w:szCs w:val="26"/>
        </w:rPr>
        <w:t>х</w:t>
      </w:r>
      <w:r w:rsidRPr="006F2D96">
        <w:rPr>
          <w:bCs/>
          <w:sz w:val="26"/>
          <w:szCs w:val="26"/>
        </w:rPr>
        <w:t xml:space="preserve"> подразделения</w:t>
      </w:r>
      <w:r w:rsidR="00ED6692" w:rsidRPr="006F2D96">
        <w:rPr>
          <w:bCs/>
          <w:sz w:val="26"/>
          <w:szCs w:val="26"/>
        </w:rPr>
        <w:t xml:space="preserve"> (постановление Главы администрации Карагайского муниципального района № </w:t>
      </w:r>
      <w:r w:rsidR="00E60920" w:rsidRPr="006F2D96">
        <w:rPr>
          <w:bCs/>
          <w:sz w:val="26"/>
          <w:szCs w:val="26"/>
        </w:rPr>
        <w:t xml:space="preserve">297-01-02-87 </w:t>
      </w:r>
      <w:r w:rsidR="00ED6692" w:rsidRPr="006F2D96">
        <w:rPr>
          <w:bCs/>
          <w:sz w:val="26"/>
          <w:szCs w:val="26"/>
        </w:rPr>
        <w:t xml:space="preserve">от </w:t>
      </w:r>
      <w:r w:rsidR="00570EA2">
        <w:rPr>
          <w:bCs/>
          <w:sz w:val="26"/>
          <w:szCs w:val="26"/>
        </w:rPr>
        <w:t>04.03.2019 года)</w:t>
      </w:r>
    </w:p>
    <w:tbl>
      <w:tblPr>
        <w:tblStyle w:val="ab"/>
        <w:tblW w:w="0" w:type="auto"/>
        <w:tblLook w:val="04A0"/>
      </w:tblPr>
      <w:tblGrid>
        <w:gridCol w:w="3227"/>
        <w:gridCol w:w="6627"/>
      </w:tblGrid>
      <w:tr w:rsidR="00B93046" w:rsidRPr="006F2D96" w:rsidTr="00B93046">
        <w:tc>
          <w:tcPr>
            <w:tcW w:w="3227" w:type="dxa"/>
          </w:tcPr>
          <w:p w:rsidR="00B93046" w:rsidRPr="006F2D96" w:rsidRDefault="00B93046" w:rsidP="00B93046">
            <w:pPr>
              <w:pStyle w:val="a4"/>
              <w:rPr>
                <w:rFonts w:ascii="Times New Roman" w:hAnsi="Times New Roman"/>
                <w:bCs/>
                <w:sz w:val="26"/>
                <w:szCs w:val="26"/>
              </w:rPr>
            </w:pPr>
            <w:r w:rsidRPr="006F2D96">
              <w:rPr>
                <w:rFonts w:ascii="Times New Roman" w:hAnsi="Times New Roman"/>
                <w:bCs/>
                <w:sz w:val="26"/>
                <w:szCs w:val="26"/>
              </w:rPr>
              <w:t>Полное наименование учреждения</w:t>
            </w:r>
          </w:p>
        </w:tc>
        <w:tc>
          <w:tcPr>
            <w:tcW w:w="6627" w:type="dxa"/>
          </w:tcPr>
          <w:p w:rsidR="00B93046" w:rsidRPr="006F2D96" w:rsidRDefault="00B93046" w:rsidP="00B93046">
            <w:pPr>
              <w:pStyle w:val="a4"/>
              <w:rPr>
                <w:rFonts w:ascii="Times New Roman" w:hAnsi="Times New Roman"/>
                <w:sz w:val="26"/>
                <w:szCs w:val="26"/>
              </w:rPr>
            </w:pPr>
            <w:r w:rsidRPr="006F2D96">
              <w:rPr>
                <w:rFonts w:ascii="Times New Roman" w:hAnsi="Times New Roman"/>
                <w:sz w:val="26"/>
                <w:szCs w:val="26"/>
              </w:rPr>
              <w:t>Муниципальное бюджетное дошкольное образовательное учреждение «Центр развития ребенка – Карагайский детский сад № 4»</w:t>
            </w:r>
          </w:p>
        </w:tc>
      </w:tr>
      <w:tr w:rsidR="00B93046" w:rsidRPr="006F2D96" w:rsidTr="00B93046">
        <w:tc>
          <w:tcPr>
            <w:tcW w:w="3227" w:type="dxa"/>
          </w:tcPr>
          <w:p w:rsidR="00B93046" w:rsidRPr="006F2D96" w:rsidRDefault="00B93046" w:rsidP="00B93046">
            <w:pPr>
              <w:pStyle w:val="a4"/>
              <w:rPr>
                <w:rFonts w:ascii="Times New Roman" w:hAnsi="Times New Roman"/>
                <w:bCs/>
                <w:sz w:val="26"/>
                <w:szCs w:val="26"/>
              </w:rPr>
            </w:pPr>
            <w:r w:rsidRPr="006F2D96">
              <w:rPr>
                <w:rFonts w:ascii="Times New Roman" w:hAnsi="Times New Roman"/>
                <w:sz w:val="26"/>
                <w:szCs w:val="26"/>
              </w:rPr>
              <w:t>Краткое наименование учреждения</w:t>
            </w:r>
          </w:p>
        </w:tc>
        <w:tc>
          <w:tcPr>
            <w:tcW w:w="6627" w:type="dxa"/>
          </w:tcPr>
          <w:p w:rsidR="00B93046" w:rsidRPr="006F2D96" w:rsidRDefault="00B93046" w:rsidP="00B93046">
            <w:pPr>
              <w:pStyle w:val="a4"/>
              <w:jc w:val="both"/>
              <w:rPr>
                <w:rFonts w:ascii="Times New Roman" w:hAnsi="Times New Roman"/>
                <w:sz w:val="26"/>
                <w:szCs w:val="26"/>
              </w:rPr>
            </w:pPr>
            <w:r w:rsidRPr="006F2D96">
              <w:rPr>
                <w:rFonts w:ascii="Times New Roman" w:hAnsi="Times New Roman"/>
                <w:sz w:val="26"/>
                <w:szCs w:val="26"/>
              </w:rPr>
              <w:t>МБДОУ «ЦРР – Карагайский детский сад № 4»</w:t>
            </w:r>
          </w:p>
          <w:p w:rsidR="00B93046" w:rsidRPr="006F2D96" w:rsidRDefault="00B93046" w:rsidP="00B93046">
            <w:pPr>
              <w:pStyle w:val="a4"/>
              <w:jc w:val="both"/>
              <w:rPr>
                <w:rFonts w:ascii="Times New Roman" w:hAnsi="Times New Roman"/>
                <w:bCs/>
                <w:sz w:val="26"/>
                <w:szCs w:val="26"/>
              </w:rPr>
            </w:pPr>
          </w:p>
        </w:tc>
      </w:tr>
      <w:tr w:rsidR="00B93046" w:rsidRPr="006F2D96" w:rsidTr="00B93046">
        <w:tc>
          <w:tcPr>
            <w:tcW w:w="3227" w:type="dxa"/>
          </w:tcPr>
          <w:p w:rsidR="00B93046" w:rsidRPr="006F2D96" w:rsidRDefault="00B93046" w:rsidP="00B93046">
            <w:pPr>
              <w:pStyle w:val="a4"/>
              <w:rPr>
                <w:rFonts w:ascii="Times New Roman" w:hAnsi="Times New Roman"/>
                <w:sz w:val="26"/>
                <w:szCs w:val="26"/>
              </w:rPr>
            </w:pPr>
            <w:r>
              <w:rPr>
                <w:rFonts w:ascii="Times New Roman" w:hAnsi="Times New Roman"/>
                <w:sz w:val="26"/>
                <w:szCs w:val="26"/>
              </w:rPr>
              <w:t>Руководитель</w:t>
            </w:r>
          </w:p>
        </w:tc>
        <w:tc>
          <w:tcPr>
            <w:tcW w:w="6627" w:type="dxa"/>
          </w:tcPr>
          <w:p w:rsidR="00B93046" w:rsidRPr="006F2D96" w:rsidRDefault="00B93046" w:rsidP="00B93046">
            <w:pPr>
              <w:pStyle w:val="a4"/>
              <w:jc w:val="both"/>
              <w:rPr>
                <w:rFonts w:ascii="Times New Roman" w:hAnsi="Times New Roman"/>
                <w:sz w:val="26"/>
                <w:szCs w:val="26"/>
              </w:rPr>
            </w:pPr>
            <w:r>
              <w:rPr>
                <w:rFonts w:ascii="Times New Roman" w:hAnsi="Times New Roman"/>
                <w:sz w:val="26"/>
                <w:szCs w:val="26"/>
              </w:rPr>
              <w:t>Титова Лариса Степановна</w:t>
            </w:r>
            <w:r w:rsidR="00BE3E0E">
              <w:rPr>
                <w:rFonts w:ascii="Times New Roman" w:hAnsi="Times New Roman"/>
                <w:sz w:val="26"/>
                <w:szCs w:val="26"/>
              </w:rPr>
              <w:t xml:space="preserve">, </w:t>
            </w:r>
            <w:r w:rsidR="00BE3E0E" w:rsidRPr="006F2D96">
              <w:rPr>
                <w:rFonts w:ascii="Times New Roman" w:hAnsi="Times New Roman"/>
                <w:sz w:val="26"/>
                <w:szCs w:val="26"/>
                <w:lang w:val="en-US"/>
              </w:rPr>
              <w:t>email</w:t>
            </w:r>
            <w:r w:rsidR="00BE3E0E" w:rsidRPr="006F2D96">
              <w:rPr>
                <w:rFonts w:ascii="Times New Roman" w:hAnsi="Times New Roman"/>
                <w:sz w:val="26"/>
                <w:szCs w:val="26"/>
              </w:rPr>
              <w:t xml:space="preserve">: </w:t>
            </w:r>
            <w:hyperlink r:id="rId9" w:history="1">
              <w:r w:rsidR="00BE3E0E" w:rsidRPr="006F2D96">
                <w:rPr>
                  <w:rStyle w:val="a9"/>
                  <w:rFonts w:ascii="Times New Roman" w:hAnsi="Times New Roman"/>
                  <w:color w:val="3333FF"/>
                  <w:sz w:val="26"/>
                  <w:szCs w:val="26"/>
                  <w:shd w:val="clear" w:color="auto" w:fill="FFFFFF"/>
                </w:rPr>
                <w:t>larisatitova65@mail.ru</w:t>
              </w:r>
            </w:hyperlink>
          </w:p>
        </w:tc>
      </w:tr>
      <w:tr w:rsidR="00B93046" w:rsidRPr="006F2D96" w:rsidTr="00B93046">
        <w:tc>
          <w:tcPr>
            <w:tcW w:w="3227" w:type="dxa"/>
          </w:tcPr>
          <w:p w:rsidR="00B93046" w:rsidRPr="006F2D96" w:rsidRDefault="00B93046" w:rsidP="00B93046">
            <w:pPr>
              <w:pStyle w:val="a4"/>
              <w:rPr>
                <w:rFonts w:ascii="Times New Roman" w:hAnsi="Times New Roman"/>
                <w:bCs/>
                <w:sz w:val="26"/>
                <w:szCs w:val="26"/>
              </w:rPr>
            </w:pPr>
            <w:r w:rsidRPr="006F2D96">
              <w:rPr>
                <w:rFonts w:ascii="Times New Roman" w:hAnsi="Times New Roman"/>
                <w:bCs/>
                <w:sz w:val="26"/>
                <w:szCs w:val="26"/>
              </w:rPr>
              <w:t>Юридический адрес</w:t>
            </w:r>
          </w:p>
        </w:tc>
        <w:tc>
          <w:tcPr>
            <w:tcW w:w="6627" w:type="dxa"/>
          </w:tcPr>
          <w:p w:rsidR="00B93046" w:rsidRPr="006F2D96" w:rsidRDefault="00B93046" w:rsidP="00BE3E0E">
            <w:pPr>
              <w:pStyle w:val="a4"/>
              <w:rPr>
                <w:rFonts w:ascii="Times New Roman" w:hAnsi="Times New Roman"/>
                <w:sz w:val="26"/>
                <w:szCs w:val="26"/>
              </w:rPr>
            </w:pPr>
            <w:r w:rsidRPr="006F2D96">
              <w:rPr>
                <w:rFonts w:ascii="Times New Roman" w:hAnsi="Times New Roman"/>
                <w:sz w:val="26"/>
                <w:szCs w:val="26"/>
              </w:rPr>
              <w:t xml:space="preserve">617210, Пермский край, Карагайский </w:t>
            </w:r>
            <w:r w:rsidR="00BE3E0E">
              <w:rPr>
                <w:rFonts w:ascii="Times New Roman" w:hAnsi="Times New Roman"/>
                <w:sz w:val="26"/>
                <w:szCs w:val="26"/>
              </w:rPr>
              <w:t>муниципальный округ</w:t>
            </w:r>
            <w:r w:rsidRPr="006F2D96">
              <w:rPr>
                <w:rFonts w:ascii="Times New Roman" w:hAnsi="Times New Roman"/>
                <w:sz w:val="26"/>
                <w:szCs w:val="26"/>
              </w:rPr>
              <w:t>, с.Карагай, ул.Комсомольская, 7</w:t>
            </w:r>
          </w:p>
        </w:tc>
      </w:tr>
      <w:tr w:rsidR="00B93046" w:rsidRPr="00EF3098" w:rsidTr="00B93046">
        <w:tc>
          <w:tcPr>
            <w:tcW w:w="3227" w:type="dxa"/>
          </w:tcPr>
          <w:p w:rsidR="00B93046" w:rsidRPr="006F2D96" w:rsidRDefault="00B93046" w:rsidP="00B93046">
            <w:pPr>
              <w:pStyle w:val="a4"/>
              <w:rPr>
                <w:rFonts w:ascii="Times New Roman" w:hAnsi="Times New Roman"/>
                <w:sz w:val="26"/>
                <w:szCs w:val="26"/>
              </w:rPr>
            </w:pPr>
            <w:r w:rsidRPr="006F2D96">
              <w:rPr>
                <w:rFonts w:ascii="Times New Roman" w:hAnsi="Times New Roman"/>
                <w:sz w:val="26"/>
                <w:szCs w:val="26"/>
              </w:rPr>
              <w:t>Фактический адрес и контактная информация</w:t>
            </w:r>
          </w:p>
        </w:tc>
        <w:tc>
          <w:tcPr>
            <w:tcW w:w="6627" w:type="dxa"/>
          </w:tcPr>
          <w:p w:rsidR="00B93046" w:rsidRPr="006F2D96" w:rsidRDefault="00B93046" w:rsidP="00B93046">
            <w:pPr>
              <w:pStyle w:val="a4"/>
              <w:jc w:val="both"/>
              <w:rPr>
                <w:rFonts w:ascii="Times New Roman" w:hAnsi="Times New Roman"/>
                <w:i/>
                <w:sz w:val="26"/>
                <w:szCs w:val="26"/>
              </w:rPr>
            </w:pPr>
            <w:r w:rsidRPr="006F2D96">
              <w:rPr>
                <w:rFonts w:ascii="Times New Roman" w:hAnsi="Times New Roman"/>
                <w:i/>
                <w:sz w:val="26"/>
                <w:szCs w:val="26"/>
              </w:rPr>
              <w:t>главный корпус:</w:t>
            </w:r>
          </w:p>
          <w:p w:rsidR="00B93046" w:rsidRPr="006F2D96" w:rsidRDefault="00B93046" w:rsidP="00B93046">
            <w:pPr>
              <w:pStyle w:val="a4"/>
              <w:jc w:val="both"/>
              <w:rPr>
                <w:rFonts w:ascii="Times New Roman" w:hAnsi="Times New Roman"/>
                <w:sz w:val="26"/>
                <w:szCs w:val="26"/>
              </w:rPr>
            </w:pPr>
            <w:r w:rsidRPr="006F2D96">
              <w:rPr>
                <w:rFonts w:ascii="Times New Roman" w:hAnsi="Times New Roman"/>
                <w:sz w:val="26"/>
                <w:szCs w:val="26"/>
              </w:rPr>
              <w:t xml:space="preserve">с.Карагай,  ул. Комсомольская,7; телефон: 34 297 31603; факс: 34 297 31875; </w:t>
            </w:r>
            <w:r w:rsidRPr="006F2D96">
              <w:rPr>
                <w:rFonts w:ascii="Times New Roman" w:hAnsi="Times New Roman"/>
                <w:sz w:val="26"/>
                <w:szCs w:val="26"/>
                <w:lang w:val="en-US"/>
              </w:rPr>
              <w:t>email</w:t>
            </w:r>
            <w:r w:rsidRPr="006F2D96">
              <w:rPr>
                <w:rFonts w:ascii="Times New Roman" w:hAnsi="Times New Roman"/>
                <w:sz w:val="26"/>
                <w:szCs w:val="26"/>
              </w:rPr>
              <w:t xml:space="preserve">: </w:t>
            </w:r>
            <w:hyperlink r:id="rId10" w:history="1">
              <w:r w:rsidRPr="006F2D96">
                <w:rPr>
                  <w:rStyle w:val="a9"/>
                  <w:rFonts w:ascii="Times New Roman" w:hAnsi="Times New Roman"/>
                  <w:color w:val="3333FF"/>
                  <w:sz w:val="26"/>
                  <w:szCs w:val="26"/>
                  <w:shd w:val="clear" w:color="auto" w:fill="FFFFFF"/>
                  <w:lang w:val="en-US"/>
                </w:rPr>
                <w:t>buh</w:t>
              </w:r>
              <w:r w:rsidRPr="006F2D96">
                <w:rPr>
                  <w:rStyle w:val="a9"/>
                  <w:rFonts w:ascii="Times New Roman" w:hAnsi="Times New Roman"/>
                  <w:color w:val="3333FF"/>
                  <w:sz w:val="26"/>
                  <w:szCs w:val="26"/>
                  <w:shd w:val="clear" w:color="auto" w:fill="FFFFFF"/>
                </w:rPr>
                <w:t>_</w:t>
              </w:r>
              <w:r w:rsidRPr="006F2D96">
                <w:rPr>
                  <w:rStyle w:val="a9"/>
                  <w:rFonts w:ascii="Times New Roman" w:hAnsi="Times New Roman"/>
                  <w:color w:val="3333FF"/>
                  <w:sz w:val="26"/>
                  <w:szCs w:val="26"/>
                  <w:shd w:val="clear" w:color="auto" w:fill="FFFFFF"/>
                  <w:lang w:val="en-US"/>
                </w:rPr>
                <w:t>karsad</w:t>
              </w:r>
              <w:r w:rsidRPr="006F2D96">
                <w:rPr>
                  <w:rStyle w:val="a9"/>
                  <w:rFonts w:ascii="Times New Roman" w:hAnsi="Times New Roman"/>
                  <w:color w:val="3333FF"/>
                  <w:sz w:val="26"/>
                  <w:szCs w:val="26"/>
                  <w:shd w:val="clear" w:color="auto" w:fill="FFFFFF"/>
                </w:rPr>
                <w:t>4@</w:t>
              </w:r>
              <w:r w:rsidRPr="006F2D96">
                <w:rPr>
                  <w:rStyle w:val="a9"/>
                  <w:rFonts w:ascii="Times New Roman" w:hAnsi="Times New Roman"/>
                  <w:color w:val="3333FF"/>
                  <w:sz w:val="26"/>
                  <w:szCs w:val="26"/>
                  <w:shd w:val="clear" w:color="auto" w:fill="FFFFFF"/>
                  <w:lang w:val="en-US"/>
                </w:rPr>
                <w:t>mail</w:t>
              </w:r>
              <w:r w:rsidRPr="006F2D96">
                <w:rPr>
                  <w:rStyle w:val="a9"/>
                  <w:rFonts w:ascii="Times New Roman" w:hAnsi="Times New Roman"/>
                  <w:color w:val="3333FF"/>
                  <w:sz w:val="26"/>
                  <w:szCs w:val="26"/>
                  <w:shd w:val="clear" w:color="auto" w:fill="FFFFFF"/>
                </w:rPr>
                <w:t>.</w:t>
              </w:r>
              <w:r w:rsidRPr="006F2D96">
                <w:rPr>
                  <w:rStyle w:val="a9"/>
                  <w:rFonts w:ascii="Times New Roman" w:hAnsi="Times New Roman"/>
                  <w:color w:val="3333FF"/>
                  <w:sz w:val="26"/>
                  <w:szCs w:val="26"/>
                  <w:shd w:val="clear" w:color="auto" w:fill="FFFFFF"/>
                  <w:lang w:val="en-US"/>
                </w:rPr>
                <w:t>ru</w:t>
              </w:r>
            </w:hyperlink>
          </w:p>
          <w:p w:rsidR="00B93046" w:rsidRPr="006F2D96" w:rsidRDefault="00B93046" w:rsidP="00B93046">
            <w:pPr>
              <w:pStyle w:val="a4"/>
              <w:rPr>
                <w:rFonts w:ascii="Times New Roman" w:hAnsi="Times New Roman"/>
                <w:i/>
                <w:sz w:val="26"/>
                <w:szCs w:val="26"/>
              </w:rPr>
            </w:pPr>
            <w:r w:rsidRPr="006F2D96">
              <w:rPr>
                <w:rFonts w:ascii="Times New Roman" w:hAnsi="Times New Roman"/>
                <w:i/>
                <w:sz w:val="26"/>
                <w:szCs w:val="26"/>
              </w:rPr>
              <w:t>структурное подразделение:</w:t>
            </w:r>
          </w:p>
          <w:p w:rsidR="00B93046" w:rsidRPr="006F2D96" w:rsidRDefault="00B93046" w:rsidP="00B93046">
            <w:pPr>
              <w:pStyle w:val="a4"/>
              <w:jc w:val="both"/>
              <w:rPr>
                <w:rFonts w:ascii="Times New Roman" w:hAnsi="Times New Roman"/>
                <w:sz w:val="26"/>
                <w:szCs w:val="26"/>
              </w:rPr>
            </w:pPr>
            <w:r w:rsidRPr="006F2D96">
              <w:rPr>
                <w:rFonts w:ascii="Times New Roman" w:hAnsi="Times New Roman"/>
                <w:sz w:val="26"/>
                <w:szCs w:val="26"/>
              </w:rPr>
              <w:t xml:space="preserve">с.Карагай, ул.Марцинкевича,1а; телефон/факс: 34 297 31581; </w:t>
            </w:r>
            <w:r w:rsidRPr="006F2D96">
              <w:rPr>
                <w:rFonts w:ascii="Times New Roman" w:hAnsi="Times New Roman"/>
                <w:sz w:val="26"/>
                <w:szCs w:val="26"/>
                <w:lang w:val="en-US"/>
              </w:rPr>
              <w:t>email</w:t>
            </w:r>
            <w:r w:rsidRPr="006F2D96">
              <w:rPr>
                <w:rFonts w:ascii="Times New Roman" w:hAnsi="Times New Roman"/>
                <w:sz w:val="26"/>
                <w:szCs w:val="26"/>
              </w:rPr>
              <w:t xml:space="preserve">: </w:t>
            </w:r>
            <w:hyperlink r:id="rId11" w:history="1">
              <w:r w:rsidRPr="006F2D96">
                <w:rPr>
                  <w:rStyle w:val="a9"/>
                  <w:rFonts w:ascii="Times New Roman" w:hAnsi="Times New Roman"/>
                  <w:color w:val="3333FF"/>
                  <w:sz w:val="26"/>
                  <w:szCs w:val="26"/>
                  <w:shd w:val="clear" w:color="auto" w:fill="FFFFFF"/>
                  <w:lang w:val="en-US"/>
                </w:rPr>
                <w:t>detsk</w:t>
              </w:r>
              <w:r w:rsidRPr="006F2D96">
                <w:rPr>
                  <w:rStyle w:val="a9"/>
                  <w:rFonts w:ascii="Times New Roman" w:hAnsi="Times New Roman"/>
                  <w:color w:val="3333FF"/>
                  <w:sz w:val="26"/>
                  <w:szCs w:val="26"/>
                  <w:shd w:val="clear" w:color="auto" w:fill="FFFFFF"/>
                </w:rPr>
                <w:t>-</w:t>
              </w:r>
              <w:r w:rsidRPr="006F2D96">
                <w:rPr>
                  <w:rStyle w:val="a9"/>
                  <w:rFonts w:ascii="Times New Roman" w:hAnsi="Times New Roman"/>
                  <w:color w:val="3333FF"/>
                  <w:sz w:val="26"/>
                  <w:szCs w:val="26"/>
                  <w:shd w:val="clear" w:color="auto" w:fill="FFFFFF"/>
                  <w:lang w:val="en-US"/>
                </w:rPr>
                <w:t>sad</w:t>
              </w:r>
              <w:r w:rsidRPr="006F2D96">
                <w:rPr>
                  <w:rStyle w:val="a9"/>
                  <w:rFonts w:ascii="Times New Roman" w:hAnsi="Times New Roman"/>
                  <w:color w:val="3333FF"/>
                  <w:sz w:val="26"/>
                  <w:szCs w:val="26"/>
                  <w:shd w:val="clear" w:color="auto" w:fill="FFFFFF"/>
                </w:rPr>
                <w:t>-5@</w:t>
              </w:r>
              <w:r w:rsidRPr="006F2D96">
                <w:rPr>
                  <w:rStyle w:val="a9"/>
                  <w:rFonts w:ascii="Times New Roman" w:hAnsi="Times New Roman"/>
                  <w:color w:val="3333FF"/>
                  <w:sz w:val="26"/>
                  <w:szCs w:val="26"/>
                  <w:shd w:val="clear" w:color="auto" w:fill="FFFFFF"/>
                  <w:lang w:val="en-US"/>
                </w:rPr>
                <w:t>mail</w:t>
              </w:r>
              <w:r w:rsidRPr="006F2D96">
                <w:rPr>
                  <w:rStyle w:val="a9"/>
                  <w:rFonts w:ascii="Times New Roman" w:hAnsi="Times New Roman"/>
                  <w:color w:val="3333FF"/>
                  <w:sz w:val="26"/>
                  <w:szCs w:val="26"/>
                  <w:shd w:val="clear" w:color="auto" w:fill="FFFFFF"/>
                </w:rPr>
                <w:t>.</w:t>
              </w:r>
              <w:r w:rsidRPr="006F2D96">
                <w:rPr>
                  <w:rStyle w:val="a9"/>
                  <w:rFonts w:ascii="Times New Roman" w:hAnsi="Times New Roman"/>
                  <w:color w:val="3333FF"/>
                  <w:sz w:val="26"/>
                  <w:szCs w:val="26"/>
                  <w:shd w:val="clear" w:color="auto" w:fill="FFFFFF"/>
                  <w:lang w:val="en-US"/>
                </w:rPr>
                <w:t>ru</w:t>
              </w:r>
            </w:hyperlink>
          </w:p>
          <w:p w:rsidR="00B93046" w:rsidRPr="006F2D96" w:rsidRDefault="00B93046" w:rsidP="00B93046">
            <w:pPr>
              <w:pStyle w:val="a4"/>
              <w:rPr>
                <w:rFonts w:ascii="Times New Roman" w:hAnsi="Times New Roman"/>
                <w:i/>
                <w:sz w:val="26"/>
                <w:szCs w:val="26"/>
              </w:rPr>
            </w:pPr>
            <w:r w:rsidRPr="006F2D96">
              <w:rPr>
                <w:rFonts w:ascii="Times New Roman" w:hAnsi="Times New Roman"/>
                <w:i/>
                <w:sz w:val="26"/>
                <w:szCs w:val="26"/>
              </w:rPr>
              <w:t>структурное подразделение:</w:t>
            </w:r>
          </w:p>
          <w:p w:rsidR="00B93046" w:rsidRPr="006F2D96" w:rsidRDefault="00B93046" w:rsidP="00B93046">
            <w:pPr>
              <w:pStyle w:val="a4"/>
              <w:jc w:val="both"/>
              <w:rPr>
                <w:rFonts w:ascii="Times New Roman" w:hAnsi="Times New Roman"/>
                <w:sz w:val="26"/>
                <w:szCs w:val="26"/>
              </w:rPr>
            </w:pPr>
            <w:r w:rsidRPr="006F2D96">
              <w:rPr>
                <w:rFonts w:ascii="Times New Roman" w:hAnsi="Times New Roman"/>
                <w:sz w:val="26"/>
                <w:szCs w:val="26"/>
              </w:rPr>
              <w:t>с.Карагай, ул.Чкалова,50б; телефон: 34297 31233</w:t>
            </w:r>
          </w:p>
          <w:p w:rsidR="00B93046" w:rsidRPr="006F2D96" w:rsidRDefault="00B93046" w:rsidP="00B93046">
            <w:pPr>
              <w:pStyle w:val="a4"/>
              <w:rPr>
                <w:rFonts w:ascii="Times New Roman" w:hAnsi="Times New Roman"/>
                <w:sz w:val="26"/>
                <w:szCs w:val="26"/>
                <w:lang w:val="en-US"/>
              </w:rPr>
            </w:pPr>
            <w:r w:rsidRPr="006F2D96">
              <w:rPr>
                <w:rFonts w:ascii="Times New Roman" w:hAnsi="Times New Roman"/>
                <w:sz w:val="26"/>
                <w:szCs w:val="26"/>
                <w:lang w:val="en-US"/>
              </w:rPr>
              <w:t xml:space="preserve">email: </w:t>
            </w:r>
            <w:hyperlink r:id="rId12" w:history="1">
              <w:r w:rsidRPr="006F2D96">
                <w:rPr>
                  <w:rStyle w:val="a9"/>
                  <w:rFonts w:ascii="Times New Roman" w:hAnsi="Times New Roman"/>
                  <w:color w:val="3333FF"/>
                  <w:sz w:val="26"/>
                  <w:szCs w:val="26"/>
                  <w:shd w:val="clear" w:color="auto" w:fill="FFFFFF"/>
                  <w:lang w:val="en-US"/>
                </w:rPr>
                <w:t>det_sad_3@mail.ru</w:t>
              </w:r>
            </w:hyperlink>
          </w:p>
        </w:tc>
      </w:tr>
      <w:tr w:rsidR="00B93046" w:rsidRPr="006F2D96" w:rsidTr="00B93046">
        <w:tc>
          <w:tcPr>
            <w:tcW w:w="3227" w:type="dxa"/>
          </w:tcPr>
          <w:p w:rsidR="00B93046" w:rsidRPr="006F2D96" w:rsidRDefault="00B93046" w:rsidP="00B93046">
            <w:pPr>
              <w:pStyle w:val="a4"/>
              <w:rPr>
                <w:rFonts w:ascii="Times New Roman" w:hAnsi="Times New Roman"/>
                <w:bCs/>
                <w:sz w:val="26"/>
                <w:szCs w:val="26"/>
                <w:lang w:val="en-US"/>
              </w:rPr>
            </w:pPr>
            <w:r w:rsidRPr="006F2D96">
              <w:rPr>
                <w:rFonts w:ascii="Times New Roman" w:hAnsi="Times New Roman"/>
                <w:sz w:val="26"/>
                <w:szCs w:val="26"/>
              </w:rPr>
              <w:t xml:space="preserve">Официальный сайт </w:t>
            </w:r>
          </w:p>
        </w:tc>
        <w:tc>
          <w:tcPr>
            <w:tcW w:w="6627" w:type="dxa"/>
          </w:tcPr>
          <w:p w:rsidR="00B93046" w:rsidRPr="006F2D96" w:rsidRDefault="00F762C5" w:rsidP="00B93046">
            <w:pPr>
              <w:pStyle w:val="a4"/>
              <w:jc w:val="both"/>
              <w:rPr>
                <w:rFonts w:ascii="Times New Roman" w:hAnsi="Times New Roman"/>
                <w:bCs/>
                <w:sz w:val="26"/>
                <w:szCs w:val="26"/>
                <w:lang w:val="en-US"/>
              </w:rPr>
            </w:pPr>
            <w:hyperlink r:id="rId13" w:history="1">
              <w:r w:rsidR="00B93046" w:rsidRPr="006F2D96">
                <w:rPr>
                  <w:rStyle w:val="a9"/>
                  <w:rFonts w:ascii="Times New Roman" w:hAnsi="Times New Roman"/>
                  <w:color w:val="auto"/>
                  <w:sz w:val="26"/>
                  <w:szCs w:val="26"/>
                  <w:lang w:val="en-US"/>
                </w:rPr>
                <w:t>ds</w:t>
              </w:r>
              <w:r w:rsidR="00B93046" w:rsidRPr="006F2D96">
                <w:rPr>
                  <w:rStyle w:val="a9"/>
                  <w:rFonts w:ascii="Times New Roman" w:hAnsi="Times New Roman"/>
                  <w:color w:val="auto"/>
                  <w:sz w:val="26"/>
                  <w:szCs w:val="26"/>
                </w:rPr>
                <w:t>4.</w:t>
              </w:r>
              <w:r w:rsidR="00B93046" w:rsidRPr="006F2D96">
                <w:rPr>
                  <w:rStyle w:val="a9"/>
                  <w:rFonts w:ascii="Times New Roman" w:hAnsi="Times New Roman"/>
                  <w:color w:val="auto"/>
                  <w:sz w:val="26"/>
                  <w:szCs w:val="26"/>
                  <w:lang w:val="en-US"/>
                </w:rPr>
                <w:t>karagai</w:t>
              </w:r>
              <w:r w:rsidR="00B93046" w:rsidRPr="006F2D96">
                <w:rPr>
                  <w:rStyle w:val="a9"/>
                  <w:rFonts w:ascii="Times New Roman" w:hAnsi="Times New Roman"/>
                  <w:color w:val="auto"/>
                  <w:sz w:val="26"/>
                  <w:szCs w:val="26"/>
                </w:rPr>
                <w:t>-</w:t>
              </w:r>
              <w:r w:rsidR="00B93046" w:rsidRPr="006F2D96">
                <w:rPr>
                  <w:rStyle w:val="a9"/>
                  <w:rFonts w:ascii="Times New Roman" w:hAnsi="Times New Roman"/>
                  <w:color w:val="auto"/>
                  <w:sz w:val="26"/>
                  <w:szCs w:val="26"/>
                  <w:lang w:val="en-US"/>
                </w:rPr>
                <w:t>edu</w:t>
              </w:r>
              <w:r w:rsidR="00B93046" w:rsidRPr="006F2D96">
                <w:rPr>
                  <w:rStyle w:val="a9"/>
                  <w:rFonts w:ascii="Times New Roman" w:hAnsi="Times New Roman"/>
                  <w:color w:val="auto"/>
                  <w:sz w:val="26"/>
                  <w:szCs w:val="26"/>
                </w:rPr>
                <w:t>.</w:t>
              </w:r>
              <w:r w:rsidR="00B93046" w:rsidRPr="006F2D96">
                <w:rPr>
                  <w:rStyle w:val="a9"/>
                  <w:rFonts w:ascii="Times New Roman" w:hAnsi="Times New Roman"/>
                  <w:color w:val="auto"/>
                  <w:sz w:val="26"/>
                  <w:szCs w:val="26"/>
                  <w:lang w:val="en-US"/>
                </w:rPr>
                <w:t>ru</w:t>
              </w:r>
            </w:hyperlink>
          </w:p>
        </w:tc>
      </w:tr>
      <w:tr w:rsidR="00B93046" w:rsidRPr="006F2D96" w:rsidTr="00B93046">
        <w:tc>
          <w:tcPr>
            <w:tcW w:w="3227" w:type="dxa"/>
          </w:tcPr>
          <w:p w:rsidR="00B93046" w:rsidRPr="006F2D96" w:rsidRDefault="00B93046" w:rsidP="00B93046">
            <w:pPr>
              <w:pStyle w:val="a4"/>
              <w:rPr>
                <w:rFonts w:ascii="Times New Roman" w:hAnsi="Times New Roman"/>
                <w:bCs/>
                <w:sz w:val="26"/>
                <w:szCs w:val="26"/>
              </w:rPr>
            </w:pPr>
            <w:r w:rsidRPr="006F2D96">
              <w:rPr>
                <w:rFonts w:ascii="Times New Roman" w:hAnsi="Times New Roman"/>
                <w:sz w:val="26"/>
                <w:szCs w:val="26"/>
              </w:rPr>
              <w:t>Учредитель образовательной организации</w:t>
            </w:r>
          </w:p>
        </w:tc>
        <w:tc>
          <w:tcPr>
            <w:tcW w:w="6627" w:type="dxa"/>
          </w:tcPr>
          <w:p w:rsidR="00B93046" w:rsidRPr="006F2D96" w:rsidRDefault="00B93046" w:rsidP="00BE3E0E">
            <w:pPr>
              <w:pStyle w:val="a4"/>
              <w:rPr>
                <w:rFonts w:ascii="Times New Roman" w:hAnsi="Times New Roman"/>
                <w:bCs/>
                <w:sz w:val="26"/>
                <w:szCs w:val="26"/>
              </w:rPr>
            </w:pPr>
            <w:r w:rsidRPr="006F2D96">
              <w:rPr>
                <w:rFonts w:ascii="Times New Roman" w:hAnsi="Times New Roman"/>
                <w:sz w:val="26"/>
                <w:szCs w:val="26"/>
              </w:rPr>
              <w:t xml:space="preserve">Карагайский муниципальный </w:t>
            </w:r>
            <w:r w:rsidR="00BE3E0E">
              <w:rPr>
                <w:rFonts w:ascii="Times New Roman" w:hAnsi="Times New Roman"/>
                <w:sz w:val="26"/>
                <w:szCs w:val="26"/>
              </w:rPr>
              <w:t>округ</w:t>
            </w:r>
            <w:r w:rsidRPr="006F2D96">
              <w:rPr>
                <w:rFonts w:ascii="Times New Roman" w:hAnsi="Times New Roman"/>
                <w:sz w:val="26"/>
                <w:szCs w:val="26"/>
              </w:rPr>
              <w:t xml:space="preserve">, функции и полномочия учредителя от имени Карагайского муниципального </w:t>
            </w:r>
            <w:r w:rsidR="00BE3E0E">
              <w:rPr>
                <w:rFonts w:ascii="Times New Roman" w:hAnsi="Times New Roman"/>
                <w:sz w:val="26"/>
                <w:szCs w:val="26"/>
              </w:rPr>
              <w:t xml:space="preserve">округа </w:t>
            </w:r>
            <w:r w:rsidRPr="006F2D96">
              <w:rPr>
                <w:rFonts w:ascii="Times New Roman" w:hAnsi="Times New Roman"/>
                <w:sz w:val="26"/>
                <w:szCs w:val="26"/>
              </w:rPr>
              <w:t xml:space="preserve"> исполняет Администрация Карагайского муниципального </w:t>
            </w:r>
            <w:r w:rsidR="00BE3E0E">
              <w:rPr>
                <w:rFonts w:ascii="Times New Roman" w:hAnsi="Times New Roman"/>
                <w:sz w:val="26"/>
                <w:szCs w:val="26"/>
              </w:rPr>
              <w:t xml:space="preserve">округа </w:t>
            </w:r>
            <w:r w:rsidRPr="006F2D96">
              <w:rPr>
                <w:rFonts w:ascii="Times New Roman" w:hAnsi="Times New Roman"/>
                <w:sz w:val="26"/>
                <w:szCs w:val="26"/>
              </w:rPr>
              <w:t xml:space="preserve">Пермского края в лице </w:t>
            </w:r>
            <w:r w:rsidR="00BE3E0E">
              <w:rPr>
                <w:rFonts w:ascii="Times New Roman" w:hAnsi="Times New Roman"/>
                <w:sz w:val="26"/>
                <w:szCs w:val="26"/>
              </w:rPr>
              <w:t>Нечаева Василия Степановича</w:t>
            </w:r>
            <w:r w:rsidRPr="006F2D96">
              <w:rPr>
                <w:rFonts w:ascii="Times New Roman" w:hAnsi="Times New Roman"/>
                <w:sz w:val="26"/>
                <w:szCs w:val="26"/>
              </w:rPr>
              <w:t xml:space="preserve">, Главы администрации </w:t>
            </w:r>
            <w:r w:rsidR="00BE3E0E">
              <w:rPr>
                <w:rFonts w:ascii="Times New Roman" w:hAnsi="Times New Roman"/>
                <w:sz w:val="26"/>
                <w:szCs w:val="26"/>
              </w:rPr>
              <w:t>округа</w:t>
            </w:r>
            <w:r w:rsidRPr="006F2D96">
              <w:rPr>
                <w:rFonts w:ascii="Times New Roman" w:hAnsi="Times New Roman"/>
                <w:sz w:val="26"/>
                <w:szCs w:val="26"/>
              </w:rPr>
              <w:t>.</w:t>
            </w:r>
          </w:p>
        </w:tc>
      </w:tr>
      <w:tr w:rsidR="00B93046" w:rsidRPr="006F2D96" w:rsidTr="00B93046">
        <w:tc>
          <w:tcPr>
            <w:tcW w:w="3227" w:type="dxa"/>
          </w:tcPr>
          <w:p w:rsidR="00B93046" w:rsidRPr="006F2D96" w:rsidRDefault="00B93046" w:rsidP="00B93046">
            <w:pPr>
              <w:rPr>
                <w:sz w:val="26"/>
                <w:szCs w:val="26"/>
              </w:rPr>
            </w:pPr>
            <w:r w:rsidRPr="006F2D96">
              <w:rPr>
                <w:sz w:val="26"/>
                <w:szCs w:val="26"/>
              </w:rPr>
              <w:t>Юридический адрес учредителя</w:t>
            </w:r>
          </w:p>
        </w:tc>
        <w:tc>
          <w:tcPr>
            <w:tcW w:w="6627" w:type="dxa"/>
          </w:tcPr>
          <w:p w:rsidR="00B93046" w:rsidRPr="006F2D96" w:rsidRDefault="00B93046" w:rsidP="00B93046">
            <w:pPr>
              <w:jc w:val="both"/>
              <w:rPr>
                <w:sz w:val="26"/>
                <w:szCs w:val="26"/>
              </w:rPr>
            </w:pPr>
            <w:r w:rsidRPr="006F2D96">
              <w:rPr>
                <w:sz w:val="26"/>
                <w:szCs w:val="26"/>
              </w:rPr>
              <w:t>617210, Пермский край, Карагайский район, с. Карагай, ул. Ленина д.5.</w:t>
            </w:r>
          </w:p>
        </w:tc>
      </w:tr>
      <w:tr w:rsidR="00B93046" w:rsidRPr="006F2D96" w:rsidTr="00B93046">
        <w:tc>
          <w:tcPr>
            <w:tcW w:w="3227" w:type="dxa"/>
          </w:tcPr>
          <w:p w:rsidR="00B93046" w:rsidRPr="006F2D96" w:rsidRDefault="00B93046" w:rsidP="00B93046">
            <w:pPr>
              <w:rPr>
                <w:sz w:val="26"/>
                <w:szCs w:val="26"/>
              </w:rPr>
            </w:pPr>
            <w:r w:rsidRPr="006F2D96">
              <w:rPr>
                <w:sz w:val="26"/>
                <w:szCs w:val="26"/>
              </w:rPr>
              <w:t xml:space="preserve">Официальный сайт и  </w:t>
            </w:r>
            <w:r w:rsidRPr="006F2D96">
              <w:rPr>
                <w:sz w:val="26"/>
                <w:szCs w:val="26"/>
                <w:lang w:val="en-US"/>
              </w:rPr>
              <w:t>email</w:t>
            </w:r>
            <w:r w:rsidRPr="006F2D96">
              <w:rPr>
                <w:sz w:val="26"/>
                <w:szCs w:val="26"/>
              </w:rPr>
              <w:t xml:space="preserve"> учредителя</w:t>
            </w:r>
          </w:p>
        </w:tc>
        <w:tc>
          <w:tcPr>
            <w:tcW w:w="6627" w:type="dxa"/>
          </w:tcPr>
          <w:p w:rsidR="00B93046" w:rsidRPr="006F2D96" w:rsidRDefault="00F762C5" w:rsidP="00B93046">
            <w:pPr>
              <w:jc w:val="both"/>
              <w:rPr>
                <w:color w:val="3333FF"/>
                <w:sz w:val="26"/>
                <w:szCs w:val="26"/>
              </w:rPr>
            </w:pPr>
            <w:hyperlink r:id="rId14" w:history="1">
              <w:r w:rsidR="00B93046" w:rsidRPr="006F2D96">
                <w:rPr>
                  <w:rStyle w:val="a9"/>
                  <w:color w:val="3333FF"/>
                  <w:sz w:val="26"/>
                  <w:szCs w:val="26"/>
                </w:rPr>
                <w:t>http://www.karagai.ru</w:t>
              </w:r>
            </w:hyperlink>
          </w:p>
          <w:p w:rsidR="00B93046" w:rsidRPr="006F2D96" w:rsidRDefault="00F762C5" w:rsidP="00B93046">
            <w:pPr>
              <w:jc w:val="both"/>
              <w:rPr>
                <w:color w:val="3333FF"/>
                <w:sz w:val="26"/>
                <w:szCs w:val="26"/>
              </w:rPr>
            </w:pPr>
            <w:hyperlink r:id="rId15" w:history="1">
              <w:r w:rsidR="00B93046" w:rsidRPr="006F2D96">
                <w:rPr>
                  <w:rStyle w:val="a9"/>
                  <w:color w:val="3333FF"/>
                  <w:sz w:val="26"/>
                  <w:szCs w:val="26"/>
                  <w:shd w:val="clear" w:color="auto" w:fill="FFFFFF"/>
                </w:rPr>
                <w:t>kmr@permkray.ru</w:t>
              </w:r>
            </w:hyperlink>
          </w:p>
        </w:tc>
      </w:tr>
      <w:tr w:rsidR="00B93046" w:rsidRPr="006F2D96" w:rsidTr="00B93046">
        <w:tc>
          <w:tcPr>
            <w:tcW w:w="3227" w:type="dxa"/>
          </w:tcPr>
          <w:p w:rsidR="00B93046" w:rsidRPr="006F2D96" w:rsidRDefault="00B93046" w:rsidP="00B93046">
            <w:pPr>
              <w:pStyle w:val="a4"/>
              <w:rPr>
                <w:rFonts w:ascii="Times New Roman" w:hAnsi="Times New Roman"/>
                <w:sz w:val="26"/>
                <w:szCs w:val="26"/>
              </w:rPr>
            </w:pPr>
            <w:r w:rsidRPr="006F2D96">
              <w:rPr>
                <w:rFonts w:ascii="Times New Roman" w:hAnsi="Times New Roman"/>
                <w:bCs/>
                <w:sz w:val="26"/>
                <w:szCs w:val="26"/>
              </w:rPr>
              <w:t>Лицензия ОУ</w:t>
            </w:r>
          </w:p>
        </w:tc>
        <w:tc>
          <w:tcPr>
            <w:tcW w:w="6627" w:type="dxa"/>
          </w:tcPr>
          <w:p w:rsidR="00B93046" w:rsidRPr="006F2D96" w:rsidRDefault="00B93046" w:rsidP="00B93046">
            <w:pPr>
              <w:pStyle w:val="a4"/>
              <w:jc w:val="both"/>
              <w:rPr>
                <w:rFonts w:ascii="Times New Roman" w:hAnsi="Times New Roman"/>
                <w:sz w:val="26"/>
                <w:szCs w:val="26"/>
              </w:rPr>
            </w:pPr>
            <w:r w:rsidRPr="006F2D96">
              <w:rPr>
                <w:rFonts w:ascii="Times New Roman" w:hAnsi="Times New Roman"/>
                <w:sz w:val="26"/>
                <w:szCs w:val="26"/>
              </w:rPr>
              <w:t>№ 6455 от 09 августа 2019 года, бессрочная</w:t>
            </w:r>
          </w:p>
        </w:tc>
      </w:tr>
    </w:tbl>
    <w:p w:rsidR="00B93046" w:rsidRPr="006F2D96" w:rsidRDefault="00B93046" w:rsidP="00694459">
      <w:pPr>
        <w:ind w:firstLine="567"/>
        <w:jc w:val="both"/>
        <w:rPr>
          <w:bCs/>
          <w:sz w:val="26"/>
          <w:szCs w:val="26"/>
        </w:rPr>
      </w:pPr>
    </w:p>
    <w:p w:rsidR="00BE3E0E" w:rsidRDefault="00BE3E0E" w:rsidP="00BE3E0E">
      <w:pPr>
        <w:ind w:firstLine="567"/>
        <w:jc w:val="both"/>
        <w:rPr>
          <w:color w:val="000000"/>
          <w:sz w:val="26"/>
          <w:szCs w:val="26"/>
        </w:rPr>
      </w:pPr>
      <w:r w:rsidRPr="00BE3E0E">
        <w:rPr>
          <w:sz w:val="26"/>
          <w:szCs w:val="26"/>
        </w:rPr>
        <w:t xml:space="preserve">Все здания муниципального бюджетного дошкольного образовательного учреждения «Центр развития ребенка – Карагайский детский сад № 4» </w:t>
      </w:r>
      <w:r w:rsidR="00B93046" w:rsidRPr="00BE3E0E">
        <w:rPr>
          <w:color w:val="000000"/>
          <w:sz w:val="26"/>
          <w:szCs w:val="26"/>
        </w:rPr>
        <w:t>расположен</w:t>
      </w:r>
      <w:r w:rsidRPr="00BE3E0E">
        <w:rPr>
          <w:color w:val="000000"/>
          <w:sz w:val="26"/>
          <w:szCs w:val="26"/>
        </w:rPr>
        <w:t>ы</w:t>
      </w:r>
      <w:r w:rsidR="00B93046" w:rsidRPr="00BE3E0E">
        <w:rPr>
          <w:color w:val="000000"/>
          <w:sz w:val="26"/>
          <w:szCs w:val="26"/>
        </w:rPr>
        <w:t xml:space="preserve"> в жил</w:t>
      </w:r>
      <w:r w:rsidRPr="00BE3E0E">
        <w:rPr>
          <w:color w:val="000000"/>
          <w:sz w:val="26"/>
          <w:szCs w:val="26"/>
        </w:rPr>
        <w:t>ых микрорайо</w:t>
      </w:r>
      <w:r>
        <w:rPr>
          <w:color w:val="000000"/>
          <w:sz w:val="26"/>
          <w:szCs w:val="26"/>
        </w:rPr>
        <w:t xml:space="preserve">нах, </w:t>
      </w:r>
      <w:r w:rsidR="00B93046" w:rsidRPr="00BE3E0E">
        <w:rPr>
          <w:color w:val="000000"/>
          <w:sz w:val="26"/>
          <w:szCs w:val="26"/>
        </w:rPr>
        <w:t>вдали от производящих предприятий и торговых мест. Здани</w:t>
      </w:r>
      <w:r>
        <w:rPr>
          <w:color w:val="000000"/>
          <w:sz w:val="26"/>
          <w:szCs w:val="26"/>
        </w:rPr>
        <w:t>я</w:t>
      </w:r>
      <w:r w:rsidR="00B93046" w:rsidRPr="00BE3E0E">
        <w:rPr>
          <w:color w:val="000000"/>
          <w:sz w:val="26"/>
          <w:szCs w:val="26"/>
        </w:rPr>
        <w:t xml:space="preserve"> построен</w:t>
      </w:r>
      <w:r>
        <w:rPr>
          <w:color w:val="000000"/>
          <w:sz w:val="26"/>
          <w:szCs w:val="26"/>
        </w:rPr>
        <w:t>ы</w:t>
      </w:r>
      <w:r w:rsidR="00B93046" w:rsidRPr="00BE3E0E">
        <w:rPr>
          <w:color w:val="000000"/>
          <w:sz w:val="26"/>
          <w:szCs w:val="26"/>
        </w:rPr>
        <w:t xml:space="preserve"> по типов</w:t>
      </w:r>
      <w:r>
        <w:rPr>
          <w:color w:val="000000"/>
          <w:sz w:val="26"/>
          <w:szCs w:val="26"/>
        </w:rPr>
        <w:t>ым</w:t>
      </w:r>
      <w:r w:rsidR="00B93046" w:rsidRPr="00BE3E0E">
        <w:rPr>
          <w:color w:val="000000"/>
          <w:sz w:val="26"/>
          <w:szCs w:val="26"/>
        </w:rPr>
        <w:t xml:space="preserve"> проект</w:t>
      </w:r>
      <w:r>
        <w:rPr>
          <w:color w:val="000000"/>
          <w:sz w:val="26"/>
          <w:szCs w:val="26"/>
        </w:rPr>
        <w:t>ам:</w:t>
      </w:r>
    </w:p>
    <w:p w:rsidR="00B93046" w:rsidRPr="00BE3E0E" w:rsidRDefault="00BE3E0E" w:rsidP="00BE3E0E">
      <w:pPr>
        <w:pStyle w:val="a6"/>
        <w:numPr>
          <w:ilvl w:val="0"/>
          <w:numId w:val="17"/>
        </w:numPr>
        <w:spacing w:line="240" w:lineRule="auto"/>
        <w:jc w:val="both"/>
        <w:rPr>
          <w:rFonts w:ascii="Times New Roman" w:hAnsi="Times New Roman"/>
          <w:color w:val="FF0000"/>
          <w:sz w:val="26"/>
          <w:szCs w:val="26"/>
        </w:rPr>
      </w:pPr>
      <w:r>
        <w:rPr>
          <w:rFonts w:ascii="Times New Roman" w:hAnsi="Times New Roman"/>
          <w:color w:val="000000"/>
          <w:sz w:val="26"/>
          <w:szCs w:val="26"/>
        </w:rPr>
        <w:lastRenderedPageBreak/>
        <w:t>п</w:t>
      </w:r>
      <w:r w:rsidR="00B93046" w:rsidRPr="00BE3E0E">
        <w:rPr>
          <w:rFonts w:ascii="Times New Roman" w:hAnsi="Times New Roman"/>
          <w:color w:val="000000"/>
          <w:sz w:val="26"/>
          <w:szCs w:val="26"/>
        </w:rPr>
        <w:t xml:space="preserve">роектная наполняемость </w:t>
      </w:r>
      <w:r>
        <w:rPr>
          <w:rFonts w:ascii="Times New Roman" w:hAnsi="Times New Roman"/>
          <w:color w:val="000000"/>
          <w:sz w:val="26"/>
          <w:szCs w:val="26"/>
        </w:rPr>
        <w:t xml:space="preserve">здания по адресу с. Карагай, ул. Комсомольская,7 </w:t>
      </w:r>
      <w:r w:rsidR="00B93046" w:rsidRPr="00BE3E0E">
        <w:rPr>
          <w:rFonts w:ascii="Times New Roman" w:hAnsi="Times New Roman"/>
          <w:color w:val="000000"/>
          <w:sz w:val="26"/>
          <w:szCs w:val="26"/>
        </w:rPr>
        <w:t xml:space="preserve">на </w:t>
      </w:r>
      <w:r w:rsidR="00B93046" w:rsidRPr="008135CE">
        <w:rPr>
          <w:rFonts w:ascii="Times New Roman" w:hAnsi="Times New Roman"/>
          <w:sz w:val="26"/>
          <w:szCs w:val="26"/>
        </w:rPr>
        <w:t>1</w:t>
      </w:r>
      <w:r w:rsidR="008135CE" w:rsidRPr="008135CE">
        <w:rPr>
          <w:rFonts w:ascii="Times New Roman" w:hAnsi="Times New Roman"/>
          <w:sz w:val="26"/>
          <w:szCs w:val="26"/>
        </w:rPr>
        <w:t>4</w:t>
      </w:r>
      <w:r w:rsidR="00492C4B">
        <w:rPr>
          <w:rFonts w:ascii="Times New Roman" w:hAnsi="Times New Roman"/>
          <w:sz w:val="26"/>
          <w:szCs w:val="26"/>
        </w:rPr>
        <w:t>4</w:t>
      </w:r>
      <w:r w:rsidR="00B93046" w:rsidRPr="008135CE">
        <w:rPr>
          <w:rFonts w:ascii="Times New Roman" w:hAnsi="Times New Roman"/>
          <w:sz w:val="26"/>
          <w:szCs w:val="26"/>
        </w:rPr>
        <w:t xml:space="preserve"> мест</w:t>
      </w:r>
      <w:r w:rsidR="00492C4B">
        <w:rPr>
          <w:rFonts w:ascii="Times New Roman" w:hAnsi="Times New Roman"/>
          <w:sz w:val="26"/>
          <w:szCs w:val="26"/>
        </w:rPr>
        <w:t>а</w:t>
      </w:r>
      <w:r w:rsidR="00B93046" w:rsidRPr="008135CE">
        <w:rPr>
          <w:rFonts w:ascii="Times New Roman" w:hAnsi="Times New Roman"/>
          <w:sz w:val="26"/>
          <w:szCs w:val="26"/>
        </w:rPr>
        <w:t>.</w:t>
      </w:r>
      <w:r w:rsidR="00B93046" w:rsidRPr="00BE3E0E">
        <w:rPr>
          <w:rFonts w:ascii="Times New Roman" w:hAnsi="Times New Roman"/>
          <w:color w:val="000000"/>
          <w:sz w:val="26"/>
          <w:szCs w:val="26"/>
        </w:rPr>
        <w:t xml:space="preserve"> Общая площадь здания </w:t>
      </w:r>
      <w:r w:rsidR="00492C4B">
        <w:rPr>
          <w:rFonts w:ascii="Times New Roman" w:hAnsi="Times New Roman"/>
          <w:color w:val="000000"/>
          <w:sz w:val="26"/>
          <w:szCs w:val="26"/>
        </w:rPr>
        <w:t>1673</w:t>
      </w:r>
      <w:r w:rsidR="00B93046" w:rsidRPr="00BE3E0E">
        <w:rPr>
          <w:rFonts w:ascii="Times New Roman" w:hAnsi="Times New Roman"/>
          <w:color w:val="000000"/>
          <w:sz w:val="26"/>
          <w:szCs w:val="26"/>
        </w:rPr>
        <w:t xml:space="preserve"> кв. м, из них площадь помещений, используемых </w:t>
      </w:r>
      <w:r>
        <w:rPr>
          <w:rFonts w:ascii="Times New Roman" w:hAnsi="Times New Roman"/>
          <w:color w:val="000000"/>
          <w:sz w:val="26"/>
          <w:szCs w:val="26"/>
        </w:rPr>
        <w:t>н</w:t>
      </w:r>
      <w:r w:rsidR="00B93046" w:rsidRPr="00BE3E0E">
        <w:rPr>
          <w:rFonts w:ascii="Times New Roman" w:hAnsi="Times New Roman"/>
          <w:color w:val="000000"/>
          <w:sz w:val="26"/>
          <w:szCs w:val="26"/>
        </w:rPr>
        <w:t xml:space="preserve">епосредственно для нужд образовательного процесса, </w:t>
      </w:r>
      <w:r w:rsidR="008135CE">
        <w:rPr>
          <w:rFonts w:ascii="Times New Roman" w:hAnsi="Times New Roman"/>
          <w:color w:val="000000"/>
          <w:sz w:val="26"/>
          <w:szCs w:val="26"/>
          <w:shd w:val="clear" w:color="auto" w:fill="FFFFFF"/>
        </w:rPr>
        <w:t>844</w:t>
      </w:r>
      <w:r w:rsidR="008135CE" w:rsidRPr="008135CE">
        <w:rPr>
          <w:rFonts w:ascii="Times New Roman" w:hAnsi="Times New Roman"/>
          <w:color w:val="000000"/>
          <w:sz w:val="26"/>
          <w:szCs w:val="26"/>
          <w:shd w:val="clear" w:color="auto" w:fill="FFFFFF"/>
        </w:rPr>
        <w:t>кв.м</w:t>
      </w:r>
    </w:p>
    <w:p w:rsidR="00BE3E0E" w:rsidRPr="005B667E" w:rsidRDefault="00BE3E0E" w:rsidP="00BE3E0E">
      <w:pPr>
        <w:pStyle w:val="a6"/>
        <w:numPr>
          <w:ilvl w:val="0"/>
          <w:numId w:val="17"/>
        </w:numPr>
        <w:spacing w:line="240" w:lineRule="auto"/>
        <w:jc w:val="both"/>
        <w:rPr>
          <w:rFonts w:ascii="Times New Roman" w:hAnsi="Times New Roman"/>
          <w:sz w:val="26"/>
          <w:szCs w:val="26"/>
        </w:rPr>
      </w:pPr>
      <w:r>
        <w:rPr>
          <w:rFonts w:ascii="Times New Roman" w:hAnsi="Times New Roman"/>
          <w:color w:val="000000"/>
          <w:sz w:val="26"/>
          <w:szCs w:val="26"/>
        </w:rPr>
        <w:t>п</w:t>
      </w:r>
      <w:r w:rsidRPr="00BE3E0E">
        <w:rPr>
          <w:rFonts w:ascii="Times New Roman" w:hAnsi="Times New Roman"/>
          <w:color w:val="000000"/>
          <w:sz w:val="26"/>
          <w:szCs w:val="26"/>
        </w:rPr>
        <w:t xml:space="preserve">роектная наполняемость </w:t>
      </w:r>
      <w:r w:rsidRPr="005B667E">
        <w:rPr>
          <w:rFonts w:ascii="Times New Roman" w:hAnsi="Times New Roman"/>
          <w:sz w:val="26"/>
          <w:szCs w:val="26"/>
        </w:rPr>
        <w:t>здания по адресу с. Карагай, ул. Чкалова,50б на 1</w:t>
      </w:r>
      <w:r w:rsidR="00492C4B" w:rsidRPr="005B667E">
        <w:rPr>
          <w:rFonts w:ascii="Times New Roman" w:hAnsi="Times New Roman"/>
          <w:sz w:val="26"/>
          <w:szCs w:val="26"/>
        </w:rPr>
        <w:t>40</w:t>
      </w:r>
      <w:r w:rsidRPr="005B667E">
        <w:rPr>
          <w:rFonts w:ascii="Times New Roman" w:hAnsi="Times New Roman"/>
          <w:sz w:val="26"/>
          <w:szCs w:val="26"/>
        </w:rPr>
        <w:t xml:space="preserve"> мест. Общая площадь здания </w:t>
      </w:r>
      <w:r w:rsidR="005B667E" w:rsidRPr="005B667E">
        <w:rPr>
          <w:rFonts w:ascii="Times New Roman" w:hAnsi="Times New Roman"/>
          <w:sz w:val="26"/>
          <w:szCs w:val="26"/>
        </w:rPr>
        <w:t>1080</w:t>
      </w:r>
      <w:r w:rsidRPr="005B667E">
        <w:rPr>
          <w:rFonts w:ascii="Times New Roman" w:hAnsi="Times New Roman"/>
          <w:sz w:val="26"/>
          <w:szCs w:val="26"/>
        </w:rPr>
        <w:t>,</w:t>
      </w:r>
      <w:r w:rsidR="005B667E" w:rsidRPr="005B667E">
        <w:rPr>
          <w:rFonts w:ascii="Times New Roman" w:hAnsi="Times New Roman"/>
          <w:sz w:val="26"/>
          <w:szCs w:val="26"/>
        </w:rPr>
        <w:t>0</w:t>
      </w:r>
      <w:r w:rsidRPr="005B667E">
        <w:rPr>
          <w:rFonts w:ascii="Times New Roman" w:hAnsi="Times New Roman"/>
          <w:sz w:val="26"/>
          <w:szCs w:val="26"/>
        </w:rPr>
        <w:t xml:space="preserve"> кв. м, из них площадь помещений, используемых непосредственно для нужд образовательного процесса, </w:t>
      </w:r>
      <w:r w:rsidR="005B667E" w:rsidRPr="005B667E">
        <w:rPr>
          <w:rFonts w:ascii="Times New Roman" w:hAnsi="Times New Roman"/>
          <w:sz w:val="26"/>
          <w:szCs w:val="26"/>
        </w:rPr>
        <w:t>750</w:t>
      </w:r>
      <w:r w:rsidRPr="005B667E">
        <w:rPr>
          <w:rFonts w:ascii="Times New Roman" w:hAnsi="Times New Roman"/>
          <w:sz w:val="26"/>
          <w:szCs w:val="26"/>
        </w:rPr>
        <w:t> кв. м.</w:t>
      </w:r>
    </w:p>
    <w:p w:rsidR="005F1690" w:rsidRPr="00BE3E0E" w:rsidRDefault="00BE3E0E" w:rsidP="00BE3E0E">
      <w:pPr>
        <w:pStyle w:val="a6"/>
        <w:numPr>
          <w:ilvl w:val="0"/>
          <w:numId w:val="17"/>
        </w:numPr>
        <w:spacing w:line="240" w:lineRule="auto"/>
        <w:jc w:val="both"/>
        <w:rPr>
          <w:rFonts w:ascii="Times New Roman" w:hAnsi="Times New Roman"/>
          <w:color w:val="000000"/>
          <w:sz w:val="26"/>
          <w:szCs w:val="26"/>
        </w:rPr>
      </w:pPr>
      <w:r>
        <w:rPr>
          <w:rFonts w:ascii="Times New Roman" w:hAnsi="Times New Roman"/>
          <w:color w:val="000000"/>
          <w:sz w:val="26"/>
          <w:szCs w:val="26"/>
        </w:rPr>
        <w:t>п</w:t>
      </w:r>
      <w:r w:rsidRPr="00BE3E0E">
        <w:rPr>
          <w:rFonts w:ascii="Times New Roman" w:hAnsi="Times New Roman"/>
          <w:color w:val="000000"/>
          <w:sz w:val="26"/>
          <w:szCs w:val="26"/>
        </w:rPr>
        <w:t xml:space="preserve">роектная наполняемость </w:t>
      </w:r>
      <w:r>
        <w:rPr>
          <w:rFonts w:ascii="Times New Roman" w:hAnsi="Times New Roman"/>
          <w:color w:val="000000"/>
          <w:sz w:val="26"/>
          <w:szCs w:val="26"/>
        </w:rPr>
        <w:t xml:space="preserve">здания по адресу с. Карагай, ул. Марцинкевича,1а </w:t>
      </w:r>
      <w:r w:rsidRPr="00BE3E0E">
        <w:rPr>
          <w:rFonts w:ascii="Times New Roman" w:hAnsi="Times New Roman"/>
          <w:color w:val="000000"/>
          <w:sz w:val="26"/>
          <w:szCs w:val="26"/>
        </w:rPr>
        <w:t>на 1</w:t>
      </w:r>
      <w:r w:rsidR="00492C4B">
        <w:rPr>
          <w:rFonts w:ascii="Times New Roman" w:hAnsi="Times New Roman"/>
          <w:color w:val="000000"/>
          <w:sz w:val="26"/>
          <w:szCs w:val="26"/>
        </w:rPr>
        <w:t>35</w:t>
      </w:r>
      <w:r w:rsidRPr="00BE3E0E">
        <w:rPr>
          <w:rFonts w:ascii="Times New Roman" w:hAnsi="Times New Roman"/>
          <w:color w:val="000000"/>
          <w:sz w:val="26"/>
          <w:szCs w:val="26"/>
        </w:rPr>
        <w:t xml:space="preserve"> мест. Общая площадь здания </w:t>
      </w:r>
      <w:r>
        <w:rPr>
          <w:rFonts w:ascii="Times New Roman" w:hAnsi="Times New Roman"/>
          <w:color w:val="000000"/>
          <w:sz w:val="26"/>
          <w:szCs w:val="26"/>
        </w:rPr>
        <w:t>1126,6</w:t>
      </w:r>
      <w:r w:rsidRPr="00BE3E0E">
        <w:rPr>
          <w:rFonts w:ascii="Times New Roman" w:hAnsi="Times New Roman"/>
          <w:color w:val="000000"/>
          <w:sz w:val="26"/>
          <w:szCs w:val="26"/>
        </w:rPr>
        <w:t xml:space="preserve"> кв. м, из них площадь помещений, используемых </w:t>
      </w:r>
      <w:r>
        <w:rPr>
          <w:rFonts w:ascii="Times New Roman" w:hAnsi="Times New Roman"/>
          <w:color w:val="000000"/>
          <w:sz w:val="26"/>
          <w:szCs w:val="26"/>
        </w:rPr>
        <w:t>н</w:t>
      </w:r>
      <w:r w:rsidRPr="00BE3E0E">
        <w:rPr>
          <w:rFonts w:ascii="Times New Roman" w:hAnsi="Times New Roman"/>
          <w:color w:val="000000"/>
          <w:sz w:val="26"/>
          <w:szCs w:val="26"/>
        </w:rPr>
        <w:t xml:space="preserve">епосредственно для нужд образовательного процесса, </w:t>
      </w:r>
      <w:r w:rsidR="00D81C81" w:rsidRPr="00D81C81">
        <w:rPr>
          <w:rFonts w:ascii="Times New Roman" w:hAnsi="Times New Roman"/>
          <w:sz w:val="26"/>
          <w:szCs w:val="26"/>
        </w:rPr>
        <w:t>723,2</w:t>
      </w:r>
      <w:r w:rsidRPr="00D81C81">
        <w:rPr>
          <w:rFonts w:ascii="Times New Roman" w:hAnsi="Times New Roman"/>
          <w:sz w:val="26"/>
          <w:szCs w:val="26"/>
        </w:rPr>
        <w:t> кв. м</w:t>
      </w:r>
    </w:p>
    <w:p w:rsidR="00EA17E4" w:rsidRPr="006F2D96" w:rsidRDefault="00EA17E4" w:rsidP="00694459">
      <w:pPr>
        <w:ind w:firstLine="567"/>
        <w:jc w:val="both"/>
        <w:rPr>
          <w:sz w:val="26"/>
          <w:szCs w:val="26"/>
        </w:rPr>
      </w:pPr>
      <w:r w:rsidRPr="00BE3E0E">
        <w:rPr>
          <w:b/>
          <w:i/>
          <w:sz w:val="26"/>
          <w:szCs w:val="26"/>
        </w:rPr>
        <w:t>Режим работы учреждения</w:t>
      </w:r>
      <w:r w:rsidRPr="006F2D96">
        <w:rPr>
          <w:sz w:val="26"/>
          <w:szCs w:val="26"/>
        </w:rPr>
        <w:t>: детский сад работает в рабочие дни (понедельник-пятница) с 08.00 до 18.30; в праздничные и выходные дни детский сад не работает. Длительность пребыван</w:t>
      </w:r>
      <w:r w:rsidR="00BE3E0E">
        <w:rPr>
          <w:sz w:val="26"/>
          <w:szCs w:val="26"/>
        </w:rPr>
        <w:t>ия детей в группах – 10,5 часов</w:t>
      </w:r>
      <w:r w:rsidRPr="006F2D96">
        <w:rPr>
          <w:sz w:val="26"/>
          <w:szCs w:val="26"/>
        </w:rPr>
        <w:t>. СП по адресу ул.</w:t>
      </w:r>
      <w:r w:rsidR="00C84C22">
        <w:rPr>
          <w:sz w:val="26"/>
          <w:szCs w:val="26"/>
        </w:rPr>
        <w:t xml:space="preserve"> </w:t>
      </w:r>
      <w:r w:rsidRPr="006F2D96">
        <w:rPr>
          <w:sz w:val="26"/>
          <w:szCs w:val="26"/>
        </w:rPr>
        <w:t>Марцинкевича, 1а работает с 08.00 п</w:t>
      </w:r>
      <w:r w:rsidR="00BE3E0E">
        <w:rPr>
          <w:sz w:val="26"/>
          <w:szCs w:val="26"/>
        </w:rPr>
        <w:t>онедельника до 18.30 пятницы (</w:t>
      </w:r>
      <w:r w:rsidRPr="006F2D96">
        <w:rPr>
          <w:sz w:val="26"/>
          <w:szCs w:val="26"/>
        </w:rPr>
        <w:t>в учреждении имеется группа с круглосуточным пребыванием детей</w:t>
      </w:r>
      <w:r w:rsidR="00BE3E0E">
        <w:rPr>
          <w:sz w:val="26"/>
          <w:szCs w:val="26"/>
        </w:rPr>
        <w:t>)</w:t>
      </w:r>
      <w:r w:rsidRPr="006F2D96">
        <w:rPr>
          <w:sz w:val="26"/>
          <w:szCs w:val="26"/>
        </w:rPr>
        <w:t>.</w:t>
      </w:r>
    </w:p>
    <w:p w:rsidR="00EA17E4" w:rsidRPr="006F2D96" w:rsidRDefault="00EA17E4" w:rsidP="00694459">
      <w:pPr>
        <w:ind w:firstLine="567"/>
        <w:jc w:val="both"/>
        <w:rPr>
          <w:sz w:val="26"/>
          <w:szCs w:val="26"/>
        </w:rPr>
      </w:pPr>
      <w:r w:rsidRPr="00BE3E0E">
        <w:rPr>
          <w:b/>
          <w:i/>
          <w:sz w:val="26"/>
          <w:szCs w:val="26"/>
        </w:rPr>
        <w:t xml:space="preserve">Цель деятельности </w:t>
      </w:r>
      <w:r w:rsidR="00694459" w:rsidRPr="00BE3E0E">
        <w:rPr>
          <w:b/>
          <w:i/>
          <w:sz w:val="26"/>
          <w:szCs w:val="26"/>
        </w:rPr>
        <w:t>образовательного учреждения</w:t>
      </w:r>
      <w:r w:rsidRPr="006F2D96">
        <w:rPr>
          <w:sz w:val="26"/>
          <w:szCs w:val="26"/>
        </w:rPr>
        <w:t xml:space="preserve"> – осуществление образовательной деятельности по реализации образовательных программ дошкольного образования.</w:t>
      </w:r>
    </w:p>
    <w:p w:rsidR="00EA17E4" w:rsidRPr="001B0C7F" w:rsidRDefault="00EA17E4" w:rsidP="001B0C7F">
      <w:pPr>
        <w:ind w:firstLine="567"/>
        <w:jc w:val="both"/>
        <w:rPr>
          <w:rFonts w:eastAsia="Times New Roman"/>
          <w:sz w:val="26"/>
          <w:szCs w:val="26"/>
        </w:rPr>
      </w:pPr>
      <w:r w:rsidRPr="00BE3E0E">
        <w:rPr>
          <w:rFonts w:eastAsia="Times New Roman"/>
          <w:b/>
          <w:i/>
          <w:sz w:val="26"/>
          <w:szCs w:val="26"/>
        </w:rPr>
        <w:t>Предметом деятельности</w:t>
      </w:r>
      <w:r w:rsidRPr="006F2D96">
        <w:rPr>
          <w:rFonts w:eastAsia="Times New Roman"/>
          <w:sz w:val="26"/>
          <w:szCs w:val="26"/>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CF6202" w:rsidRPr="00804396" w:rsidRDefault="004E4660" w:rsidP="00694459">
      <w:pPr>
        <w:pStyle w:val="a4"/>
        <w:tabs>
          <w:tab w:val="left" w:pos="142"/>
        </w:tabs>
        <w:rPr>
          <w:rFonts w:ascii="Times New Roman" w:hAnsi="Times New Roman"/>
          <w:b/>
          <w:sz w:val="26"/>
          <w:szCs w:val="26"/>
        </w:rPr>
      </w:pPr>
      <w:r>
        <w:rPr>
          <w:rFonts w:ascii="Times New Roman" w:hAnsi="Times New Roman"/>
          <w:b/>
          <w:sz w:val="26"/>
          <w:szCs w:val="26"/>
        </w:rPr>
        <w:t xml:space="preserve">Раздел 2. </w:t>
      </w:r>
      <w:r w:rsidR="0002745E" w:rsidRPr="00804396">
        <w:rPr>
          <w:rFonts w:ascii="Times New Roman" w:hAnsi="Times New Roman"/>
          <w:b/>
          <w:sz w:val="26"/>
          <w:szCs w:val="26"/>
        </w:rPr>
        <w:t>Аналитическая часть</w:t>
      </w:r>
    </w:p>
    <w:p w:rsidR="000401AB" w:rsidRPr="000401AB" w:rsidRDefault="004E4660" w:rsidP="000401AB">
      <w:pPr>
        <w:rPr>
          <w:i/>
          <w:color w:val="000000"/>
          <w:sz w:val="26"/>
          <w:szCs w:val="26"/>
        </w:rPr>
      </w:pPr>
      <w:r>
        <w:rPr>
          <w:b/>
          <w:bCs/>
          <w:i/>
          <w:color w:val="000000"/>
          <w:sz w:val="26"/>
          <w:szCs w:val="26"/>
        </w:rPr>
        <w:t>2.1</w:t>
      </w:r>
      <w:r w:rsidR="0020665F" w:rsidRPr="00804396">
        <w:rPr>
          <w:b/>
          <w:bCs/>
          <w:i/>
          <w:color w:val="000000"/>
          <w:sz w:val="26"/>
          <w:szCs w:val="26"/>
        </w:rPr>
        <w:t>. Оценка образовательной деятельности</w:t>
      </w:r>
    </w:p>
    <w:p w:rsidR="000401AB" w:rsidRPr="006F2D96" w:rsidRDefault="000401AB" w:rsidP="000401AB">
      <w:pPr>
        <w:pStyle w:val="a4"/>
        <w:jc w:val="both"/>
        <w:rPr>
          <w:rFonts w:ascii="Times New Roman" w:hAnsi="Times New Roman"/>
          <w:sz w:val="26"/>
          <w:szCs w:val="26"/>
        </w:rPr>
      </w:pPr>
      <w:r w:rsidRPr="006F2D96">
        <w:rPr>
          <w:rFonts w:ascii="Times New Roman" w:hAnsi="Times New Roman"/>
          <w:sz w:val="26"/>
          <w:szCs w:val="26"/>
        </w:rPr>
        <w:tab/>
        <w:t>Образовательная деятельность осуществляется в соответствии с:</w:t>
      </w:r>
    </w:p>
    <w:p w:rsidR="000401AB" w:rsidRPr="006F2D96" w:rsidRDefault="000401AB" w:rsidP="000401AB">
      <w:pPr>
        <w:pStyle w:val="a4"/>
        <w:numPr>
          <w:ilvl w:val="0"/>
          <w:numId w:val="10"/>
        </w:numPr>
        <w:jc w:val="both"/>
        <w:rPr>
          <w:rFonts w:ascii="Times New Roman" w:hAnsi="Times New Roman"/>
          <w:sz w:val="26"/>
          <w:szCs w:val="26"/>
        </w:rPr>
      </w:pPr>
      <w:r w:rsidRPr="006F2D96">
        <w:rPr>
          <w:rFonts w:ascii="Times New Roman" w:hAnsi="Times New Roman"/>
          <w:sz w:val="26"/>
          <w:szCs w:val="26"/>
        </w:rPr>
        <w:t>Федеральным законом от 29.12.2012 № 273-ФЗ «Об образовании в Российской Федерации»;</w:t>
      </w:r>
    </w:p>
    <w:p w:rsidR="000401AB" w:rsidRPr="006F2D96" w:rsidRDefault="000401AB" w:rsidP="000401AB">
      <w:pPr>
        <w:pStyle w:val="a4"/>
        <w:numPr>
          <w:ilvl w:val="0"/>
          <w:numId w:val="10"/>
        </w:numPr>
        <w:jc w:val="both"/>
        <w:rPr>
          <w:rFonts w:ascii="Times New Roman" w:hAnsi="Times New Roman"/>
          <w:sz w:val="26"/>
          <w:szCs w:val="26"/>
        </w:rPr>
      </w:pPr>
      <w:r w:rsidRPr="006F2D96">
        <w:rPr>
          <w:rFonts w:ascii="Times New Roman" w:hAnsi="Times New Roman"/>
          <w:sz w:val="26"/>
          <w:szCs w:val="26"/>
        </w:rPr>
        <w:t>Федеральным государственным образовательным стандартом дошкольного образования (приказ 1155 от 17.10.2013 года);</w:t>
      </w:r>
      <w:hyperlink r:id="rId16" w:history="1">
        <w:r w:rsidRPr="006F2D96">
          <w:rPr>
            <w:rStyle w:val="a9"/>
            <w:rFonts w:ascii="Times New Roman" w:hAnsi="Times New Roman"/>
            <w:color w:val="3333FF"/>
            <w:sz w:val="26"/>
            <w:szCs w:val="26"/>
          </w:rPr>
          <w:t>http://ds4.karagai-edu.ru/svedenija_ob_obrazovatelnoj_organizacii/obrazovatelnyje_standarty/</w:t>
        </w:r>
      </w:hyperlink>
    </w:p>
    <w:p w:rsidR="000401AB" w:rsidRPr="006F2D96" w:rsidRDefault="000401AB" w:rsidP="000401AB">
      <w:pPr>
        <w:pStyle w:val="a4"/>
        <w:numPr>
          <w:ilvl w:val="0"/>
          <w:numId w:val="10"/>
        </w:numPr>
        <w:jc w:val="both"/>
        <w:rPr>
          <w:rFonts w:ascii="Times New Roman" w:hAnsi="Times New Roman"/>
          <w:sz w:val="26"/>
          <w:szCs w:val="26"/>
        </w:rPr>
      </w:pPr>
      <w:r w:rsidRPr="006F2D96">
        <w:rPr>
          <w:rFonts w:ascii="Times New Roman" w:hAnsi="Times New Roman"/>
          <w:sz w:val="26"/>
          <w:szCs w:val="26"/>
        </w:rPr>
        <w:t>Основной образовательной программой;</w:t>
      </w:r>
    </w:p>
    <w:p w:rsidR="000401AB" w:rsidRPr="006F2D96" w:rsidRDefault="000401AB" w:rsidP="000401AB">
      <w:pPr>
        <w:pStyle w:val="a4"/>
        <w:numPr>
          <w:ilvl w:val="0"/>
          <w:numId w:val="10"/>
        </w:numPr>
        <w:jc w:val="both"/>
        <w:rPr>
          <w:rFonts w:ascii="Times New Roman" w:hAnsi="Times New Roman"/>
          <w:sz w:val="26"/>
          <w:szCs w:val="26"/>
        </w:rPr>
      </w:pPr>
      <w:r w:rsidRPr="006F2D96">
        <w:rPr>
          <w:rFonts w:ascii="Times New Roman" w:hAnsi="Times New Roman"/>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401AB" w:rsidRPr="006F2D96" w:rsidRDefault="000401AB" w:rsidP="000401AB">
      <w:pPr>
        <w:pStyle w:val="a4"/>
        <w:numPr>
          <w:ilvl w:val="0"/>
          <w:numId w:val="10"/>
        </w:numPr>
        <w:jc w:val="both"/>
        <w:rPr>
          <w:rFonts w:ascii="Times New Roman" w:hAnsi="Times New Roman"/>
          <w:color w:val="3333FF"/>
          <w:sz w:val="26"/>
          <w:szCs w:val="26"/>
        </w:rPr>
      </w:pPr>
      <w:r w:rsidRPr="006F2D96">
        <w:rPr>
          <w:rFonts w:ascii="Times New Roman" w:hAnsi="Times New Roman"/>
          <w:sz w:val="26"/>
          <w:szCs w:val="26"/>
        </w:rPr>
        <w:t xml:space="preserve">Бессрочной лицензией № 6455 от 09 августа 2019 года; </w:t>
      </w:r>
      <w:hyperlink r:id="rId17" w:history="1">
        <w:r w:rsidRPr="006F2D96">
          <w:rPr>
            <w:rStyle w:val="a9"/>
            <w:rFonts w:ascii="Times New Roman" w:hAnsi="Times New Roman"/>
            <w:color w:val="3333FF"/>
            <w:sz w:val="26"/>
            <w:szCs w:val="26"/>
          </w:rPr>
          <w:t>http://ds4.karagai-edu.ru/svedenija_ob_obrazovatelnoj_organizacii/dokumenty/</w:t>
        </w:r>
      </w:hyperlink>
    </w:p>
    <w:p w:rsidR="000401AB" w:rsidRPr="001B0C7F" w:rsidRDefault="000401AB" w:rsidP="000401AB">
      <w:pPr>
        <w:pStyle w:val="a4"/>
        <w:numPr>
          <w:ilvl w:val="0"/>
          <w:numId w:val="10"/>
        </w:numPr>
        <w:jc w:val="both"/>
        <w:rPr>
          <w:rFonts w:ascii="Times New Roman" w:hAnsi="Times New Roman"/>
          <w:color w:val="3333FF"/>
          <w:sz w:val="26"/>
          <w:szCs w:val="26"/>
        </w:rPr>
      </w:pPr>
      <w:r w:rsidRPr="006F2D96">
        <w:rPr>
          <w:rFonts w:ascii="Times New Roman" w:hAnsi="Times New Roman"/>
          <w:sz w:val="26"/>
          <w:szCs w:val="26"/>
        </w:rPr>
        <w:t xml:space="preserve">Уставом МБДОУ «ЦРР – Карагайский детский сад № </w:t>
      </w:r>
      <w:r>
        <w:rPr>
          <w:rFonts w:ascii="Times New Roman" w:hAnsi="Times New Roman"/>
          <w:sz w:val="26"/>
          <w:szCs w:val="26"/>
        </w:rPr>
        <w:t>4</w:t>
      </w:r>
      <w:r w:rsidRPr="006F2D96">
        <w:rPr>
          <w:rFonts w:ascii="Times New Roman" w:hAnsi="Times New Roman"/>
          <w:sz w:val="26"/>
          <w:szCs w:val="26"/>
        </w:rPr>
        <w:t>»;</w:t>
      </w:r>
      <w:hyperlink r:id="rId18" w:history="1">
        <w:r w:rsidRPr="006F2D96">
          <w:rPr>
            <w:rStyle w:val="a9"/>
            <w:rFonts w:ascii="Times New Roman" w:hAnsi="Times New Roman"/>
            <w:color w:val="3333FF"/>
            <w:sz w:val="26"/>
            <w:szCs w:val="26"/>
          </w:rPr>
          <w:t>http://ds4.karagai-edu.ru/svedenija_ob_obrazovatelnoj_organizacii/dokumenty/</w:t>
        </w:r>
      </w:hyperlink>
    </w:p>
    <w:p w:rsidR="000401AB" w:rsidRDefault="000401AB" w:rsidP="000401AB">
      <w:pPr>
        <w:pStyle w:val="a4"/>
        <w:ind w:firstLine="708"/>
        <w:jc w:val="both"/>
        <w:rPr>
          <w:rFonts w:ascii="Times New Roman" w:hAnsi="Times New Roman"/>
          <w:kern w:val="1"/>
          <w:sz w:val="26"/>
          <w:szCs w:val="26"/>
        </w:rPr>
      </w:pPr>
      <w:r w:rsidRPr="006F2D96">
        <w:rPr>
          <w:rFonts w:ascii="Times New Roman" w:hAnsi="Times New Roman"/>
          <w:sz w:val="26"/>
          <w:szCs w:val="26"/>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примерных образовательных программ «Детство» и «Истоки» (в обязательной части) </w:t>
      </w:r>
      <w:hyperlink r:id="rId19" w:history="1">
        <w:r w:rsidRPr="006F2D96">
          <w:rPr>
            <w:rStyle w:val="a9"/>
            <w:rFonts w:ascii="Times New Roman" w:hAnsi="Times New Roman"/>
            <w:color w:val="3333FF"/>
            <w:sz w:val="26"/>
            <w:szCs w:val="26"/>
          </w:rPr>
          <w:t>http://ds4.karagai-edu.ru/svedenija_ob_obrazovatelnoj_organizacii/obrazovanije/</w:t>
        </w:r>
      </w:hyperlink>
      <w:r w:rsidRPr="006F2D96">
        <w:rPr>
          <w:rFonts w:ascii="Times New Roman" w:hAnsi="Times New Roman"/>
          <w:color w:val="3333FF"/>
          <w:sz w:val="26"/>
          <w:szCs w:val="26"/>
        </w:rPr>
        <w:t>),</w:t>
      </w:r>
      <w:r w:rsidRPr="006F2D96">
        <w:rPr>
          <w:rFonts w:ascii="Times New Roman" w:hAnsi="Times New Roman"/>
          <w:sz w:val="26"/>
          <w:szCs w:val="26"/>
        </w:rPr>
        <w:t xml:space="preserve">, а также </w:t>
      </w:r>
      <w:r w:rsidRPr="006F2D96">
        <w:rPr>
          <w:rFonts w:ascii="Times New Roman" w:hAnsi="Times New Roman"/>
          <w:kern w:val="1"/>
          <w:sz w:val="26"/>
          <w:szCs w:val="26"/>
        </w:rPr>
        <w:t xml:space="preserve">парциальных образовательных программ (в части формируемой участниками образовательных отношений), </w:t>
      </w:r>
      <w:r w:rsidRPr="006F2D96">
        <w:rPr>
          <w:rFonts w:ascii="Times New Roman" w:hAnsi="Times New Roman"/>
          <w:sz w:val="26"/>
          <w:szCs w:val="26"/>
        </w:rPr>
        <w:t xml:space="preserve">которая является </w:t>
      </w:r>
      <w:r w:rsidRPr="006F2D96">
        <w:rPr>
          <w:rFonts w:ascii="Times New Roman" w:hAnsi="Times New Roman"/>
          <w:kern w:val="1"/>
          <w:sz w:val="26"/>
          <w:szCs w:val="26"/>
        </w:rPr>
        <w:t xml:space="preserve">локальным нормативно-управленческим документом МБДОУ «ЦРР – Карагайский детский сад №4», обеспечивающим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0401AB" w:rsidRDefault="000401AB" w:rsidP="00EF4F83">
      <w:pPr>
        <w:pStyle w:val="a4"/>
        <w:ind w:firstLine="708"/>
        <w:jc w:val="both"/>
        <w:rPr>
          <w:rFonts w:ascii="Times New Roman" w:hAnsi="Times New Roman"/>
          <w:sz w:val="26"/>
          <w:szCs w:val="26"/>
        </w:rPr>
      </w:pPr>
    </w:p>
    <w:tbl>
      <w:tblPr>
        <w:tblStyle w:val="ab"/>
        <w:tblW w:w="0" w:type="auto"/>
        <w:tblInd w:w="-176" w:type="dxa"/>
        <w:tblLook w:val="04A0"/>
      </w:tblPr>
      <w:tblGrid>
        <w:gridCol w:w="1834"/>
        <w:gridCol w:w="3088"/>
        <w:gridCol w:w="2424"/>
        <w:gridCol w:w="2401"/>
      </w:tblGrid>
      <w:tr w:rsidR="001B0C7F" w:rsidTr="001B0C7F">
        <w:tc>
          <w:tcPr>
            <w:tcW w:w="1834" w:type="dxa"/>
            <w:tcBorders>
              <w:top w:val="single" w:sz="4" w:space="0" w:color="auto"/>
              <w:left w:val="single" w:sz="4" w:space="0" w:color="auto"/>
              <w:bottom w:val="single" w:sz="4" w:space="0" w:color="auto"/>
              <w:right w:val="single" w:sz="4" w:space="0" w:color="auto"/>
            </w:tcBorders>
          </w:tcPr>
          <w:p w:rsidR="001B0C7F" w:rsidRDefault="001B0C7F" w:rsidP="001B0C7F">
            <w:pPr>
              <w:pStyle w:val="a4"/>
              <w:jc w:val="center"/>
              <w:rPr>
                <w:rFonts w:ascii="Times New Roman" w:hAnsi="Times New Roman"/>
                <w:i/>
                <w:sz w:val="24"/>
                <w:szCs w:val="24"/>
                <w:lang w:eastAsia="en-US"/>
              </w:rPr>
            </w:pPr>
          </w:p>
        </w:tc>
        <w:tc>
          <w:tcPr>
            <w:tcW w:w="3088" w:type="dxa"/>
            <w:tcBorders>
              <w:top w:val="single" w:sz="4" w:space="0" w:color="auto"/>
              <w:left w:val="single" w:sz="4" w:space="0" w:color="auto"/>
              <w:bottom w:val="single" w:sz="4" w:space="0" w:color="auto"/>
              <w:right w:val="single" w:sz="4" w:space="0" w:color="auto"/>
            </w:tcBorders>
            <w:hideMark/>
          </w:tcPr>
          <w:p w:rsidR="001B0C7F" w:rsidRDefault="001B0C7F" w:rsidP="001B0C7F">
            <w:pPr>
              <w:pStyle w:val="a4"/>
              <w:jc w:val="center"/>
              <w:rPr>
                <w:rFonts w:ascii="Times New Roman" w:hAnsi="Times New Roman"/>
                <w:i/>
                <w:sz w:val="24"/>
                <w:szCs w:val="24"/>
                <w:lang w:eastAsia="en-US"/>
              </w:rPr>
            </w:pPr>
            <w:r>
              <w:rPr>
                <w:rFonts w:ascii="Times New Roman" w:hAnsi="Times New Roman"/>
                <w:i/>
                <w:sz w:val="24"/>
                <w:szCs w:val="24"/>
                <w:lang w:eastAsia="en-US"/>
              </w:rPr>
              <w:t>Главный корпус по</w:t>
            </w:r>
          </w:p>
          <w:p w:rsidR="001B0C7F" w:rsidRDefault="001B0C7F" w:rsidP="001B0C7F">
            <w:pPr>
              <w:pStyle w:val="a4"/>
              <w:jc w:val="center"/>
              <w:rPr>
                <w:rFonts w:ascii="Times New Roman" w:hAnsi="Times New Roman"/>
                <w:i/>
                <w:sz w:val="24"/>
                <w:szCs w:val="24"/>
                <w:lang w:eastAsia="en-US"/>
              </w:rPr>
            </w:pPr>
            <w:r>
              <w:rPr>
                <w:rFonts w:ascii="Times New Roman" w:hAnsi="Times New Roman"/>
                <w:i/>
                <w:sz w:val="24"/>
                <w:szCs w:val="24"/>
                <w:lang w:eastAsia="en-US"/>
              </w:rPr>
              <w:t xml:space="preserve"> ул. Комсомольская, 7</w:t>
            </w:r>
          </w:p>
        </w:tc>
        <w:tc>
          <w:tcPr>
            <w:tcW w:w="2424" w:type="dxa"/>
            <w:tcBorders>
              <w:top w:val="single" w:sz="4" w:space="0" w:color="auto"/>
              <w:left w:val="single" w:sz="4" w:space="0" w:color="auto"/>
              <w:bottom w:val="single" w:sz="4" w:space="0" w:color="auto"/>
              <w:right w:val="single" w:sz="4" w:space="0" w:color="auto"/>
            </w:tcBorders>
            <w:hideMark/>
          </w:tcPr>
          <w:p w:rsidR="001B0C7F" w:rsidRDefault="001B0C7F" w:rsidP="001B0C7F">
            <w:pPr>
              <w:pStyle w:val="a4"/>
              <w:jc w:val="center"/>
              <w:rPr>
                <w:rFonts w:ascii="Times New Roman" w:hAnsi="Times New Roman"/>
                <w:i/>
                <w:sz w:val="24"/>
                <w:szCs w:val="24"/>
                <w:lang w:eastAsia="en-US"/>
              </w:rPr>
            </w:pPr>
            <w:r>
              <w:rPr>
                <w:rFonts w:ascii="Times New Roman" w:hAnsi="Times New Roman"/>
                <w:i/>
                <w:sz w:val="24"/>
                <w:szCs w:val="24"/>
                <w:lang w:eastAsia="en-US"/>
              </w:rPr>
              <w:t>СП по ул.Марцинкевича, 1а</w:t>
            </w:r>
          </w:p>
        </w:tc>
        <w:tc>
          <w:tcPr>
            <w:tcW w:w="2401" w:type="dxa"/>
            <w:tcBorders>
              <w:top w:val="single" w:sz="4" w:space="0" w:color="auto"/>
              <w:left w:val="single" w:sz="4" w:space="0" w:color="auto"/>
              <w:bottom w:val="single" w:sz="4" w:space="0" w:color="auto"/>
              <w:right w:val="single" w:sz="4" w:space="0" w:color="auto"/>
            </w:tcBorders>
            <w:hideMark/>
          </w:tcPr>
          <w:p w:rsidR="001B0C7F" w:rsidRDefault="001B0C7F" w:rsidP="001B0C7F">
            <w:pPr>
              <w:pStyle w:val="a4"/>
              <w:jc w:val="center"/>
              <w:rPr>
                <w:rFonts w:ascii="Times New Roman" w:hAnsi="Times New Roman"/>
                <w:i/>
                <w:sz w:val="24"/>
                <w:szCs w:val="24"/>
                <w:lang w:eastAsia="en-US"/>
              </w:rPr>
            </w:pPr>
            <w:r>
              <w:rPr>
                <w:rFonts w:ascii="Times New Roman" w:hAnsi="Times New Roman"/>
                <w:i/>
                <w:sz w:val="24"/>
                <w:szCs w:val="24"/>
                <w:lang w:eastAsia="en-US"/>
              </w:rPr>
              <w:t>СП по</w:t>
            </w:r>
          </w:p>
          <w:p w:rsidR="001B0C7F" w:rsidRDefault="001B0C7F" w:rsidP="001B0C7F">
            <w:pPr>
              <w:pStyle w:val="a4"/>
              <w:jc w:val="center"/>
              <w:rPr>
                <w:rFonts w:ascii="Times New Roman" w:hAnsi="Times New Roman"/>
                <w:i/>
                <w:sz w:val="24"/>
                <w:szCs w:val="24"/>
                <w:lang w:eastAsia="en-US"/>
              </w:rPr>
            </w:pPr>
            <w:r>
              <w:rPr>
                <w:rFonts w:ascii="Times New Roman" w:hAnsi="Times New Roman"/>
                <w:i/>
                <w:sz w:val="24"/>
                <w:szCs w:val="24"/>
                <w:lang w:eastAsia="en-US"/>
              </w:rPr>
              <w:t xml:space="preserve">ул. Чкалова </w:t>
            </w:r>
          </w:p>
          <w:p w:rsidR="001B0C7F" w:rsidRDefault="001B0C7F" w:rsidP="001B0C7F">
            <w:pPr>
              <w:pStyle w:val="a4"/>
              <w:jc w:val="center"/>
              <w:rPr>
                <w:rFonts w:ascii="Times New Roman" w:hAnsi="Times New Roman"/>
                <w:i/>
                <w:sz w:val="24"/>
                <w:szCs w:val="24"/>
                <w:lang w:eastAsia="en-US"/>
              </w:rPr>
            </w:pPr>
            <w:r>
              <w:rPr>
                <w:rFonts w:ascii="Times New Roman" w:hAnsi="Times New Roman"/>
                <w:i/>
                <w:sz w:val="24"/>
                <w:szCs w:val="24"/>
                <w:lang w:eastAsia="en-US"/>
              </w:rPr>
              <w:t>50б</w:t>
            </w:r>
          </w:p>
        </w:tc>
      </w:tr>
      <w:tr w:rsidR="001B0C7F" w:rsidTr="00EF3098">
        <w:trPr>
          <w:trHeight w:val="312"/>
        </w:trPr>
        <w:tc>
          <w:tcPr>
            <w:tcW w:w="1834" w:type="dxa"/>
            <w:vMerge w:val="restart"/>
            <w:tcBorders>
              <w:top w:val="single" w:sz="4" w:space="0" w:color="auto"/>
              <w:left w:val="single" w:sz="4" w:space="0" w:color="auto"/>
              <w:right w:val="single" w:sz="4" w:space="0" w:color="auto"/>
            </w:tcBorders>
            <w:hideMark/>
          </w:tcPr>
          <w:p w:rsidR="001B0C7F" w:rsidRDefault="001B0C7F" w:rsidP="001B0C7F">
            <w:pPr>
              <w:pStyle w:val="a4"/>
              <w:jc w:val="both"/>
              <w:rPr>
                <w:rFonts w:ascii="Times New Roman" w:hAnsi="Times New Roman"/>
                <w:i/>
                <w:sz w:val="24"/>
                <w:szCs w:val="24"/>
                <w:lang w:eastAsia="en-US"/>
              </w:rPr>
            </w:pPr>
            <w:r>
              <w:rPr>
                <w:rFonts w:ascii="Times New Roman" w:hAnsi="Times New Roman"/>
                <w:i/>
                <w:sz w:val="24"/>
                <w:szCs w:val="24"/>
                <w:lang w:eastAsia="en-US"/>
              </w:rPr>
              <w:t xml:space="preserve">обязательная </w:t>
            </w:r>
          </w:p>
          <w:p w:rsidR="001B0C7F" w:rsidRDefault="001B0C7F" w:rsidP="001B0C7F">
            <w:pPr>
              <w:pStyle w:val="a4"/>
              <w:jc w:val="both"/>
              <w:rPr>
                <w:rFonts w:ascii="Times New Roman" w:hAnsi="Times New Roman"/>
                <w:i/>
                <w:sz w:val="24"/>
                <w:szCs w:val="24"/>
                <w:lang w:eastAsia="en-US"/>
              </w:rPr>
            </w:pPr>
            <w:r>
              <w:rPr>
                <w:rFonts w:ascii="Times New Roman" w:hAnsi="Times New Roman"/>
                <w:i/>
                <w:sz w:val="24"/>
                <w:szCs w:val="24"/>
                <w:lang w:eastAsia="en-US"/>
              </w:rPr>
              <w:t>часть</w:t>
            </w:r>
          </w:p>
        </w:tc>
        <w:tc>
          <w:tcPr>
            <w:tcW w:w="3088" w:type="dxa"/>
            <w:tcBorders>
              <w:top w:val="single" w:sz="4" w:space="0" w:color="auto"/>
              <w:left w:val="single" w:sz="4" w:space="0" w:color="auto"/>
              <w:bottom w:val="single" w:sz="4" w:space="0" w:color="auto"/>
              <w:right w:val="single" w:sz="4" w:space="0" w:color="auto"/>
            </w:tcBorders>
            <w:hideMark/>
          </w:tcPr>
          <w:p w:rsidR="001B0C7F" w:rsidRDefault="001B0C7F" w:rsidP="00EF3098">
            <w:pPr>
              <w:pStyle w:val="a4"/>
              <w:jc w:val="center"/>
              <w:rPr>
                <w:rFonts w:ascii="Times New Roman" w:hAnsi="Times New Roman"/>
                <w:sz w:val="24"/>
                <w:szCs w:val="24"/>
                <w:lang w:eastAsia="en-US"/>
              </w:rPr>
            </w:pPr>
            <w:r>
              <w:rPr>
                <w:rFonts w:ascii="Times New Roman" w:hAnsi="Times New Roman"/>
                <w:sz w:val="24"/>
                <w:szCs w:val="24"/>
                <w:lang w:eastAsia="en-US"/>
              </w:rPr>
              <w:t>«ДЕТСТВО»</w:t>
            </w:r>
          </w:p>
        </w:tc>
        <w:tc>
          <w:tcPr>
            <w:tcW w:w="4825" w:type="dxa"/>
            <w:gridSpan w:val="2"/>
            <w:tcBorders>
              <w:top w:val="single" w:sz="4" w:space="0" w:color="auto"/>
              <w:left w:val="single" w:sz="4" w:space="0" w:color="auto"/>
              <w:bottom w:val="single" w:sz="4" w:space="0" w:color="auto"/>
              <w:right w:val="single" w:sz="4" w:space="0" w:color="auto"/>
            </w:tcBorders>
            <w:hideMark/>
          </w:tcPr>
          <w:p w:rsidR="001B0C7F" w:rsidRDefault="001B0C7F" w:rsidP="001B0C7F">
            <w:pPr>
              <w:pStyle w:val="a4"/>
              <w:jc w:val="center"/>
              <w:rPr>
                <w:rFonts w:ascii="Times New Roman" w:hAnsi="Times New Roman"/>
                <w:sz w:val="24"/>
                <w:szCs w:val="24"/>
                <w:lang w:eastAsia="en-US"/>
              </w:rPr>
            </w:pPr>
            <w:r>
              <w:rPr>
                <w:rFonts w:ascii="Times New Roman" w:hAnsi="Times New Roman"/>
                <w:sz w:val="24"/>
                <w:szCs w:val="24"/>
                <w:lang w:eastAsia="en-US"/>
              </w:rPr>
              <w:t>«ИСТОКИ»</w:t>
            </w:r>
          </w:p>
        </w:tc>
      </w:tr>
      <w:tr w:rsidR="00EF3098" w:rsidTr="00CD18AE">
        <w:trPr>
          <w:trHeight w:val="570"/>
        </w:trPr>
        <w:tc>
          <w:tcPr>
            <w:tcW w:w="1834" w:type="dxa"/>
            <w:vMerge/>
            <w:tcBorders>
              <w:top w:val="single" w:sz="4" w:space="0" w:color="auto"/>
              <w:left w:val="single" w:sz="4" w:space="0" w:color="auto"/>
              <w:right w:val="single" w:sz="4" w:space="0" w:color="auto"/>
            </w:tcBorders>
            <w:hideMark/>
          </w:tcPr>
          <w:p w:rsidR="00EF3098" w:rsidRDefault="00EF3098" w:rsidP="001B0C7F">
            <w:pPr>
              <w:pStyle w:val="a4"/>
              <w:jc w:val="both"/>
              <w:rPr>
                <w:rFonts w:ascii="Times New Roman" w:hAnsi="Times New Roman"/>
                <w:i/>
                <w:sz w:val="24"/>
                <w:szCs w:val="24"/>
                <w:lang w:eastAsia="en-US"/>
              </w:rPr>
            </w:pPr>
          </w:p>
        </w:tc>
        <w:tc>
          <w:tcPr>
            <w:tcW w:w="3088" w:type="dxa"/>
            <w:tcBorders>
              <w:top w:val="single" w:sz="4" w:space="0" w:color="auto"/>
              <w:left w:val="single" w:sz="4" w:space="0" w:color="auto"/>
              <w:bottom w:val="single" w:sz="4" w:space="0" w:color="auto"/>
              <w:right w:val="single" w:sz="4" w:space="0" w:color="auto"/>
            </w:tcBorders>
            <w:hideMark/>
          </w:tcPr>
          <w:p w:rsidR="00EF3098" w:rsidRDefault="00EF3098" w:rsidP="001B0C7F">
            <w:pPr>
              <w:pStyle w:val="a4"/>
              <w:rPr>
                <w:rFonts w:ascii="Times New Roman" w:hAnsi="Times New Roman"/>
                <w:sz w:val="24"/>
                <w:szCs w:val="24"/>
                <w:lang w:eastAsia="en-US"/>
              </w:rPr>
            </w:pPr>
            <w:r>
              <w:rPr>
                <w:rFonts w:ascii="Times New Roman" w:hAnsi="Times New Roman"/>
                <w:sz w:val="24"/>
                <w:szCs w:val="24"/>
                <w:lang w:eastAsia="en-US"/>
              </w:rPr>
              <w:t>*«Учимся математике» Е.М.Фадеевой;</w:t>
            </w:r>
          </w:p>
        </w:tc>
        <w:tc>
          <w:tcPr>
            <w:tcW w:w="4825" w:type="dxa"/>
            <w:gridSpan w:val="2"/>
            <w:vMerge w:val="restart"/>
            <w:tcBorders>
              <w:top w:val="single" w:sz="4" w:space="0" w:color="auto"/>
              <w:left w:val="single" w:sz="4" w:space="0" w:color="auto"/>
              <w:right w:val="single" w:sz="4" w:space="0" w:color="auto"/>
            </w:tcBorders>
            <w:hideMark/>
          </w:tcPr>
          <w:p w:rsidR="00EF3098" w:rsidRDefault="00EF3098" w:rsidP="001B0C7F">
            <w:pPr>
              <w:pStyle w:val="a4"/>
              <w:rPr>
                <w:rFonts w:ascii="Times New Roman" w:hAnsi="Times New Roman"/>
                <w:sz w:val="24"/>
                <w:szCs w:val="24"/>
                <w:lang w:eastAsia="en-US"/>
              </w:rPr>
            </w:pPr>
            <w:r>
              <w:rPr>
                <w:rFonts w:ascii="Times New Roman" w:hAnsi="Times New Roman"/>
                <w:sz w:val="24"/>
                <w:szCs w:val="24"/>
                <w:lang w:eastAsia="en-US"/>
              </w:rPr>
              <w:t>*«Математика в детском саду» Н.В.Новиковой</w:t>
            </w:r>
          </w:p>
        </w:tc>
      </w:tr>
      <w:tr w:rsidR="00EF3098" w:rsidTr="00CD18AE">
        <w:trPr>
          <w:trHeight w:val="520"/>
        </w:trPr>
        <w:tc>
          <w:tcPr>
            <w:tcW w:w="1834" w:type="dxa"/>
            <w:vMerge/>
            <w:tcBorders>
              <w:top w:val="single" w:sz="4" w:space="0" w:color="auto"/>
              <w:left w:val="single" w:sz="4" w:space="0" w:color="auto"/>
              <w:right w:val="single" w:sz="4" w:space="0" w:color="auto"/>
            </w:tcBorders>
            <w:hideMark/>
          </w:tcPr>
          <w:p w:rsidR="00EF3098" w:rsidRDefault="00EF3098" w:rsidP="001B0C7F">
            <w:pPr>
              <w:pStyle w:val="a4"/>
              <w:jc w:val="both"/>
              <w:rPr>
                <w:rFonts w:ascii="Times New Roman" w:hAnsi="Times New Roman"/>
                <w:i/>
                <w:sz w:val="24"/>
                <w:szCs w:val="24"/>
                <w:lang w:eastAsia="en-US"/>
              </w:rPr>
            </w:pPr>
          </w:p>
        </w:tc>
        <w:tc>
          <w:tcPr>
            <w:tcW w:w="3088" w:type="dxa"/>
            <w:tcBorders>
              <w:top w:val="single" w:sz="4" w:space="0" w:color="auto"/>
              <w:left w:val="single" w:sz="4" w:space="0" w:color="auto"/>
              <w:bottom w:val="single" w:sz="4" w:space="0" w:color="auto"/>
              <w:right w:val="single" w:sz="4" w:space="0" w:color="auto"/>
            </w:tcBorders>
            <w:hideMark/>
          </w:tcPr>
          <w:p w:rsidR="00EF3098" w:rsidRDefault="00EF3098" w:rsidP="001B0C7F">
            <w:pPr>
              <w:pStyle w:val="a4"/>
              <w:rPr>
                <w:rFonts w:ascii="Times New Roman" w:hAnsi="Times New Roman"/>
                <w:sz w:val="24"/>
                <w:szCs w:val="24"/>
                <w:lang w:eastAsia="en-US"/>
              </w:rPr>
            </w:pPr>
            <w:r>
              <w:rPr>
                <w:rFonts w:ascii="Times New Roman" w:hAnsi="Times New Roman"/>
                <w:sz w:val="24"/>
                <w:szCs w:val="24"/>
                <w:lang w:eastAsia="en-US"/>
              </w:rPr>
              <w:t xml:space="preserve">*«Азбука здоровья» Т.Э. Токаевой; </w:t>
            </w:r>
          </w:p>
        </w:tc>
        <w:tc>
          <w:tcPr>
            <w:tcW w:w="4825" w:type="dxa"/>
            <w:gridSpan w:val="2"/>
            <w:vMerge/>
            <w:tcBorders>
              <w:left w:val="single" w:sz="4" w:space="0" w:color="auto"/>
              <w:bottom w:val="single" w:sz="4" w:space="0" w:color="auto"/>
              <w:right w:val="single" w:sz="4" w:space="0" w:color="auto"/>
            </w:tcBorders>
            <w:hideMark/>
          </w:tcPr>
          <w:p w:rsidR="00EF3098" w:rsidRDefault="00EF3098" w:rsidP="001B0C7F">
            <w:pPr>
              <w:pStyle w:val="a4"/>
              <w:rPr>
                <w:rFonts w:ascii="Times New Roman" w:hAnsi="Times New Roman"/>
                <w:sz w:val="24"/>
                <w:szCs w:val="24"/>
                <w:lang w:eastAsia="en-US"/>
              </w:rPr>
            </w:pPr>
          </w:p>
        </w:tc>
      </w:tr>
      <w:tr w:rsidR="001B0C7F" w:rsidTr="001B0C7F">
        <w:tc>
          <w:tcPr>
            <w:tcW w:w="1834" w:type="dxa"/>
            <w:vMerge/>
            <w:tcBorders>
              <w:left w:val="single" w:sz="4" w:space="0" w:color="auto"/>
              <w:bottom w:val="single" w:sz="4" w:space="0" w:color="auto"/>
              <w:right w:val="single" w:sz="4" w:space="0" w:color="auto"/>
            </w:tcBorders>
          </w:tcPr>
          <w:p w:rsidR="001B0C7F" w:rsidRDefault="001B0C7F" w:rsidP="001B0C7F">
            <w:pPr>
              <w:pStyle w:val="a4"/>
              <w:jc w:val="both"/>
              <w:rPr>
                <w:rFonts w:ascii="Times New Roman" w:hAnsi="Times New Roman"/>
                <w:i/>
                <w:sz w:val="24"/>
                <w:szCs w:val="24"/>
                <w:lang w:eastAsia="en-US"/>
              </w:rPr>
            </w:pPr>
          </w:p>
        </w:tc>
        <w:tc>
          <w:tcPr>
            <w:tcW w:w="7913" w:type="dxa"/>
            <w:gridSpan w:val="3"/>
            <w:tcBorders>
              <w:top w:val="single" w:sz="4" w:space="0" w:color="auto"/>
              <w:left w:val="single" w:sz="4" w:space="0" w:color="auto"/>
              <w:bottom w:val="single" w:sz="4" w:space="0" w:color="auto"/>
              <w:right w:val="single" w:sz="4" w:space="0" w:color="auto"/>
            </w:tcBorders>
            <w:hideMark/>
          </w:tcPr>
          <w:p w:rsidR="001B0C7F" w:rsidRDefault="001B0C7F" w:rsidP="001B0C7F">
            <w:pPr>
              <w:pStyle w:val="a4"/>
              <w:rPr>
                <w:rFonts w:ascii="Times New Roman" w:hAnsi="Times New Roman"/>
                <w:sz w:val="24"/>
                <w:szCs w:val="24"/>
                <w:lang w:eastAsia="en-US"/>
              </w:rPr>
            </w:pPr>
            <w:r>
              <w:rPr>
                <w:rFonts w:ascii="Times New Roman" w:hAnsi="Times New Roman"/>
                <w:sz w:val="24"/>
                <w:szCs w:val="24"/>
                <w:lang w:eastAsia="en-US"/>
              </w:rPr>
              <w:t>*«Обучение дошкольников грамоте» Л.Е. Журовой;</w:t>
            </w:r>
          </w:p>
          <w:p w:rsidR="001B0C7F" w:rsidRDefault="001B0C7F" w:rsidP="001B0C7F">
            <w:pPr>
              <w:pStyle w:val="a4"/>
              <w:rPr>
                <w:rFonts w:ascii="Times New Roman" w:hAnsi="Times New Roman"/>
                <w:sz w:val="24"/>
                <w:szCs w:val="24"/>
                <w:lang w:eastAsia="en-US"/>
              </w:rPr>
            </w:pPr>
            <w:r>
              <w:rPr>
                <w:rFonts w:ascii="Times New Roman" w:hAnsi="Times New Roman"/>
                <w:sz w:val="24"/>
                <w:szCs w:val="24"/>
                <w:lang w:eastAsia="en-US"/>
              </w:rPr>
              <w:t>*«Программа развития речи дошкольников» О.С.Ушаковой;</w:t>
            </w:r>
          </w:p>
        </w:tc>
      </w:tr>
      <w:tr w:rsidR="001B0C7F" w:rsidTr="001B0C7F">
        <w:tc>
          <w:tcPr>
            <w:tcW w:w="1834" w:type="dxa"/>
            <w:tcBorders>
              <w:top w:val="single" w:sz="4" w:space="0" w:color="auto"/>
              <w:left w:val="single" w:sz="4" w:space="0" w:color="auto"/>
              <w:bottom w:val="single" w:sz="4" w:space="0" w:color="auto"/>
              <w:right w:val="single" w:sz="4" w:space="0" w:color="auto"/>
            </w:tcBorders>
            <w:hideMark/>
          </w:tcPr>
          <w:p w:rsidR="001B0C7F" w:rsidRDefault="001B0C7F" w:rsidP="001B0C7F">
            <w:pPr>
              <w:rPr>
                <w:rFonts w:asciiTheme="minorHAnsi" w:eastAsiaTheme="minorHAnsi" w:hAnsiTheme="minorHAnsi"/>
                <w:lang w:eastAsia="en-US"/>
              </w:rPr>
            </w:pPr>
          </w:p>
        </w:tc>
        <w:tc>
          <w:tcPr>
            <w:tcW w:w="3088" w:type="dxa"/>
            <w:tcBorders>
              <w:top w:val="single" w:sz="4" w:space="0" w:color="auto"/>
              <w:left w:val="single" w:sz="4" w:space="0" w:color="auto"/>
              <w:bottom w:val="single" w:sz="4" w:space="0" w:color="auto"/>
              <w:right w:val="single" w:sz="4" w:space="0" w:color="auto"/>
            </w:tcBorders>
            <w:hideMark/>
          </w:tcPr>
          <w:p w:rsidR="001B0C7F" w:rsidRDefault="001B0C7F" w:rsidP="001B0C7F">
            <w:pPr>
              <w:rPr>
                <w:rFonts w:asciiTheme="minorHAnsi" w:eastAsiaTheme="minorHAnsi" w:hAnsiTheme="minorHAnsi"/>
                <w:lang w:eastAsia="en-US"/>
              </w:rPr>
            </w:pPr>
          </w:p>
        </w:tc>
        <w:tc>
          <w:tcPr>
            <w:tcW w:w="4825" w:type="dxa"/>
            <w:gridSpan w:val="2"/>
            <w:tcBorders>
              <w:top w:val="single" w:sz="4" w:space="0" w:color="auto"/>
              <w:left w:val="single" w:sz="4" w:space="0" w:color="auto"/>
              <w:bottom w:val="single" w:sz="4" w:space="0" w:color="auto"/>
              <w:right w:val="single" w:sz="4" w:space="0" w:color="auto"/>
            </w:tcBorders>
            <w:hideMark/>
          </w:tcPr>
          <w:p w:rsidR="001B0C7F" w:rsidRDefault="001B0C7F" w:rsidP="001B0C7F">
            <w:pPr>
              <w:rPr>
                <w:rFonts w:asciiTheme="minorHAnsi" w:eastAsiaTheme="minorHAnsi" w:hAnsiTheme="minorHAnsi"/>
                <w:lang w:eastAsia="en-US"/>
              </w:rPr>
            </w:pPr>
          </w:p>
        </w:tc>
      </w:tr>
      <w:tr w:rsidR="001B0C7F" w:rsidTr="001B0C7F">
        <w:tc>
          <w:tcPr>
            <w:tcW w:w="1834" w:type="dxa"/>
            <w:tcBorders>
              <w:top w:val="single" w:sz="4" w:space="0" w:color="auto"/>
              <w:left w:val="single" w:sz="4" w:space="0" w:color="auto"/>
              <w:bottom w:val="single" w:sz="4" w:space="0" w:color="auto"/>
              <w:right w:val="single" w:sz="4" w:space="0" w:color="auto"/>
            </w:tcBorders>
            <w:hideMark/>
          </w:tcPr>
          <w:p w:rsidR="001B0C7F" w:rsidRDefault="001B0C7F" w:rsidP="001B0C7F">
            <w:pPr>
              <w:pStyle w:val="a4"/>
              <w:jc w:val="both"/>
              <w:rPr>
                <w:rFonts w:ascii="Times New Roman" w:hAnsi="Times New Roman"/>
                <w:i/>
                <w:sz w:val="24"/>
                <w:szCs w:val="24"/>
                <w:lang w:eastAsia="en-US"/>
              </w:rPr>
            </w:pPr>
            <w:r>
              <w:rPr>
                <w:rFonts w:ascii="Times New Roman" w:hAnsi="Times New Roman"/>
                <w:i/>
                <w:sz w:val="24"/>
                <w:szCs w:val="24"/>
                <w:lang w:eastAsia="en-US"/>
              </w:rPr>
              <w:t xml:space="preserve">вариативная </w:t>
            </w:r>
          </w:p>
          <w:p w:rsidR="001B0C7F" w:rsidRDefault="001B0C7F" w:rsidP="001B0C7F">
            <w:pPr>
              <w:pStyle w:val="a4"/>
              <w:jc w:val="both"/>
              <w:rPr>
                <w:rFonts w:ascii="Times New Roman" w:hAnsi="Times New Roman"/>
                <w:i/>
                <w:sz w:val="24"/>
                <w:szCs w:val="24"/>
                <w:lang w:eastAsia="en-US"/>
              </w:rPr>
            </w:pPr>
            <w:r>
              <w:rPr>
                <w:rFonts w:ascii="Times New Roman" w:hAnsi="Times New Roman"/>
                <w:i/>
                <w:sz w:val="24"/>
                <w:szCs w:val="24"/>
                <w:lang w:eastAsia="en-US"/>
              </w:rPr>
              <w:t>часть</w:t>
            </w:r>
          </w:p>
        </w:tc>
        <w:tc>
          <w:tcPr>
            <w:tcW w:w="3088" w:type="dxa"/>
            <w:tcBorders>
              <w:top w:val="single" w:sz="4" w:space="0" w:color="auto"/>
              <w:left w:val="single" w:sz="4" w:space="0" w:color="auto"/>
              <w:bottom w:val="single" w:sz="4" w:space="0" w:color="auto"/>
              <w:right w:val="single" w:sz="4" w:space="0" w:color="auto"/>
            </w:tcBorders>
            <w:hideMark/>
          </w:tcPr>
          <w:p w:rsidR="001B0C7F" w:rsidRDefault="001B0C7F" w:rsidP="001B0C7F">
            <w:pPr>
              <w:pStyle w:val="a4"/>
              <w:rPr>
                <w:rFonts w:ascii="Times New Roman" w:hAnsi="Times New Roman"/>
                <w:sz w:val="24"/>
                <w:szCs w:val="24"/>
                <w:lang w:eastAsia="en-US"/>
              </w:rPr>
            </w:pPr>
            <w:r>
              <w:rPr>
                <w:rFonts w:ascii="Times New Roman" w:hAnsi="Times New Roman"/>
                <w:sz w:val="24"/>
                <w:szCs w:val="24"/>
                <w:lang w:eastAsia="en-US"/>
              </w:rPr>
              <w:t xml:space="preserve">Программа социально-коммуникативного развития и социального воспитания дошкольников Л.В. Коломийченко «Дорогою добра» разделы: </w:t>
            </w:r>
            <w:r>
              <w:rPr>
                <w:rFonts w:ascii="Times New Roman" w:hAnsi="Times New Roman"/>
                <w:b/>
                <w:i/>
                <w:sz w:val="24"/>
                <w:szCs w:val="24"/>
                <w:lang w:eastAsia="en-US"/>
              </w:rPr>
              <w:t>«Человек среди людей»</w:t>
            </w:r>
            <w:r>
              <w:rPr>
                <w:rFonts w:ascii="Times New Roman" w:hAnsi="Times New Roman"/>
                <w:sz w:val="24"/>
                <w:szCs w:val="24"/>
                <w:lang w:eastAsia="en-US"/>
              </w:rPr>
              <w:t xml:space="preserve"> - блок «Моя семья», «Детский сад – мой второй дом», «История семьи», «История детского сада»; </w:t>
            </w:r>
            <w:r>
              <w:rPr>
                <w:rFonts w:ascii="Times New Roman" w:hAnsi="Times New Roman"/>
                <w:b/>
                <w:i/>
                <w:sz w:val="24"/>
                <w:szCs w:val="24"/>
                <w:lang w:eastAsia="en-US"/>
              </w:rPr>
              <w:t>«Человек в истории»</w:t>
            </w:r>
            <w:r>
              <w:rPr>
                <w:rFonts w:ascii="Times New Roman" w:hAnsi="Times New Roman"/>
                <w:sz w:val="24"/>
                <w:szCs w:val="24"/>
                <w:lang w:eastAsia="en-US"/>
              </w:rPr>
              <w:t xml:space="preserve"> - блок  «Родное село», «Родной край»</w:t>
            </w:r>
          </w:p>
        </w:tc>
        <w:tc>
          <w:tcPr>
            <w:tcW w:w="2424" w:type="dxa"/>
            <w:tcBorders>
              <w:top w:val="single" w:sz="4" w:space="0" w:color="auto"/>
              <w:left w:val="single" w:sz="4" w:space="0" w:color="auto"/>
              <w:bottom w:val="single" w:sz="4" w:space="0" w:color="auto"/>
              <w:right w:val="single" w:sz="4" w:space="0" w:color="auto"/>
            </w:tcBorders>
          </w:tcPr>
          <w:p w:rsidR="001B0C7F" w:rsidRDefault="001B0C7F" w:rsidP="001B0C7F">
            <w:pPr>
              <w:pStyle w:val="a4"/>
              <w:rPr>
                <w:rFonts w:ascii="Times New Roman" w:hAnsi="Times New Roman"/>
                <w:sz w:val="24"/>
                <w:szCs w:val="24"/>
                <w:lang w:eastAsia="en-US"/>
              </w:rPr>
            </w:pPr>
            <w:r>
              <w:rPr>
                <w:rFonts w:ascii="Times New Roman" w:hAnsi="Times New Roman"/>
                <w:sz w:val="24"/>
                <w:szCs w:val="24"/>
                <w:lang w:eastAsia="en-US"/>
              </w:rPr>
              <w:t>* «ЛЕГО-конструирование в детском саду» Е.В.Фешина</w:t>
            </w:r>
          </w:p>
          <w:p w:rsidR="001B0C7F" w:rsidRDefault="001B0C7F" w:rsidP="001B0C7F">
            <w:pPr>
              <w:pStyle w:val="a4"/>
              <w:jc w:val="both"/>
              <w:rPr>
                <w:rFonts w:ascii="Times New Roman" w:hAnsi="Times New Roman"/>
                <w:sz w:val="24"/>
                <w:szCs w:val="24"/>
                <w:lang w:eastAsia="en-US"/>
              </w:rPr>
            </w:pPr>
          </w:p>
        </w:tc>
        <w:tc>
          <w:tcPr>
            <w:tcW w:w="2401" w:type="dxa"/>
            <w:tcBorders>
              <w:top w:val="single" w:sz="4" w:space="0" w:color="auto"/>
              <w:left w:val="single" w:sz="4" w:space="0" w:color="auto"/>
              <w:bottom w:val="single" w:sz="4" w:space="0" w:color="auto"/>
              <w:right w:val="single" w:sz="4" w:space="0" w:color="auto"/>
            </w:tcBorders>
            <w:hideMark/>
          </w:tcPr>
          <w:p w:rsidR="001B0C7F" w:rsidRDefault="001B0C7F" w:rsidP="001B0C7F">
            <w:pPr>
              <w:pStyle w:val="a4"/>
              <w:rPr>
                <w:rFonts w:ascii="Times New Roman" w:hAnsi="Times New Roman"/>
                <w:b/>
                <w:sz w:val="24"/>
                <w:szCs w:val="24"/>
                <w:lang w:eastAsia="en-US"/>
              </w:rPr>
            </w:pPr>
            <w:r>
              <w:rPr>
                <w:rFonts w:ascii="Times New Roman" w:hAnsi="Times New Roman"/>
                <w:sz w:val="24"/>
                <w:szCs w:val="24"/>
                <w:lang w:eastAsia="en-US"/>
              </w:rPr>
              <w:t xml:space="preserve">*Программа рекреационного туризма для детей старшего дошкольного возраста «Веселый рюкзачок»; </w:t>
            </w:r>
            <w:r>
              <w:rPr>
                <w:rFonts w:ascii="Times New Roman" w:hAnsi="Times New Roman"/>
                <w:b/>
                <w:sz w:val="24"/>
                <w:szCs w:val="24"/>
                <w:lang w:eastAsia="en-US"/>
              </w:rPr>
              <w:br/>
            </w:r>
          </w:p>
        </w:tc>
      </w:tr>
    </w:tbl>
    <w:p w:rsidR="001B0C7F" w:rsidRDefault="001B0C7F" w:rsidP="001B0C7F">
      <w:pPr>
        <w:pStyle w:val="a4"/>
        <w:jc w:val="both"/>
        <w:rPr>
          <w:rFonts w:ascii="Times New Roman" w:hAnsi="Times New Roman"/>
          <w:sz w:val="26"/>
          <w:szCs w:val="26"/>
        </w:rPr>
      </w:pPr>
    </w:p>
    <w:tbl>
      <w:tblPr>
        <w:tblStyle w:val="ab"/>
        <w:tblW w:w="0" w:type="auto"/>
        <w:jc w:val="center"/>
        <w:tblInd w:w="-317" w:type="dxa"/>
        <w:tblLook w:val="04A0"/>
      </w:tblPr>
      <w:tblGrid>
        <w:gridCol w:w="4785"/>
        <w:gridCol w:w="4786"/>
      </w:tblGrid>
      <w:tr w:rsidR="009174CE" w:rsidRPr="006F2D96" w:rsidTr="005B667E">
        <w:trPr>
          <w:jc w:val="center"/>
        </w:trPr>
        <w:tc>
          <w:tcPr>
            <w:tcW w:w="4785" w:type="dxa"/>
          </w:tcPr>
          <w:p w:rsidR="009174CE" w:rsidRPr="006F2D96" w:rsidRDefault="009174CE" w:rsidP="00D11F5E">
            <w:pPr>
              <w:autoSpaceDE w:val="0"/>
              <w:autoSpaceDN w:val="0"/>
              <w:adjustRightInd w:val="0"/>
              <w:rPr>
                <w:bCs/>
                <w:i/>
                <w:iCs/>
                <w:sz w:val="26"/>
                <w:szCs w:val="26"/>
              </w:rPr>
            </w:pPr>
            <w:r w:rsidRPr="006F2D96">
              <w:rPr>
                <w:bCs/>
                <w:i/>
                <w:iCs/>
                <w:sz w:val="26"/>
                <w:szCs w:val="26"/>
              </w:rPr>
              <w:t>Сведения о реализуемых уровнях</w:t>
            </w:r>
          </w:p>
          <w:p w:rsidR="009174CE" w:rsidRPr="006F2D96" w:rsidRDefault="009174CE" w:rsidP="00D11F5E">
            <w:pPr>
              <w:autoSpaceDE w:val="0"/>
              <w:autoSpaceDN w:val="0"/>
              <w:adjustRightInd w:val="0"/>
              <w:rPr>
                <w:bCs/>
                <w:i/>
                <w:iCs/>
                <w:sz w:val="26"/>
                <w:szCs w:val="26"/>
              </w:rPr>
            </w:pPr>
            <w:r w:rsidRPr="006F2D96">
              <w:rPr>
                <w:bCs/>
                <w:i/>
                <w:iCs/>
                <w:sz w:val="26"/>
                <w:szCs w:val="26"/>
              </w:rPr>
              <w:t>образования:</w:t>
            </w:r>
          </w:p>
        </w:tc>
        <w:tc>
          <w:tcPr>
            <w:tcW w:w="4786" w:type="dxa"/>
          </w:tcPr>
          <w:p w:rsidR="009174CE" w:rsidRPr="006F2D96" w:rsidRDefault="009174CE" w:rsidP="00D11F5E">
            <w:pPr>
              <w:autoSpaceDE w:val="0"/>
              <w:autoSpaceDN w:val="0"/>
              <w:adjustRightInd w:val="0"/>
              <w:rPr>
                <w:sz w:val="26"/>
                <w:szCs w:val="26"/>
              </w:rPr>
            </w:pPr>
            <w:r w:rsidRPr="006F2D96">
              <w:rPr>
                <w:sz w:val="26"/>
                <w:szCs w:val="26"/>
              </w:rPr>
              <w:t>Дошкольное образование (нормативный</w:t>
            </w:r>
          </w:p>
          <w:p w:rsidR="009174CE" w:rsidRPr="006F2D96" w:rsidRDefault="009174CE" w:rsidP="00D11F5E">
            <w:pPr>
              <w:autoSpaceDE w:val="0"/>
              <w:autoSpaceDN w:val="0"/>
              <w:adjustRightInd w:val="0"/>
              <w:rPr>
                <w:bCs/>
                <w:iCs/>
                <w:sz w:val="26"/>
                <w:szCs w:val="26"/>
              </w:rPr>
            </w:pPr>
            <w:r w:rsidRPr="006F2D96">
              <w:rPr>
                <w:sz w:val="26"/>
                <w:szCs w:val="26"/>
              </w:rPr>
              <w:t>срок освоения) - 5 лет</w:t>
            </w:r>
          </w:p>
        </w:tc>
      </w:tr>
      <w:tr w:rsidR="009174CE" w:rsidRPr="006F2D96" w:rsidTr="005B667E">
        <w:trPr>
          <w:jc w:val="center"/>
        </w:trPr>
        <w:tc>
          <w:tcPr>
            <w:tcW w:w="4785" w:type="dxa"/>
          </w:tcPr>
          <w:p w:rsidR="009174CE" w:rsidRPr="006F2D96" w:rsidRDefault="009174CE" w:rsidP="00D11F5E">
            <w:pPr>
              <w:autoSpaceDE w:val="0"/>
              <w:autoSpaceDN w:val="0"/>
              <w:adjustRightInd w:val="0"/>
              <w:rPr>
                <w:bCs/>
                <w:i/>
                <w:iCs/>
                <w:sz w:val="26"/>
                <w:szCs w:val="26"/>
              </w:rPr>
            </w:pPr>
            <w:r w:rsidRPr="006F2D96">
              <w:rPr>
                <w:bCs/>
                <w:i/>
                <w:iCs/>
                <w:sz w:val="26"/>
                <w:szCs w:val="26"/>
              </w:rPr>
              <w:t>Формы получения образования:</w:t>
            </w:r>
          </w:p>
        </w:tc>
        <w:tc>
          <w:tcPr>
            <w:tcW w:w="4786" w:type="dxa"/>
          </w:tcPr>
          <w:p w:rsidR="009174CE" w:rsidRPr="006F2D96" w:rsidRDefault="009174CE" w:rsidP="00D11F5E">
            <w:pPr>
              <w:autoSpaceDE w:val="0"/>
              <w:autoSpaceDN w:val="0"/>
              <w:adjustRightInd w:val="0"/>
              <w:rPr>
                <w:sz w:val="26"/>
                <w:szCs w:val="26"/>
              </w:rPr>
            </w:pPr>
            <w:r w:rsidRPr="006F2D96">
              <w:rPr>
                <w:sz w:val="26"/>
                <w:szCs w:val="26"/>
              </w:rPr>
              <w:t>Очная форма получения образования</w:t>
            </w:r>
          </w:p>
        </w:tc>
      </w:tr>
      <w:tr w:rsidR="009174CE" w:rsidRPr="006F2D96" w:rsidTr="005B667E">
        <w:trPr>
          <w:jc w:val="center"/>
        </w:trPr>
        <w:tc>
          <w:tcPr>
            <w:tcW w:w="4785" w:type="dxa"/>
          </w:tcPr>
          <w:p w:rsidR="009174CE" w:rsidRPr="006F2D96" w:rsidRDefault="009174CE" w:rsidP="00D11F5E">
            <w:pPr>
              <w:autoSpaceDE w:val="0"/>
              <w:autoSpaceDN w:val="0"/>
              <w:adjustRightInd w:val="0"/>
              <w:rPr>
                <w:bCs/>
                <w:i/>
                <w:iCs/>
                <w:sz w:val="26"/>
                <w:szCs w:val="26"/>
              </w:rPr>
            </w:pPr>
            <w:r w:rsidRPr="006F2D96">
              <w:rPr>
                <w:bCs/>
                <w:i/>
                <w:iCs/>
                <w:sz w:val="26"/>
                <w:szCs w:val="26"/>
              </w:rPr>
              <w:t>Языки, на которых осуществляется</w:t>
            </w:r>
          </w:p>
          <w:p w:rsidR="009174CE" w:rsidRPr="006F2D96" w:rsidRDefault="009174CE" w:rsidP="00D11F5E">
            <w:pPr>
              <w:autoSpaceDE w:val="0"/>
              <w:autoSpaceDN w:val="0"/>
              <w:adjustRightInd w:val="0"/>
              <w:rPr>
                <w:bCs/>
                <w:i/>
                <w:iCs/>
                <w:sz w:val="26"/>
                <w:szCs w:val="26"/>
              </w:rPr>
            </w:pPr>
            <w:r w:rsidRPr="006F2D96">
              <w:rPr>
                <w:bCs/>
                <w:i/>
                <w:iCs/>
                <w:sz w:val="26"/>
                <w:szCs w:val="26"/>
              </w:rPr>
              <w:t>образование:</w:t>
            </w:r>
          </w:p>
        </w:tc>
        <w:tc>
          <w:tcPr>
            <w:tcW w:w="4786" w:type="dxa"/>
          </w:tcPr>
          <w:p w:rsidR="009174CE" w:rsidRPr="006F2D96" w:rsidRDefault="009174CE" w:rsidP="00D11F5E">
            <w:pPr>
              <w:autoSpaceDE w:val="0"/>
              <w:autoSpaceDN w:val="0"/>
              <w:adjustRightInd w:val="0"/>
              <w:rPr>
                <w:sz w:val="26"/>
                <w:szCs w:val="26"/>
              </w:rPr>
            </w:pPr>
            <w:r w:rsidRPr="006F2D96">
              <w:rPr>
                <w:sz w:val="26"/>
                <w:szCs w:val="26"/>
              </w:rPr>
              <w:t>Русский</w:t>
            </w:r>
          </w:p>
          <w:p w:rsidR="009174CE" w:rsidRPr="006F2D96" w:rsidRDefault="009174CE" w:rsidP="00D11F5E">
            <w:pPr>
              <w:autoSpaceDE w:val="0"/>
              <w:autoSpaceDN w:val="0"/>
              <w:adjustRightInd w:val="0"/>
              <w:rPr>
                <w:bCs/>
                <w:iCs/>
                <w:sz w:val="26"/>
                <w:szCs w:val="26"/>
              </w:rPr>
            </w:pPr>
          </w:p>
        </w:tc>
      </w:tr>
    </w:tbl>
    <w:p w:rsidR="009174CE" w:rsidRDefault="009174CE" w:rsidP="001B0C7F">
      <w:pPr>
        <w:pStyle w:val="a4"/>
        <w:rPr>
          <w:rFonts w:ascii="Times New Roman" w:hAnsi="Times New Roman"/>
          <w:sz w:val="26"/>
          <w:szCs w:val="26"/>
        </w:rPr>
      </w:pPr>
    </w:p>
    <w:p w:rsidR="00E33C82" w:rsidRPr="00E33C82" w:rsidRDefault="00EF4F83" w:rsidP="00E33C82">
      <w:pPr>
        <w:pStyle w:val="a4"/>
        <w:ind w:firstLine="708"/>
        <w:rPr>
          <w:rFonts w:ascii="Times New Roman" w:hAnsi="Times New Roman"/>
          <w:sz w:val="26"/>
          <w:szCs w:val="26"/>
        </w:rPr>
      </w:pPr>
      <w:r w:rsidRPr="00E33C82">
        <w:rPr>
          <w:rFonts w:ascii="Times New Roman" w:hAnsi="Times New Roman"/>
          <w:sz w:val="26"/>
          <w:szCs w:val="26"/>
        </w:rPr>
        <w:t>МБДОУ «ЦРР – Карагайский детский сад №4» посещают</w:t>
      </w:r>
      <w:r w:rsidR="00E16206">
        <w:rPr>
          <w:rFonts w:ascii="Times New Roman" w:hAnsi="Times New Roman"/>
          <w:sz w:val="26"/>
          <w:szCs w:val="26"/>
        </w:rPr>
        <w:t xml:space="preserve"> 479</w:t>
      </w:r>
      <w:r w:rsidR="00E33C82" w:rsidRPr="00E33C82">
        <w:rPr>
          <w:rFonts w:ascii="Times New Roman" w:hAnsi="Times New Roman"/>
          <w:sz w:val="26"/>
          <w:szCs w:val="26"/>
        </w:rPr>
        <w:t xml:space="preserve"> воспитанника (18 групп):</w:t>
      </w:r>
    </w:p>
    <w:p w:rsidR="00E33C82" w:rsidRPr="00E33C82" w:rsidRDefault="00E33C82" w:rsidP="00E33C82">
      <w:pPr>
        <w:pStyle w:val="a4"/>
        <w:numPr>
          <w:ilvl w:val="0"/>
          <w:numId w:val="22"/>
        </w:numPr>
        <w:rPr>
          <w:rFonts w:ascii="Times New Roman" w:hAnsi="Times New Roman"/>
          <w:sz w:val="26"/>
          <w:szCs w:val="26"/>
        </w:rPr>
      </w:pPr>
      <w:r w:rsidRPr="00E33C82">
        <w:rPr>
          <w:rFonts w:ascii="Times New Roman" w:hAnsi="Times New Roman"/>
          <w:sz w:val="26"/>
          <w:szCs w:val="26"/>
        </w:rPr>
        <w:t>1-я млад</w:t>
      </w:r>
      <w:r w:rsidR="00570EA2">
        <w:rPr>
          <w:rFonts w:ascii="Times New Roman" w:hAnsi="Times New Roman"/>
          <w:sz w:val="26"/>
          <w:szCs w:val="26"/>
        </w:rPr>
        <w:t xml:space="preserve">шая группа – </w:t>
      </w:r>
      <w:r w:rsidR="006078A1">
        <w:rPr>
          <w:rFonts w:ascii="Times New Roman" w:hAnsi="Times New Roman"/>
          <w:sz w:val="26"/>
          <w:szCs w:val="26"/>
        </w:rPr>
        <w:t>7</w:t>
      </w:r>
      <w:r w:rsidRPr="00E33C82">
        <w:rPr>
          <w:rFonts w:ascii="Times New Roman" w:hAnsi="Times New Roman"/>
          <w:sz w:val="26"/>
          <w:szCs w:val="26"/>
        </w:rPr>
        <w:t>7детей;</w:t>
      </w:r>
    </w:p>
    <w:p w:rsidR="00E33C82" w:rsidRPr="00E33C82" w:rsidRDefault="006078A1" w:rsidP="00E33C82">
      <w:pPr>
        <w:pStyle w:val="a4"/>
        <w:numPr>
          <w:ilvl w:val="0"/>
          <w:numId w:val="22"/>
        </w:numPr>
        <w:rPr>
          <w:rFonts w:ascii="Times New Roman" w:hAnsi="Times New Roman"/>
          <w:sz w:val="26"/>
          <w:szCs w:val="26"/>
        </w:rPr>
      </w:pPr>
      <w:r>
        <w:rPr>
          <w:rFonts w:ascii="Times New Roman" w:hAnsi="Times New Roman"/>
          <w:sz w:val="26"/>
          <w:szCs w:val="26"/>
        </w:rPr>
        <w:t>2-я младшая группа – 86</w:t>
      </w:r>
      <w:r w:rsidR="00E33C82" w:rsidRPr="00E33C82">
        <w:rPr>
          <w:rFonts w:ascii="Times New Roman" w:hAnsi="Times New Roman"/>
          <w:sz w:val="26"/>
          <w:szCs w:val="26"/>
        </w:rPr>
        <w:t xml:space="preserve"> ребёнка;</w:t>
      </w:r>
    </w:p>
    <w:p w:rsidR="00E33C82" w:rsidRPr="00E33C82" w:rsidRDefault="00E33C82" w:rsidP="00E33C82">
      <w:pPr>
        <w:pStyle w:val="a4"/>
        <w:numPr>
          <w:ilvl w:val="0"/>
          <w:numId w:val="22"/>
        </w:numPr>
        <w:rPr>
          <w:rFonts w:ascii="Times New Roman" w:hAnsi="Times New Roman"/>
          <w:sz w:val="26"/>
          <w:szCs w:val="26"/>
        </w:rPr>
      </w:pPr>
      <w:r>
        <w:rPr>
          <w:rFonts w:ascii="Times New Roman" w:hAnsi="Times New Roman"/>
          <w:sz w:val="26"/>
          <w:szCs w:val="26"/>
        </w:rPr>
        <w:t>с</w:t>
      </w:r>
      <w:r w:rsidR="006078A1">
        <w:rPr>
          <w:rFonts w:ascii="Times New Roman" w:hAnsi="Times New Roman"/>
          <w:sz w:val="26"/>
          <w:szCs w:val="26"/>
        </w:rPr>
        <w:t>редняя группа – 99</w:t>
      </w:r>
      <w:r w:rsidRPr="00E33C82">
        <w:rPr>
          <w:rFonts w:ascii="Times New Roman" w:hAnsi="Times New Roman"/>
          <w:sz w:val="26"/>
          <w:szCs w:val="26"/>
        </w:rPr>
        <w:t xml:space="preserve"> детей;</w:t>
      </w:r>
    </w:p>
    <w:p w:rsidR="00E33C82" w:rsidRPr="00E33C82" w:rsidRDefault="00E33C82" w:rsidP="00E33C82">
      <w:pPr>
        <w:pStyle w:val="a4"/>
        <w:numPr>
          <w:ilvl w:val="0"/>
          <w:numId w:val="22"/>
        </w:numPr>
        <w:rPr>
          <w:rFonts w:ascii="Times New Roman" w:hAnsi="Times New Roman"/>
          <w:sz w:val="26"/>
          <w:szCs w:val="26"/>
        </w:rPr>
      </w:pPr>
      <w:r>
        <w:rPr>
          <w:rFonts w:ascii="Times New Roman" w:hAnsi="Times New Roman"/>
          <w:sz w:val="26"/>
          <w:szCs w:val="26"/>
        </w:rPr>
        <w:t>с</w:t>
      </w:r>
      <w:r w:rsidR="006078A1">
        <w:rPr>
          <w:rFonts w:ascii="Times New Roman" w:hAnsi="Times New Roman"/>
          <w:sz w:val="26"/>
          <w:szCs w:val="26"/>
        </w:rPr>
        <w:t>таршая группа – 89</w:t>
      </w:r>
      <w:r w:rsidRPr="00E33C82">
        <w:rPr>
          <w:rFonts w:ascii="Times New Roman" w:hAnsi="Times New Roman"/>
          <w:sz w:val="26"/>
          <w:szCs w:val="26"/>
        </w:rPr>
        <w:t xml:space="preserve"> детей;</w:t>
      </w:r>
    </w:p>
    <w:p w:rsidR="00E33C82" w:rsidRPr="00E33C82" w:rsidRDefault="00E33C82" w:rsidP="00E33C82">
      <w:pPr>
        <w:pStyle w:val="a4"/>
        <w:numPr>
          <w:ilvl w:val="0"/>
          <w:numId w:val="22"/>
        </w:numPr>
        <w:rPr>
          <w:rFonts w:ascii="Times New Roman" w:hAnsi="Times New Roman"/>
          <w:sz w:val="26"/>
          <w:szCs w:val="26"/>
        </w:rPr>
      </w:pPr>
      <w:r>
        <w:rPr>
          <w:rFonts w:ascii="Times New Roman" w:hAnsi="Times New Roman"/>
          <w:sz w:val="26"/>
          <w:szCs w:val="26"/>
        </w:rPr>
        <w:t>п</w:t>
      </w:r>
      <w:r w:rsidR="006078A1">
        <w:rPr>
          <w:rFonts w:ascii="Times New Roman" w:hAnsi="Times New Roman"/>
          <w:sz w:val="26"/>
          <w:szCs w:val="26"/>
        </w:rPr>
        <w:t>одготовительная группа – 88</w:t>
      </w:r>
      <w:r w:rsidRPr="00E33C82">
        <w:rPr>
          <w:rFonts w:ascii="Times New Roman" w:hAnsi="Times New Roman"/>
          <w:sz w:val="26"/>
          <w:szCs w:val="26"/>
        </w:rPr>
        <w:t xml:space="preserve"> детей;</w:t>
      </w:r>
    </w:p>
    <w:p w:rsidR="00E33C82" w:rsidRPr="00E33C82" w:rsidRDefault="00E33C82" w:rsidP="00E33C82">
      <w:pPr>
        <w:pStyle w:val="a4"/>
        <w:numPr>
          <w:ilvl w:val="0"/>
          <w:numId w:val="22"/>
        </w:numPr>
        <w:rPr>
          <w:rFonts w:ascii="Times New Roman" w:hAnsi="Times New Roman"/>
          <w:sz w:val="26"/>
          <w:szCs w:val="26"/>
        </w:rPr>
      </w:pPr>
      <w:r>
        <w:rPr>
          <w:rFonts w:ascii="Times New Roman" w:hAnsi="Times New Roman"/>
          <w:sz w:val="26"/>
          <w:szCs w:val="26"/>
        </w:rPr>
        <w:lastRenderedPageBreak/>
        <w:t>к</w:t>
      </w:r>
      <w:r w:rsidRPr="00E33C82">
        <w:rPr>
          <w:rFonts w:ascii="Times New Roman" w:hAnsi="Times New Roman"/>
          <w:sz w:val="26"/>
          <w:szCs w:val="26"/>
        </w:rPr>
        <w:t>руглосуточная группа – 26 детей;</w:t>
      </w:r>
    </w:p>
    <w:p w:rsidR="00E33C82" w:rsidRPr="00E33C82" w:rsidRDefault="00E33C82" w:rsidP="00E33C82">
      <w:pPr>
        <w:pStyle w:val="a4"/>
        <w:numPr>
          <w:ilvl w:val="0"/>
          <w:numId w:val="22"/>
        </w:numPr>
        <w:rPr>
          <w:rFonts w:ascii="Times New Roman" w:hAnsi="Times New Roman"/>
          <w:sz w:val="26"/>
          <w:szCs w:val="26"/>
        </w:rPr>
      </w:pPr>
      <w:r>
        <w:rPr>
          <w:rFonts w:ascii="Times New Roman" w:hAnsi="Times New Roman"/>
          <w:sz w:val="26"/>
          <w:szCs w:val="26"/>
        </w:rPr>
        <w:t>к</w:t>
      </w:r>
      <w:r w:rsidRPr="00E33C82">
        <w:rPr>
          <w:rFonts w:ascii="Times New Roman" w:hAnsi="Times New Roman"/>
          <w:sz w:val="26"/>
          <w:szCs w:val="26"/>
        </w:rPr>
        <w:t>омпенсирующая группа – 14 детей.</w:t>
      </w:r>
    </w:p>
    <w:p w:rsidR="00D11F5E" w:rsidRPr="006F2D96" w:rsidRDefault="00D11F5E" w:rsidP="00D11F5E">
      <w:pPr>
        <w:pStyle w:val="a4"/>
        <w:ind w:firstLine="708"/>
        <w:jc w:val="both"/>
        <w:rPr>
          <w:rFonts w:ascii="Times New Roman" w:hAnsi="Times New Roman"/>
          <w:kern w:val="1"/>
          <w:sz w:val="26"/>
          <w:szCs w:val="26"/>
        </w:rPr>
      </w:pPr>
      <w:r w:rsidRPr="006F2D96">
        <w:rPr>
          <w:rFonts w:ascii="Times New Roman" w:hAnsi="Times New Roman"/>
          <w:kern w:val="1"/>
          <w:sz w:val="26"/>
          <w:szCs w:val="26"/>
        </w:rPr>
        <w:t>В группе компенсирующей направленности для детей с ЗПР</w:t>
      </w:r>
      <w:r>
        <w:rPr>
          <w:rFonts w:ascii="Times New Roman" w:hAnsi="Times New Roman"/>
          <w:kern w:val="1"/>
          <w:sz w:val="26"/>
          <w:szCs w:val="26"/>
        </w:rPr>
        <w:t xml:space="preserve">, </w:t>
      </w:r>
      <w:r w:rsidRPr="00D11F5E">
        <w:rPr>
          <w:rFonts w:ascii="Times New Roman" w:hAnsi="Times New Roman"/>
          <w:kern w:val="1"/>
          <w:sz w:val="26"/>
          <w:szCs w:val="26"/>
        </w:rPr>
        <w:t>ТНР, НОДА, УО образовательная деятельность осуществляется в соответствие с АООП ДО для детей с ЗПР</w:t>
      </w:r>
      <w:r w:rsidRPr="00D11F5E">
        <w:rPr>
          <w:rFonts w:ascii="Times New Roman" w:hAnsi="Times New Roman"/>
          <w:bCs/>
          <w:sz w:val="26"/>
          <w:szCs w:val="26"/>
        </w:rPr>
        <w:t>, с 2020 года реализуется АООП ДО для детей с нарушениями ОДА.</w:t>
      </w:r>
    </w:p>
    <w:p w:rsidR="00D11F5E" w:rsidRDefault="00D11F5E" w:rsidP="00D11F5E">
      <w:pPr>
        <w:pStyle w:val="a4"/>
        <w:ind w:left="720"/>
        <w:jc w:val="both"/>
        <w:rPr>
          <w:rFonts w:ascii="Times New Roman" w:hAnsi="Times New Roman"/>
          <w:bCs/>
          <w:sz w:val="26"/>
          <w:szCs w:val="26"/>
        </w:rPr>
      </w:pPr>
      <w:r w:rsidRPr="006F2D96">
        <w:rPr>
          <w:rFonts w:ascii="Times New Roman" w:hAnsi="Times New Roman"/>
          <w:bCs/>
          <w:sz w:val="26"/>
          <w:szCs w:val="26"/>
        </w:rPr>
        <w:t>Структурн</w:t>
      </w:r>
      <w:r w:rsidR="00DA66A8">
        <w:rPr>
          <w:rFonts w:ascii="Times New Roman" w:hAnsi="Times New Roman"/>
          <w:bCs/>
          <w:sz w:val="26"/>
          <w:szCs w:val="26"/>
        </w:rPr>
        <w:t>ые</w:t>
      </w:r>
      <w:r w:rsidRPr="006F2D96">
        <w:rPr>
          <w:rFonts w:ascii="Times New Roman" w:hAnsi="Times New Roman"/>
          <w:bCs/>
          <w:sz w:val="26"/>
          <w:szCs w:val="26"/>
        </w:rPr>
        <w:t xml:space="preserve"> подразделени</w:t>
      </w:r>
      <w:r w:rsidR="00DA66A8">
        <w:rPr>
          <w:rFonts w:ascii="Times New Roman" w:hAnsi="Times New Roman"/>
          <w:bCs/>
          <w:sz w:val="26"/>
          <w:szCs w:val="26"/>
        </w:rPr>
        <w:t>я</w:t>
      </w:r>
      <w:r w:rsidRPr="006F2D96">
        <w:rPr>
          <w:rFonts w:ascii="Times New Roman" w:hAnsi="Times New Roman"/>
          <w:bCs/>
          <w:sz w:val="26"/>
          <w:szCs w:val="26"/>
        </w:rPr>
        <w:t xml:space="preserve"> посещают дети с ОВЗ:</w:t>
      </w:r>
    </w:p>
    <w:p w:rsidR="00DA66A8" w:rsidRDefault="00DA66A8" w:rsidP="00941B05">
      <w:pPr>
        <w:pStyle w:val="a4"/>
        <w:numPr>
          <w:ilvl w:val="0"/>
          <w:numId w:val="43"/>
        </w:numPr>
        <w:jc w:val="both"/>
        <w:rPr>
          <w:rFonts w:ascii="Times New Roman" w:hAnsi="Times New Roman"/>
          <w:bCs/>
          <w:sz w:val="26"/>
          <w:szCs w:val="26"/>
        </w:rPr>
      </w:pPr>
      <w:r w:rsidRPr="006F2D96">
        <w:rPr>
          <w:rFonts w:ascii="Times New Roman" w:hAnsi="Times New Roman"/>
          <w:bCs/>
          <w:sz w:val="26"/>
          <w:szCs w:val="26"/>
        </w:rPr>
        <w:t>по улице Марцинкевича,1а</w:t>
      </w:r>
      <w:r>
        <w:rPr>
          <w:rFonts w:ascii="Times New Roman" w:hAnsi="Times New Roman"/>
          <w:bCs/>
          <w:sz w:val="26"/>
          <w:szCs w:val="26"/>
        </w:rPr>
        <w:t xml:space="preserve"> – 5 воспитанников;</w:t>
      </w:r>
    </w:p>
    <w:p w:rsidR="005B667E" w:rsidRPr="00941B05" w:rsidRDefault="005B667E" w:rsidP="00941B05">
      <w:pPr>
        <w:pStyle w:val="a4"/>
        <w:numPr>
          <w:ilvl w:val="0"/>
          <w:numId w:val="43"/>
        </w:numPr>
        <w:jc w:val="both"/>
        <w:rPr>
          <w:rFonts w:ascii="Times New Roman" w:hAnsi="Times New Roman"/>
          <w:bCs/>
          <w:sz w:val="26"/>
          <w:szCs w:val="26"/>
        </w:rPr>
      </w:pPr>
      <w:r>
        <w:rPr>
          <w:rFonts w:ascii="Times New Roman" w:hAnsi="Times New Roman"/>
          <w:bCs/>
          <w:sz w:val="26"/>
          <w:szCs w:val="26"/>
        </w:rPr>
        <w:t>ул. Комсомольская, 7 – 14 воспитанников.</w:t>
      </w:r>
    </w:p>
    <w:p w:rsidR="00D11F5E" w:rsidRPr="006F2D96" w:rsidRDefault="00D11F5E" w:rsidP="00D11F5E">
      <w:pPr>
        <w:pStyle w:val="a4"/>
        <w:ind w:firstLine="708"/>
        <w:jc w:val="both"/>
        <w:rPr>
          <w:rFonts w:ascii="Times New Roman" w:hAnsi="Times New Roman"/>
          <w:bCs/>
          <w:sz w:val="26"/>
          <w:szCs w:val="26"/>
        </w:rPr>
      </w:pPr>
      <w:r w:rsidRPr="006F2D96">
        <w:rPr>
          <w:rFonts w:ascii="Times New Roman" w:hAnsi="Times New Roman"/>
          <w:bCs/>
          <w:sz w:val="26"/>
          <w:szCs w:val="26"/>
        </w:rPr>
        <w:t xml:space="preserve">Дети посещают разные возрастные группы. На каждого ребенка, имеющего статус ОВЗ, разработаны индивидуальные адаптированные образовательные программы (АОП). </w:t>
      </w:r>
    </w:p>
    <w:p w:rsidR="0020665F" w:rsidRPr="00804396" w:rsidRDefault="0020665F" w:rsidP="00E33C82">
      <w:pPr>
        <w:ind w:firstLine="708"/>
        <w:jc w:val="both"/>
        <w:rPr>
          <w:color w:val="000000"/>
          <w:sz w:val="26"/>
          <w:szCs w:val="26"/>
        </w:rPr>
      </w:pPr>
      <w:r w:rsidRPr="00804396">
        <w:rPr>
          <w:color w:val="000000"/>
          <w:sz w:val="26"/>
          <w:szCs w:val="26"/>
        </w:rPr>
        <w:t xml:space="preserve">В 2020 году в </w:t>
      </w:r>
      <w:r w:rsidR="00E33C82">
        <w:rPr>
          <w:color w:val="000000"/>
          <w:sz w:val="26"/>
          <w:szCs w:val="26"/>
        </w:rPr>
        <w:t>МБДОУ</w:t>
      </w:r>
      <w:r w:rsidRPr="00804396">
        <w:rPr>
          <w:color w:val="000000"/>
          <w:sz w:val="26"/>
          <w:szCs w:val="26"/>
        </w:rPr>
        <w:t xml:space="preserve"> для освоения основной образовательной программы дошкольного образования в условиях самоизоляции </w:t>
      </w:r>
      <w:r w:rsidR="00E33C82">
        <w:rPr>
          <w:color w:val="000000"/>
          <w:sz w:val="26"/>
          <w:szCs w:val="26"/>
        </w:rPr>
        <w:t xml:space="preserve">(апрель-май 2020 года) </w:t>
      </w:r>
      <w:r w:rsidRPr="00804396">
        <w:rPr>
          <w:color w:val="000000"/>
          <w:sz w:val="26"/>
          <w:szCs w:val="26"/>
        </w:rPr>
        <w:t>было предусмотрено проведение занятий в формат</w:t>
      </w:r>
      <w:r w:rsidR="00E33C82">
        <w:rPr>
          <w:color w:val="000000"/>
          <w:sz w:val="26"/>
          <w:szCs w:val="26"/>
        </w:rPr>
        <w:t xml:space="preserve">е дистанционного обучения через социальную сеть «ВКонтакте». </w:t>
      </w:r>
    </w:p>
    <w:p w:rsidR="00E33C82" w:rsidRDefault="0020665F" w:rsidP="00E33C82">
      <w:pPr>
        <w:ind w:firstLine="708"/>
        <w:jc w:val="both"/>
        <w:rPr>
          <w:color w:val="000000"/>
          <w:sz w:val="26"/>
          <w:szCs w:val="26"/>
        </w:rPr>
      </w:pPr>
      <w:r w:rsidRPr="00804396">
        <w:rPr>
          <w:color w:val="000000"/>
          <w:sz w:val="26"/>
          <w:szCs w:val="26"/>
        </w:rPr>
        <w:t xml:space="preserve">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w:t>
      </w:r>
    </w:p>
    <w:p w:rsidR="0002745E" w:rsidRPr="001B0C7F" w:rsidRDefault="0020665F" w:rsidP="001B0C7F">
      <w:pPr>
        <w:ind w:firstLine="708"/>
        <w:jc w:val="both"/>
        <w:rPr>
          <w:color w:val="000000"/>
          <w:sz w:val="26"/>
          <w:szCs w:val="26"/>
        </w:rPr>
      </w:pPr>
      <w:r w:rsidRPr="00804396">
        <w:rPr>
          <w:color w:val="000000"/>
          <w:sz w:val="26"/>
          <w:szCs w:val="26"/>
        </w:rPr>
        <w:t xml:space="preserve">Данные мониторинга </w:t>
      </w:r>
      <w:r w:rsidR="00E33C82">
        <w:rPr>
          <w:color w:val="000000"/>
          <w:sz w:val="26"/>
          <w:szCs w:val="26"/>
        </w:rPr>
        <w:t>проведения дистанционного обучения</w:t>
      </w:r>
      <w:r w:rsidR="00941B05">
        <w:rPr>
          <w:color w:val="000000"/>
          <w:sz w:val="26"/>
          <w:szCs w:val="26"/>
        </w:rPr>
        <w:t xml:space="preserve"> </w:t>
      </w:r>
      <w:r w:rsidRPr="00804396">
        <w:rPr>
          <w:color w:val="000000"/>
          <w:sz w:val="26"/>
          <w:szCs w:val="26"/>
        </w:rPr>
        <w:t>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w:t>
      </w:r>
      <w:r w:rsidR="00E33C82">
        <w:rPr>
          <w:color w:val="000000"/>
          <w:sz w:val="26"/>
          <w:szCs w:val="26"/>
        </w:rPr>
        <w:t xml:space="preserve"> Охват составил от </w:t>
      </w:r>
      <w:r w:rsidR="005665F6" w:rsidRPr="00BB3E50">
        <w:rPr>
          <w:sz w:val="26"/>
          <w:szCs w:val="26"/>
        </w:rPr>
        <w:t>57% до 75%</w:t>
      </w:r>
      <w:r w:rsidR="005665F6">
        <w:rPr>
          <w:color w:val="000000"/>
          <w:sz w:val="26"/>
          <w:szCs w:val="26"/>
        </w:rPr>
        <w:t xml:space="preserve"> детей.</w:t>
      </w:r>
    </w:p>
    <w:p w:rsidR="001B7577" w:rsidRPr="001B7577" w:rsidRDefault="004E4660" w:rsidP="001B7577">
      <w:pPr>
        <w:jc w:val="both"/>
        <w:rPr>
          <w:i/>
          <w:color w:val="000000"/>
          <w:sz w:val="26"/>
          <w:szCs w:val="26"/>
        </w:rPr>
      </w:pPr>
      <w:r>
        <w:rPr>
          <w:b/>
          <w:bCs/>
          <w:i/>
          <w:color w:val="000000"/>
          <w:sz w:val="26"/>
          <w:szCs w:val="26"/>
        </w:rPr>
        <w:t>2</w:t>
      </w:r>
      <w:r w:rsidR="001B7577" w:rsidRPr="001B7577">
        <w:rPr>
          <w:b/>
          <w:bCs/>
          <w:i/>
          <w:color w:val="000000"/>
          <w:sz w:val="26"/>
          <w:szCs w:val="26"/>
        </w:rPr>
        <w:t>.</w:t>
      </w:r>
      <w:r>
        <w:rPr>
          <w:b/>
          <w:bCs/>
          <w:i/>
          <w:color w:val="000000"/>
          <w:sz w:val="26"/>
          <w:szCs w:val="26"/>
        </w:rPr>
        <w:t>2.</w:t>
      </w:r>
      <w:r w:rsidR="001B7577" w:rsidRPr="001B7577">
        <w:rPr>
          <w:b/>
          <w:bCs/>
          <w:i/>
          <w:color w:val="000000"/>
          <w:sz w:val="26"/>
          <w:szCs w:val="26"/>
        </w:rPr>
        <w:t xml:space="preserve"> Воспитательная работа</w:t>
      </w:r>
    </w:p>
    <w:p w:rsidR="00BB3E50" w:rsidRPr="00BB3E50" w:rsidRDefault="00EF3098" w:rsidP="00EF3098">
      <w:pPr>
        <w:pStyle w:val="a4"/>
        <w:ind w:firstLine="360"/>
        <w:rPr>
          <w:rFonts w:ascii="Times New Roman" w:hAnsi="Times New Roman"/>
          <w:sz w:val="26"/>
          <w:szCs w:val="26"/>
        </w:rPr>
      </w:pPr>
      <w:r w:rsidRPr="00EF3098">
        <w:rPr>
          <w:rFonts w:ascii="Times New Roman" w:hAnsi="Times New Roman"/>
          <w:sz w:val="26"/>
          <w:szCs w:val="26"/>
          <w:lang w:val="en-US"/>
        </w:rPr>
        <w:t>C</w:t>
      </w:r>
      <w:r w:rsidR="001B7577" w:rsidRPr="001B7577">
        <w:t xml:space="preserve"> </w:t>
      </w:r>
      <w:r w:rsidR="001B7577" w:rsidRPr="00BB3E50">
        <w:rPr>
          <w:rFonts w:ascii="Times New Roman" w:hAnsi="Times New Roman"/>
          <w:sz w:val="26"/>
          <w:szCs w:val="26"/>
        </w:rPr>
        <w:t xml:space="preserve">целью определения стратегии воспитательной работы, в 2020 году проводился анализ состава семей воспитанников. </w:t>
      </w:r>
      <w:r w:rsidR="00BB3E50" w:rsidRPr="00BB3E50">
        <w:rPr>
          <w:rFonts w:ascii="Times New Roman" w:hAnsi="Times New Roman"/>
          <w:sz w:val="26"/>
          <w:szCs w:val="26"/>
        </w:rPr>
        <w:t>Общее количество семей – 411:</w:t>
      </w:r>
    </w:p>
    <w:p w:rsidR="00BB3E50" w:rsidRPr="00BB3E50" w:rsidRDefault="00BB3E50" w:rsidP="00BB3E50">
      <w:pPr>
        <w:pStyle w:val="a4"/>
        <w:numPr>
          <w:ilvl w:val="0"/>
          <w:numId w:val="24"/>
        </w:numPr>
        <w:rPr>
          <w:rFonts w:ascii="Times New Roman" w:hAnsi="Times New Roman"/>
          <w:sz w:val="26"/>
          <w:szCs w:val="26"/>
        </w:rPr>
      </w:pPr>
      <w:r w:rsidRPr="00BB3E50">
        <w:rPr>
          <w:rFonts w:ascii="Times New Roman" w:hAnsi="Times New Roman"/>
          <w:sz w:val="26"/>
          <w:szCs w:val="26"/>
        </w:rPr>
        <w:t>ул.Комсомольская,7 – 136 семей;</w:t>
      </w:r>
    </w:p>
    <w:p w:rsidR="00BB3E50" w:rsidRPr="00BB3E50" w:rsidRDefault="00BB3E50" w:rsidP="00BB3E50">
      <w:pPr>
        <w:pStyle w:val="a4"/>
        <w:numPr>
          <w:ilvl w:val="0"/>
          <w:numId w:val="24"/>
        </w:numPr>
        <w:rPr>
          <w:rFonts w:ascii="Times New Roman" w:hAnsi="Times New Roman"/>
          <w:sz w:val="26"/>
          <w:szCs w:val="26"/>
        </w:rPr>
      </w:pPr>
      <w:r w:rsidRPr="00BB3E50">
        <w:rPr>
          <w:rFonts w:ascii="Times New Roman" w:hAnsi="Times New Roman"/>
          <w:sz w:val="26"/>
          <w:szCs w:val="26"/>
        </w:rPr>
        <w:t>ул.Чкалова,50б – 135 семей;</w:t>
      </w:r>
    </w:p>
    <w:p w:rsidR="00BB3E50" w:rsidRPr="00BB3E50" w:rsidRDefault="00BB3E50" w:rsidP="00BB3E50">
      <w:pPr>
        <w:pStyle w:val="a4"/>
        <w:numPr>
          <w:ilvl w:val="0"/>
          <w:numId w:val="24"/>
        </w:numPr>
        <w:rPr>
          <w:rFonts w:ascii="Times New Roman" w:hAnsi="Times New Roman"/>
          <w:sz w:val="26"/>
          <w:szCs w:val="26"/>
        </w:rPr>
      </w:pPr>
      <w:r w:rsidRPr="00BB3E50">
        <w:rPr>
          <w:rFonts w:ascii="Times New Roman" w:hAnsi="Times New Roman"/>
          <w:sz w:val="26"/>
          <w:szCs w:val="26"/>
        </w:rPr>
        <w:t>ул. Марцинкевича,1а – 140 семей.</w:t>
      </w:r>
    </w:p>
    <w:p w:rsidR="001B7577" w:rsidRDefault="001B7577" w:rsidP="001B7577">
      <w:pPr>
        <w:ind w:firstLine="708"/>
        <w:jc w:val="both"/>
        <w:rPr>
          <w:color w:val="000000"/>
          <w:sz w:val="26"/>
          <w:szCs w:val="26"/>
        </w:rPr>
      </w:pPr>
      <w:r w:rsidRPr="001B7577">
        <w:rPr>
          <w:color w:val="000000"/>
          <w:sz w:val="26"/>
          <w:szCs w:val="26"/>
        </w:rPr>
        <w:t>Характеристика семей по составу:</w:t>
      </w:r>
    </w:p>
    <w:tbl>
      <w:tblPr>
        <w:tblStyle w:val="ab"/>
        <w:tblW w:w="0" w:type="auto"/>
        <w:jc w:val="center"/>
        <w:tblInd w:w="108" w:type="dxa"/>
        <w:tblLook w:val="04A0"/>
      </w:tblPr>
      <w:tblGrid>
        <w:gridCol w:w="463"/>
        <w:gridCol w:w="3614"/>
        <w:gridCol w:w="1649"/>
        <w:gridCol w:w="2037"/>
      </w:tblGrid>
      <w:tr w:rsidR="001B7577" w:rsidTr="00AD34DE">
        <w:trPr>
          <w:jc w:val="center"/>
        </w:trPr>
        <w:tc>
          <w:tcPr>
            <w:tcW w:w="463" w:type="dxa"/>
          </w:tcPr>
          <w:p w:rsidR="001B7577" w:rsidRPr="001B7577" w:rsidRDefault="001B7577" w:rsidP="001B7577">
            <w:pPr>
              <w:jc w:val="center"/>
              <w:rPr>
                <w:i/>
                <w:color w:val="000000"/>
                <w:sz w:val="26"/>
                <w:szCs w:val="26"/>
              </w:rPr>
            </w:pPr>
            <w:r w:rsidRPr="001B7577">
              <w:rPr>
                <w:i/>
                <w:color w:val="000000"/>
                <w:sz w:val="26"/>
                <w:szCs w:val="26"/>
              </w:rPr>
              <w:t>№</w:t>
            </w:r>
          </w:p>
        </w:tc>
        <w:tc>
          <w:tcPr>
            <w:tcW w:w="3614" w:type="dxa"/>
          </w:tcPr>
          <w:p w:rsidR="001B7577" w:rsidRPr="001B7577" w:rsidRDefault="001B7577" w:rsidP="001B7577">
            <w:pPr>
              <w:jc w:val="center"/>
              <w:rPr>
                <w:i/>
                <w:color w:val="000000"/>
                <w:sz w:val="26"/>
                <w:szCs w:val="26"/>
              </w:rPr>
            </w:pPr>
            <w:r w:rsidRPr="001B7577">
              <w:rPr>
                <w:i/>
                <w:color w:val="000000"/>
                <w:sz w:val="26"/>
                <w:szCs w:val="26"/>
              </w:rPr>
              <w:t>Характеристика семьи</w:t>
            </w:r>
          </w:p>
        </w:tc>
        <w:tc>
          <w:tcPr>
            <w:tcW w:w="1649" w:type="dxa"/>
          </w:tcPr>
          <w:p w:rsidR="001B7577" w:rsidRPr="001B7577" w:rsidRDefault="001B7577" w:rsidP="001B7577">
            <w:pPr>
              <w:jc w:val="center"/>
              <w:rPr>
                <w:i/>
                <w:color w:val="000000"/>
                <w:sz w:val="26"/>
                <w:szCs w:val="26"/>
              </w:rPr>
            </w:pPr>
            <w:r w:rsidRPr="001B7577">
              <w:rPr>
                <w:i/>
                <w:color w:val="000000"/>
                <w:sz w:val="26"/>
                <w:szCs w:val="26"/>
              </w:rPr>
              <w:t>Кол-во семей</w:t>
            </w:r>
          </w:p>
        </w:tc>
        <w:tc>
          <w:tcPr>
            <w:tcW w:w="2037" w:type="dxa"/>
          </w:tcPr>
          <w:p w:rsidR="001B7577" w:rsidRPr="001B7577" w:rsidRDefault="001B7577" w:rsidP="001B7577">
            <w:pPr>
              <w:jc w:val="center"/>
              <w:rPr>
                <w:i/>
                <w:color w:val="000000"/>
                <w:sz w:val="26"/>
                <w:szCs w:val="26"/>
              </w:rPr>
            </w:pPr>
            <w:r w:rsidRPr="001B7577">
              <w:rPr>
                <w:i/>
                <w:color w:val="000000"/>
                <w:sz w:val="26"/>
                <w:szCs w:val="26"/>
              </w:rPr>
              <w:t>% от общего количества</w:t>
            </w:r>
          </w:p>
        </w:tc>
      </w:tr>
      <w:tr w:rsidR="00BB3E50" w:rsidTr="00AD34DE">
        <w:trPr>
          <w:jc w:val="center"/>
        </w:trPr>
        <w:tc>
          <w:tcPr>
            <w:tcW w:w="463" w:type="dxa"/>
          </w:tcPr>
          <w:p w:rsidR="00BB3E50" w:rsidRDefault="00BB3E50" w:rsidP="001B7577">
            <w:pPr>
              <w:jc w:val="both"/>
              <w:rPr>
                <w:color w:val="000000"/>
                <w:sz w:val="26"/>
                <w:szCs w:val="26"/>
              </w:rPr>
            </w:pPr>
            <w:r>
              <w:rPr>
                <w:color w:val="000000"/>
                <w:sz w:val="26"/>
                <w:szCs w:val="26"/>
              </w:rPr>
              <w:t>1</w:t>
            </w:r>
          </w:p>
        </w:tc>
        <w:tc>
          <w:tcPr>
            <w:tcW w:w="3614" w:type="dxa"/>
          </w:tcPr>
          <w:p w:rsidR="00BB3E50" w:rsidRDefault="00BB3E50" w:rsidP="001B7577">
            <w:pPr>
              <w:jc w:val="both"/>
              <w:rPr>
                <w:color w:val="000000"/>
                <w:sz w:val="26"/>
                <w:szCs w:val="26"/>
              </w:rPr>
            </w:pPr>
            <w:r>
              <w:rPr>
                <w:color w:val="000000"/>
                <w:sz w:val="26"/>
                <w:szCs w:val="26"/>
              </w:rPr>
              <w:t>Полная семья</w:t>
            </w:r>
          </w:p>
        </w:tc>
        <w:tc>
          <w:tcPr>
            <w:tcW w:w="1649" w:type="dxa"/>
          </w:tcPr>
          <w:p w:rsidR="00BB3E50" w:rsidRPr="00BB3E50" w:rsidRDefault="00BB3E50" w:rsidP="00D11F5E">
            <w:pPr>
              <w:jc w:val="center"/>
              <w:rPr>
                <w:sz w:val="26"/>
                <w:szCs w:val="26"/>
              </w:rPr>
            </w:pPr>
            <w:r w:rsidRPr="00BB3E50">
              <w:rPr>
                <w:sz w:val="26"/>
                <w:szCs w:val="26"/>
              </w:rPr>
              <w:t>332</w:t>
            </w:r>
          </w:p>
        </w:tc>
        <w:tc>
          <w:tcPr>
            <w:tcW w:w="2037" w:type="dxa"/>
          </w:tcPr>
          <w:p w:rsidR="00BB3E50" w:rsidRPr="00BB3E50" w:rsidRDefault="00BB3E50" w:rsidP="00D11F5E">
            <w:pPr>
              <w:jc w:val="center"/>
              <w:rPr>
                <w:sz w:val="26"/>
                <w:szCs w:val="26"/>
              </w:rPr>
            </w:pPr>
            <w:r w:rsidRPr="00BB3E50">
              <w:rPr>
                <w:sz w:val="26"/>
                <w:szCs w:val="26"/>
              </w:rPr>
              <w:t>81</w:t>
            </w:r>
            <w:r>
              <w:rPr>
                <w:sz w:val="26"/>
                <w:szCs w:val="26"/>
              </w:rPr>
              <w:t>%</w:t>
            </w:r>
          </w:p>
        </w:tc>
      </w:tr>
      <w:tr w:rsidR="00BB3E50" w:rsidTr="00AD34DE">
        <w:trPr>
          <w:jc w:val="center"/>
        </w:trPr>
        <w:tc>
          <w:tcPr>
            <w:tcW w:w="463" w:type="dxa"/>
          </w:tcPr>
          <w:p w:rsidR="00BB3E50" w:rsidRDefault="00BB3E50" w:rsidP="001B7577">
            <w:pPr>
              <w:jc w:val="both"/>
              <w:rPr>
                <w:color w:val="000000"/>
                <w:sz w:val="26"/>
                <w:szCs w:val="26"/>
              </w:rPr>
            </w:pPr>
            <w:r>
              <w:rPr>
                <w:color w:val="000000"/>
                <w:sz w:val="26"/>
                <w:szCs w:val="26"/>
              </w:rPr>
              <w:t>2</w:t>
            </w:r>
          </w:p>
        </w:tc>
        <w:tc>
          <w:tcPr>
            <w:tcW w:w="3614" w:type="dxa"/>
          </w:tcPr>
          <w:p w:rsidR="00BB3E50" w:rsidRDefault="00BB3E50" w:rsidP="001B7577">
            <w:pPr>
              <w:jc w:val="both"/>
              <w:rPr>
                <w:color w:val="000000"/>
                <w:sz w:val="26"/>
                <w:szCs w:val="26"/>
              </w:rPr>
            </w:pPr>
            <w:r>
              <w:rPr>
                <w:color w:val="000000"/>
                <w:sz w:val="26"/>
                <w:szCs w:val="26"/>
              </w:rPr>
              <w:t>Неполная семья с матерью</w:t>
            </w:r>
          </w:p>
        </w:tc>
        <w:tc>
          <w:tcPr>
            <w:tcW w:w="1649" w:type="dxa"/>
          </w:tcPr>
          <w:p w:rsidR="00BB3E50" w:rsidRPr="00BB3E50" w:rsidRDefault="00BB3E50" w:rsidP="00D11F5E">
            <w:pPr>
              <w:jc w:val="center"/>
              <w:rPr>
                <w:sz w:val="26"/>
                <w:szCs w:val="26"/>
              </w:rPr>
            </w:pPr>
            <w:r w:rsidRPr="00BB3E50">
              <w:rPr>
                <w:sz w:val="26"/>
                <w:szCs w:val="26"/>
              </w:rPr>
              <w:t>74</w:t>
            </w:r>
          </w:p>
        </w:tc>
        <w:tc>
          <w:tcPr>
            <w:tcW w:w="2037" w:type="dxa"/>
          </w:tcPr>
          <w:p w:rsidR="00BB3E50" w:rsidRPr="00BB3E50" w:rsidRDefault="00BB3E50" w:rsidP="00D11F5E">
            <w:pPr>
              <w:jc w:val="center"/>
              <w:rPr>
                <w:sz w:val="26"/>
                <w:szCs w:val="26"/>
              </w:rPr>
            </w:pPr>
            <w:r w:rsidRPr="00BB3E50">
              <w:rPr>
                <w:sz w:val="26"/>
                <w:szCs w:val="26"/>
              </w:rPr>
              <w:t>18</w:t>
            </w:r>
            <w:r>
              <w:rPr>
                <w:sz w:val="26"/>
                <w:szCs w:val="26"/>
              </w:rPr>
              <w:t>%</w:t>
            </w:r>
          </w:p>
        </w:tc>
      </w:tr>
      <w:tr w:rsidR="00BB3E50" w:rsidTr="00AD34DE">
        <w:trPr>
          <w:jc w:val="center"/>
        </w:trPr>
        <w:tc>
          <w:tcPr>
            <w:tcW w:w="463" w:type="dxa"/>
          </w:tcPr>
          <w:p w:rsidR="00BB3E50" w:rsidRDefault="00BB3E50" w:rsidP="001B7577">
            <w:pPr>
              <w:jc w:val="both"/>
              <w:rPr>
                <w:color w:val="000000"/>
                <w:sz w:val="26"/>
                <w:szCs w:val="26"/>
              </w:rPr>
            </w:pPr>
            <w:r>
              <w:rPr>
                <w:color w:val="000000"/>
                <w:sz w:val="26"/>
                <w:szCs w:val="26"/>
              </w:rPr>
              <w:t>3</w:t>
            </w:r>
          </w:p>
        </w:tc>
        <w:tc>
          <w:tcPr>
            <w:tcW w:w="3614" w:type="dxa"/>
          </w:tcPr>
          <w:p w:rsidR="00BB3E50" w:rsidRDefault="00BB3E50" w:rsidP="001B7577">
            <w:pPr>
              <w:jc w:val="both"/>
              <w:rPr>
                <w:color w:val="000000"/>
                <w:sz w:val="26"/>
                <w:szCs w:val="26"/>
              </w:rPr>
            </w:pPr>
            <w:r>
              <w:rPr>
                <w:color w:val="000000"/>
                <w:sz w:val="26"/>
                <w:szCs w:val="26"/>
              </w:rPr>
              <w:t>Неполная семья с отцом</w:t>
            </w:r>
          </w:p>
        </w:tc>
        <w:tc>
          <w:tcPr>
            <w:tcW w:w="1649" w:type="dxa"/>
          </w:tcPr>
          <w:p w:rsidR="00BB3E50" w:rsidRPr="00BB3E50" w:rsidRDefault="00BB3E50" w:rsidP="00D11F5E">
            <w:pPr>
              <w:jc w:val="center"/>
              <w:rPr>
                <w:sz w:val="26"/>
                <w:szCs w:val="26"/>
              </w:rPr>
            </w:pPr>
            <w:r w:rsidRPr="00BB3E50">
              <w:rPr>
                <w:sz w:val="26"/>
                <w:szCs w:val="26"/>
              </w:rPr>
              <w:t>2</w:t>
            </w:r>
          </w:p>
        </w:tc>
        <w:tc>
          <w:tcPr>
            <w:tcW w:w="2037" w:type="dxa"/>
          </w:tcPr>
          <w:p w:rsidR="00BB3E50" w:rsidRPr="00BB3E50" w:rsidRDefault="00BB3E50" w:rsidP="00D11F5E">
            <w:pPr>
              <w:jc w:val="center"/>
              <w:rPr>
                <w:sz w:val="26"/>
                <w:szCs w:val="26"/>
              </w:rPr>
            </w:pPr>
            <w:r w:rsidRPr="00BB3E50">
              <w:rPr>
                <w:sz w:val="26"/>
                <w:szCs w:val="26"/>
              </w:rPr>
              <w:t>0,4</w:t>
            </w:r>
            <w:r>
              <w:rPr>
                <w:sz w:val="26"/>
                <w:szCs w:val="26"/>
              </w:rPr>
              <w:t>%</w:t>
            </w:r>
          </w:p>
        </w:tc>
      </w:tr>
      <w:tr w:rsidR="00BB3E50" w:rsidTr="00AD34DE">
        <w:trPr>
          <w:jc w:val="center"/>
        </w:trPr>
        <w:tc>
          <w:tcPr>
            <w:tcW w:w="463" w:type="dxa"/>
          </w:tcPr>
          <w:p w:rsidR="00BB3E50" w:rsidRDefault="00BB3E50" w:rsidP="001B7577">
            <w:pPr>
              <w:jc w:val="both"/>
              <w:rPr>
                <w:color w:val="000000"/>
                <w:sz w:val="26"/>
                <w:szCs w:val="26"/>
              </w:rPr>
            </w:pPr>
            <w:r>
              <w:rPr>
                <w:color w:val="000000"/>
                <w:sz w:val="26"/>
                <w:szCs w:val="26"/>
              </w:rPr>
              <w:t>4</w:t>
            </w:r>
          </w:p>
        </w:tc>
        <w:tc>
          <w:tcPr>
            <w:tcW w:w="3614" w:type="dxa"/>
          </w:tcPr>
          <w:p w:rsidR="00BB3E50" w:rsidRDefault="00BB3E50" w:rsidP="001B7577">
            <w:pPr>
              <w:jc w:val="both"/>
              <w:rPr>
                <w:color w:val="000000"/>
                <w:sz w:val="26"/>
                <w:szCs w:val="26"/>
              </w:rPr>
            </w:pPr>
            <w:r>
              <w:rPr>
                <w:color w:val="000000"/>
                <w:sz w:val="26"/>
                <w:szCs w:val="26"/>
              </w:rPr>
              <w:t>Оформлено опекунство</w:t>
            </w:r>
          </w:p>
        </w:tc>
        <w:tc>
          <w:tcPr>
            <w:tcW w:w="1649" w:type="dxa"/>
          </w:tcPr>
          <w:p w:rsidR="00BB3E50" w:rsidRPr="00BB3E50" w:rsidRDefault="00BB3E50" w:rsidP="00D11F5E">
            <w:pPr>
              <w:jc w:val="center"/>
              <w:rPr>
                <w:sz w:val="26"/>
                <w:szCs w:val="26"/>
              </w:rPr>
            </w:pPr>
            <w:r w:rsidRPr="00BB3E50">
              <w:rPr>
                <w:sz w:val="26"/>
                <w:szCs w:val="26"/>
              </w:rPr>
              <w:t>3</w:t>
            </w:r>
          </w:p>
        </w:tc>
        <w:tc>
          <w:tcPr>
            <w:tcW w:w="2037" w:type="dxa"/>
          </w:tcPr>
          <w:p w:rsidR="00BB3E50" w:rsidRPr="00BB3E50" w:rsidRDefault="00BB3E50" w:rsidP="00D11F5E">
            <w:pPr>
              <w:jc w:val="center"/>
              <w:rPr>
                <w:sz w:val="26"/>
                <w:szCs w:val="26"/>
              </w:rPr>
            </w:pPr>
            <w:r w:rsidRPr="00BB3E50">
              <w:rPr>
                <w:sz w:val="26"/>
                <w:szCs w:val="26"/>
              </w:rPr>
              <w:t>0,6</w:t>
            </w:r>
            <w:r>
              <w:rPr>
                <w:sz w:val="26"/>
                <w:szCs w:val="26"/>
              </w:rPr>
              <w:t>%</w:t>
            </w:r>
          </w:p>
        </w:tc>
      </w:tr>
      <w:tr w:rsidR="00BB3E50" w:rsidTr="00AD34DE">
        <w:trPr>
          <w:jc w:val="center"/>
        </w:trPr>
        <w:tc>
          <w:tcPr>
            <w:tcW w:w="463" w:type="dxa"/>
          </w:tcPr>
          <w:p w:rsidR="00BB3E50" w:rsidRDefault="00BB3E50" w:rsidP="001B7577">
            <w:pPr>
              <w:jc w:val="both"/>
              <w:rPr>
                <w:color w:val="000000"/>
                <w:sz w:val="26"/>
                <w:szCs w:val="26"/>
              </w:rPr>
            </w:pPr>
            <w:r>
              <w:rPr>
                <w:color w:val="000000"/>
                <w:sz w:val="26"/>
                <w:szCs w:val="26"/>
              </w:rPr>
              <w:t>5</w:t>
            </w:r>
          </w:p>
        </w:tc>
        <w:tc>
          <w:tcPr>
            <w:tcW w:w="3614" w:type="dxa"/>
          </w:tcPr>
          <w:p w:rsidR="00BB3E50" w:rsidRDefault="00BB3E50" w:rsidP="001B7577">
            <w:pPr>
              <w:jc w:val="both"/>
              <w:rPr>
                <w:color w:val="000000"/>
                <w:sz w:val="26"/>
                <w:szCs w:val="26"/>
              </w:rPr>
            </w:pPr>
            <w:r>
              <w:rPr>
                <w:color w:val="000000"/>
                <w:sz w:val="26"/>
                <w:szCs w:val="26"/>
              </w:rPr>
              <w:t>Семья группы риска и СОП</w:t>
            </w:r>
          </w:p>
        </w:tc>
        <w:tc>
          <w:tcPr>
            <w:tcW w:w="1649" w:type="dxa"/>
          </w:tcPr>
          <w:p w:rsidR="00BB3E50" w:rsidRPr="00BB3E50" w:rsidRDefault="00BB3E50" w:rsidP="00D11F5E">
            <w:pPr>
              <w:jc w:val="center"/>
              <w:rPr>
                <w:sz w:val="26"/>
                <w:szCs w:val="26"/>
              </w:rPr>
            </w:pPr>
            <w:r w:rsidRPr="00BB3E50">
              <w:rPr>
                <w:sz w:val="26"/>
                <w:szCs w:val="26"/>
              </w:rPr>
              <w:t>12</w:t>
            </w:r>
          </w:p>
        </w:tc>
        <w:tc>
          <w:tcPr>
            <w:tcW w:w="2037" w:type="dxa"/>
          </w:tcPr>
          <w:p w:rsidR="00BB3E50" w:rsidRPr="00BB3E50" w:rsidRDefault="00BB3E50" w:rsidP="00D11F5E">
            <w:pPr>
              <w:jc w:val="center"/>
              <w:rPr>
                <w:sz w:val="26"/>
                <w:szCs w:val="26"/>
              </w:rPr>
            </w:pPr>
            <w:r w:rsidRPr="00BB3E50">
              <w:rPr>
                <w:sz w:val="26"/>
                <w:szCs w:val="26"/>
              </w:rPr>
              <w:t>3</w:t>
            </w:r>
            <w:r>
              <w:rPr>
                <w:sz w:val="26"/>
                <w:szCs w:val="26"/>
              </w:rPr>
              <w:t>%</w:t>
            </w:r>
          </w:p>
        </w:tc>
      </w:tr>
    </w:tbl>
    <w:p w:rsidR="001B7577" w:rsidRPr="001B7577" w:rsidRDefault="001B7577" w:rsidP="001B7577">
      <w:pPr>
        <w:ind w:firstLine="708"/>
        <w:rPr>
          <w:color w:val="000000"/>
          <w:sz w:val="26"/>
          <w:szCs w:val="26"/>
        </w:rPr>
      </w:pPr>
      <w:r w:rsidRPr="001B7577">
        <w:rPr>
          <w:color w:val="000000"/>
          <w:sz w:val="26"/>
          <w:szCs w:val="26"/>
        </w:rPr>
        <w:t>Характеристика семей по количеству детей:</w:t>
      </w:r>
    </w:p>
    <w:tbl>
      <w:tblPr>
        <w:tblStyle w:val="ab"/>
        <w:tblW w:w="0" w:type="auto"/>
        <w:jc w:val="center"/>
        <w:tblInd w:w="959" w:type="dxa"/>
        <w:tblLook w:val="04A0"/>
      </w:tblPr>
      <w:tblGrid>
        <w:gridCol w:w="2623"/>
        <w:gridCol w:w="1985"/>
        <w:gridCol w:w="3188"/>
      </w:tblGrid>
      <w:tr w:rsidR="001B7577" w:rsidRPr="001B7577" w:rsidTr="001B7577">
        <w:trPr>
          <w:jc w:val="center"/>
        </w:trPr>
        <w:tc>
          <w:tcPr>
            <w:tcW w:w="2623" w:type="dxa"/>
          </w:tcPr>
          <w:p w:rsidR="001B7577" w:rsidRPr="001B7577" w:rsidRDefault="001B7577" w:rsidP="001B7577">
            <w:pPr>
              <w:jc w:val="center"/>
              <w:rPr>
                <w:i/>
                <w:color w:val="000000"/>
                <w:sz w:val="26"/>
                <w:szCs w:val="26"/>
              </w:rPr>
            </w:pPr>
            <w:r w:rsidRPr="001B7577">
              <w:rPr>
                <w:i/>
                <w:color w:val="000000"/>
                <w:sz w:val="26"/>
                <w:szCs w:val="26"/>
              </w:rPr>
              <w:t>Кол-во детей в семье</w:t>
            </w:r>
          </w:p>
        </w:tc>
        <w:tc>
          <w:tcPr>
            <w:tcW w:w="1985" w:type="dxa"/>
          </w:tcPr>
          <w:p w:rsidR="001B7577" w:rsidRPr="001B7577" w:rsidRDefault="001B7577" w:rsidP="001B7577">
            <w:pPr>
              <w:jc w:val="center"/>
              <w:rPr>
                <w:i/>
                <w:color w:val="000000"/>
                <w:sz w:val="26"/>
                <w:szCs w:val="26"/>
              </w:rPr>
            </w:pPr>
            <w:r w:rsidRPr="001B7577">
              <w:rPr>
                <w:i/>
                <w:color w:val="000000"/>
                <w:sz w:val="26"/>
                <w:szCs w:val="26"/>
              </w:rPr>
              <w:t>Кол-во семей</w:t>
            </w:r>
          </w:p>
        </w:tc>
        <w:tc>
          <w:tcPr>
            <w:tcW w:w="3188" w:type="dxa"/>
          </w:tcPr>
          <w:p w:rsidR="001B7577" w:rsidRPr="001B7577" w:rsidRDefault="001B7577" w:rsidP="001B7577">
            <w:pPr>
              <w:jc w:val="center"/>
              <w:rPr>
                <w:i/>
                <w:color w:val="000000"/>
                <w:sz w:val="26"/>
                <w:szCs w:val="26"/>
              </w:rPr>
            </w:pPr>
            <w:r w:rsidRPr="001B7577">
              <w:rPr>
                <w:i/>
                <w:color w:val="000000"/>
                <w:sz w:val="26"/>
                <w:szCs w:val="26"/>
              </w:rPr>
              <w:t>% от общего количества</w:t>
            </w:r>
          </w:p>
        </w:tc>
      </w:tr>
      <w:tr w:rsidR="00BB3E50" w:rsidRPr="001B7577" w:rsidTr="001B7577">
        <w:trPr>
          <w:jc w:val="center"/>
        </w:trPr>
        <w:tc>
          <w:tcPr>
            <w:tcW w:w="2623" w:type="dxa"/>
          </w:tcPr>
          <w:p w:rsidR="00BB3E50" w:rsidRPr="001B7577" w:rsidRDefault="00BB3E50" w:rsidP="001B7577">
            <w:pPr>
              <w:rPr>
                <w:color w:val="000000"/>
                <w:sz w:val="26"/>
                <w:szCs w:val="26"/>
              </w:rPr>
            </w:pPr>
            <w:r w:rsidRPr="001B7577">
              <w:rPr>
                <w:color w:val="000000"/>
                <w:sz w:val="26"/>
                <w:szCs w:val="26"/>
              </w:rPr>
              <w:t>Один ребёнок</w:t>
            </w:r>
          </w:p>
        </w:tc>
        <w:tc>
          <w:tcPr>
            <w:tcW w:w="1985" w:type="dxa"/>
          </w:tcPr>
          <w:p w:rsidR="00BB3E50" w:rsidRPr="00BB3E50" w:rsidRDefault="00BB3E50" w:rsidP="00D11F5E">
            <w:pPr>
              <w:jc w:val="center"/>
              <w:rPr>
                <w:sz w:val="26"/>
                <w:szCs w:val="26"/>
              </w:rPr>
            </w:pPr>
            <w:r w:rsidRPr="00BB3E50">
              <w:rPr>
                <w:sz w:val="26"/>
                <w:szCs w:val="26"/>
              </w:rPr>
              <w:t>87</w:t>
            </w:r>
          </w:p>
        </w:tc>
        <w:tc>
          <w:tcPr>
            <w:tcW w:w="3188" w:type="dxa"/>
          </w:tcPr>
          <w:p w:rsidR="00BB3E50" w:rsidRPr="00BB3E50" w:rsidRDefault="00BB3E50" w:rsidP="00D11F5E">
            <w:pPr>
              <w:jc w:val="center"/>
              <w:rPr>
                <w:sz w:val="26"/>
                <w:szCs w:val="26"/>
              </w:rPr>
            </w:pPr>
            <w:r w:rsidRPr="00BB3E50">
              <w:rPr>
                <w:sz w:val="26"/>
                <w:szCs w:val="26"/>
              </w:rPr>
              <w:t>21</w:t>
            </w:r>
            <w:r>
              <w:rPr>
                <w:sz w:val="26"/>
                <w:szCs w:val="26"/>
              </w:rPr>
              <w:t>%</w:t>
            </w:r>
          </w:p>
        </w:tc>
      </w:tr>
      <w:tr w:rsidR="00BB3E50" w:rsidRPr="001B7577" w:rsidTr="001B7577">
        <w:trPr>
          <w:jc w:val="center"/>
        </w:trPr>
        <w:tc>
          <w:tcPr>
            <w:tcW w:w="2623" w:type="dxa"/>
          </w:tcPr>
          <w:p w:rsidR="00BB3E50" w:rsidRPr="001B7577" w:rsidRDefault="00BB3E50" w:rsidP="001B7577">
            <w:pPr>
              <w:rPr>
                <w:color w:val="000000"/>
                <w:sz w:val="26"/>
                <w:szCs w:val="26"/>
              </w:rPr>
            </w:pPr>
            <w:r w:rsidRPr="001B7577">
              <w:rPr>
                <w:color w:val="000000"/>
                <w:sz w:val="26"/>
                <w:szCs w:val="26"/>
              </w:rPr>
              <w:t>Два ребёнка</w:t>
            </w:r>
          </w:p>
        </w:tc>
        <w:tc>
          <w:tcPr>
            <w:tcW w:w="1985" w:type="dxa"/>
          </w:tcPr>
          <w:p w:rsidR="00BB3E50" w:rsidRPr="00BB3E50" w:rsidRDefault="00BB3E50" w:rsidP="00D11F5E">
            <w:pPr>
              <w:jc w:val="center"/>
              <w:rPr>
                <w:sz w:val="26"/>
                <w:szCs w:val="26"/>
              </w:rPr>
            </w:pPr>
            <w:r w:rsidRPr="00BB3E50">
              <w:rPr>
                <w:sz w:val="26"/>
                <w:szCs w:val="26"/>
              </w:rPr>
              <w:t>196</w:t>
            </w:r>
          </w:p>
        </w:tc>
        <w:tc>
          <w:tcPr>
            <w:tcW w:w="3188" w:type="dxa"/>
          </w:tcPr>
          <w:p w:rsidR="00BB3E50" w:rsidRPr="00BB3E50" w:rsidRDefault="00BB3E50" w:rsidP="00D11F5E">
            <w:pPr>
              <w:jc w:val="center"/>
              <w:rPr>
                <w:sz w:val="26"/>
                <w:szCs w:val="26"/>
              </w:rPr>
            </w:pPr>
            <w:r w:rsidRPr="00BB3E50">
              <w:rPr>
                <w:sz w:val="26"/>
                <w:szCs w:val="26"/>
              </w:rPr>
              <w:t>48</w:t>
            </w:r>
            <w:r>
              <w:rPr>
                <w:sz w:val="26"/>
                <w:szCs w:val="26"/>
              </w:rPr>
              <w:t>%</w:t>
            </w:r>
          </w:p>
        </w:tc>
      </w:tr>
      <w:tr w:rsidR="00BB3E50" w:rsidRPr="001B7577" w:rsidTr="001B7577">
        <w:trPr>
          <w:jc w:val="center"/>
        </w:trPr>
        <w:tc>
          <w:tcPr>
            <w:tcW w:w="2623" w:type="dxa"/>
          </w:tcPr>
          <w:p w:rsidR="00BB3E50" w:rsidRPr="001B7577" w:rsidRDefault="00BB3E50" w:rsidP="001B7577">
            <w:pPr>
              <w:rPr>
                <w:color w:val="000000"/>
                <w:sz w:val="26"/>
                <w:szCs w:val="26"/>
              </w:rPr>
            </w:pPr>
            <w:r w:rsidRPr="001B7577">
              <w:rPr>
                <w:color w:val="000000"/>
                <w:sz w:val="26"/>
                <w:szCs w:val="26"/>
              </w:rPr>
              <w:t>Три и более детей</w:t>
            </w:r>
          </w:p>
        </w:tc>
        <w:tc>
          <w:tcPr>
            <w:tcW w:w="1985" w:type="dxa"/>
          </w:tcPr>
          <w:p w:rsidR="00BB3E50" w:rsidRPr="00BB3E50" w:rsidRDefault="00BB3E50" w:rsidP="00D11F5E">
            <w:pPr>
              <w:jc w:val="center"/>
              <w:rPr>
                <w:sz w:val="26"/>
                <w:szCs w:val="26"/>
              </w:rPr>
            </w:pPr>
            <w:r w:rsidRPr="00BB3E50">
              <w:rPr>
                <w:sz w:val="26"/>
                <w:szCs w:val="26"/>
              </w:rPr>
              <w:t>128</w:t>
            </w:r>
          </w:p>
        </w:tc>
        <w:tc>
          <w:tcPr>
            <w:tcW w:w="3188" w:type="dxa"/>
          </w:tcPr>
          <w:p w:rsidR="00BB3E50" w:rsidRPr="00BB3E50" w:rsidRDefault="00BB3E50" w:rsidP="00D11F5E">
            <w:pPr>
              <w:jc w:val="center"/>
              <w:rPr>
                <w:sz w:val="26"/>
                <w:szCs w:val="26"/>
              </w:rPr>
            </w:pPr>
            <w:r w:rsidRPr="00BB3E50">
              <w:rPr>
                <w:sz w:val="26"/>
                <w:szCs w:val="26"/>
              </w:rPr>
              <w:t>31</w:t>
            </w:r>
            <w:r>
              <w:rPr>
                <w:sz w:val="26"/>
                <w:szCs w:val="26"/>
              </w:rPr>
              <w:t>%</w:t>
            </w:r>
          </w:p>
        </w:tc>
      </w:tr>
    </w:tbl>
    <w:p w:rsidR="00754FD1" w:rsidRPr="006F2D96" w:rsidRDefault="00754FD1" w:rsidP="00754FD1">
      <w:pPr>
        <w:pStyle w:val="a4"/>
        <w:ind w:firstLine="708"/>
        <w:jc w:val="both"/>
        <w:rPr>
          <w:rFonts w:ascii="Times New Roman" w:hAnsi="Times New Roman"/>
          <w:sz w:val="26"/>
          <w:szCs w:val="26"/>
        </w:rPr>
      </w:pPr>
      <w:r w:rsidRPr="006F2D96">
        <w:rPr>
          <w:rFonts w:ascii="Times New Roman" w:hAnsi="Times New Roman"/>
          <w:sz w:val="26"/>
          <w:szCs w:val="26"/>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754FD1" w:rsidRPr="009146CE" w:rsidRDefault="00754FD1" w:rsidP="00754FD1">
      <w:pPr>
        <w:pStyle w:val="a4"/>
        <w:ind w:firstLine="708"/>
        <w:jc w:val="both"/>
        <w:rPr>
          <w:rFonts w:ascii="Times New Roman" w:hAnsi="Times New Roman"/>
          <w:sz w:val="26"/>
          <w:szCs w:val="26"/>
        </w:rPr>
      </w:pPr>
      <w:r w:rsidRPr="009146CE">
        <w:rPr>
          <w:rFonts w:ascii="Times New Roman" w:hAnsi="Times New Roman"/>
          <w:sz w:val="26"/>
          <w:szCs w:val="26"/>
        </w:rPr>
        <w:lastRenderedPageBreak/>
        <w:t>Воспитательная работа в ДОУ осуществляется на основе годового плана работы учреждения. В коллективе имеются свои сложившиеся традиции – это акции, конкурсы, тематические недели, фестивали.</w:t>
      </w:r>
    </w:p>
    <w:p w:rsidR="00754FD1" w:rsidRPr="009146CE" w:rsidRDefault="00754FD1" w:rsidP="00754FD1">
      <w:pPr>
        <w:pStyle w:val="a4"/>
        <w:ind w:firstLine="708"/>
        <w:jc w:val="both"/>
        <w:rPr>
          <w:rFonts w:ascii="Times New Roman" w:hAnsi="Times New Roman"/>
          <w:color w:val="FF0000"/>
          <w:sz w:val="26"/>
          <w:szCs w:val="26"/>
        </w:rPr>
      </w:pPr>
      <w:r w:rsidRPr="009146CE">
        <w:rPr>
          <w:rFonts w:ascii="Times New Roman" w:hAnsi="Times New Roman"/>
          <w:sz w:val="26"/>
          <w:szCs w:val="26"/>
        </w:rPr>
        <w:t xml:space="preserve">Основным направлением воспитательной работы учреждения в 2020 году являлось </w:t>
      </w:r>
      <w:r w:rsidRPr="00AD34DE">
        <w:rPr>
          <w:rFonts w:ascii="Times New Roman" w:hAnsi="Times New Roman"/>
          <w:i/>
          <w:sz w:val="26"/>
          <w:szCs w:val="26"/>
          <w:u w:val="single"/>
        </w:rPr>
        <w:t xml:space="preserve">приобщение к </w:t>
      </w:r>
      <w:r w:rsidR="009146CE" w:rsidRPr="00AD34DE">
        <w:rPr>
          <w:rFonts w:ascii="Times New Roman" w:hAnsi="Times New Roman"/>
          <w:i/>
          <w:sz w:val="26"/>
          <w:szCs w:val="26"/>
          <w:u w:val="single"/>
        </w:rPr>
        <w:t>любви к родному краю, малой родине (краеведение, экологический туризм, ТЕХНО-Карагай)</w:t>
      </w:r>
      <w:r w:rsidRPr="009146CE">
        <w:rPr>
          <w:rFonts w:ascii="Times New Roman" w:hAnsi="Times New Roman"/>
          <w:sz w:val="26"/>
          <w:szCs w:val="26"/>
        </w:rPr>
        <w:t xml:space="preserve">в рамках реализации Программы развития, </w:t>
      </w:r>
      <w:r w:rsidRPr="009146CE">
        <w:rPr>
          <w:rFonts w:ascii="Times New Roman" w:hAnsi="Times New Roman"/>
          <w:bCs/>
          <w:sz w:val="26"/>
          <w:szCs w:val="26"/>
        </w:rPr>
        <w:t xml:space="preserve">направленной </w:t>
      </w:r>
      <w:r w:rsidR="009146CE" w:rsidRPr="009146CE">
        <w:rPr>
          <w:rFonts w:ascii="Times New Roman" w:hAnsi="Times New Roman"/>
          <w:sz w:val="26"/>
          <w:szCs w:val="26"/>
        </w:rPr>
        <w:t>создание единого образовательного пространства в ДОУ, реализующего право каждого ребенка на качественное дошкольное образование на основе гражданско-патриотического воспитания.</w:t>
      </w:r>
    </w:p>
    <w:p w:rsidR="00754FD1" w:rsidRDefault="00754FD1" w:rsidP="00754FD1">
      <w:pPr>
        <w:pStyle w:val="a4"/>
        <w:ind w:firstLine="708"/>
        <w:jc w:val="both"/>
        <w:rPr>
          <w:rFonts w:ascii="Times New Roman" w:hAnsi="Times New Roman"/>
          <w:bCs/>
          <w:sz w:val="26"/>
          <w:szCs w:val="26"/>
        </w:rPr>
      </w:pPr>
      <w:r w:rsidRPr="006F2D96">
        <w:rPr>
          <w:rFonts w:ascii="Times New Roman" w:hAnsi="Times New Roman"/>
          <w:bCs/>
          <w:sz w:val="26"/>
          <w:szCs w:val="26"/>
        </w:rPr>
        <w:t>В 20</w:t>
      </w:r>
      <w:r w:rsidR="009146CE">
        <w:rPr>
          <w:rFonts w:ascii="Times New Roman" w:hAnsi="Times New Roman"/>
          <w:bCs/>
          <w:sz w:val="26"/>
          <w:szCs w:val="26"/>
        </w:rPr>
        <w:t>20</w:t>
      </w:r>
      <w:r w:rsidRPr="006F2D96">
        <w:rPr>
          <w:rFonts w:ascii="Times New Roman" w:hAnsi="Times New Roman"/>
          <w:bCs/>
          <w:sz w:val="26"/>
          <w:szCs w:val="26"/>
        </w:rPr>
        <w:t xml:space="preserve"> году в рамках приоритетного направления прошли следующие мероприятия:</w:t>
      </w:r>
    </w:p>
    <w:p w:rsidR="00754FD1" w:rsidRDefault="0068703C" w:rsidP="00754FD1">
      <w:pPr>
        <w:pStyle w:val="a4"/>
        <w:numPr>
          <w:ilvl w:val="0"/>
          <w:numId w:val="4"/>
        </w:numPr>
        <w:jc w:val="both"/>
        <w:rPr>
          <w:rFonts w:ascii="Times New Roman" w:hAnsi="Times New Roman"/>
          <w:bCs/>
          <w:sz w:val="26"/>
          <w:szCs w:val="26"/>
        </w:rPr>
      </w:pPr>
      <w:r>
        <w:rPr>
          <w:rFonts w:ascii="Times New Roman" w:hAnsi="Times New Roman"/>
          <w:bCs/>
          <w:sz w:val="26"/>
          <w:szCs w:val="26"/>
        </w:rPr>
        <w:t xml:space="preserve">Конкурс дидактических игр </w:t>
      </w:r>
      <w:r w:rsidRPr="00A8342E">
        <w:rPr>
          <w:rFonts w:ascii="Times New Roman" w:hAnsi="Times New Roman"/>
          <w:b/>
          <w:sz w:val="28"/>
          <w:szCs w:val="28"/>
        </w:rPr>
        <w:t>«</w:t>
      </w:r>
      <w:r w:rsidRPr="0068703C">
        <w:rPr>
          <w:rFonts w:ascii="Times New Roman" w:hAnsi="Times New Roman"/>
          <w:sz w:val="26"/>
          <w:szCs w:val="26"/>
        </w:rPr>
        <w:t>Лучшая дидактическая разработка по гражданско—патриотическому воспитанию»</w:t>
      </w:r>
      <w:r>
        <w:rPr>
          <w:rFonts w:ascii="Times New Roman" w:hAnsi="Times New Roman"/>
          <w:sz w:val="26"/>
          <w:szCs w:val="26"/>
        </w:rPr>
        <w:t>;</w:t>
      </w:r>
    </w:p>
    <w:p w:rsidR="0068703C" w:rsidRDefault="0068703C" w:rsidP="00754FD1">
      <w:pPr>
        <w:pStyle w:val="a4"/>
        <w:numPr>
          <w:ilvl w:val="0"/>
          <w:numId w:val="4"/>
        </w:numPr>
        <w:jc w:val="both"/>
        <w:rPr>
          <w:rFonts w:ascii="Times New Roman" w:hAnsi="Times New Roman"/>
          <w:bCs/>
          <w:sz w:val="26"/>
          <w:szCs w:val="26"/>
        </w:rPr>
      </w:pPr>
      <w:r>
        <w:rPr>
          <w:rFonts w:ascii="Times New Roman" w:hAnsi="Times New Roman"/>
          <w:bCs/>
          <w:sz w:val="26"/>
          <w:szCs w:val="26"/>
        </w:rPr>
        <w:t>Конкурс методических материалов «Карагай – это МЫ!».</w:t>
      </w:r>
    </w:p>
    <w:p w:rsidR="00754FD1" w:rsidRPr="006F2D96" w:rsidRDefault="00754FD1" w:rsidP="00754FD1">
      <w:pPr>
        <w:spacing w:line="237" w:lineRule="auto"/>
        <w:ind w:right="100"/>
        <w:jc w:val="both"/>
        <w:rPr>
          <w:rFonts w:eastAsia="Times New Roman"/>
          <w:i/>
          <w:sz w:val="26"/>
          <w:szCs w:val="26"/>
        </w:rPr>
      </w:pPr>
      <w:r w:rsidRPr="006F2D96">
        <w:rPr>
          <w:rFonts w:eastAsia="Times New Roman"/>
          <w:i/>
          <w:sz w:val="26"/>
          <w:szCs w:val="26"/>
        </w:rPr>
        <w:t>Участие воспитанников ДОУ в мероприятиях разного уровня в 20</w:t>
      </w:r>
      <w:r w:rsidR="0068703C">
        <w:rPr>
          <w:rFonts w:eastAsia="Times New Roman"/>
          <w:i/>
          <w:sz w:val="26"/>
          <w:szCs w:val="26"/>
        </w:rPr>
        <w:t>20</w:t>
      </w:r>
      <w:r w:rsidRPr="006F2D96">
        <w:rPr>
          <w:rFonts w:eastAsia="Times New Roman"/>
          <w:i/>
          <w:sz w:val="26"/>
          <w:szCs w:val="26"/>
        </w:rPr>
        <w:t xml:space="preserve"> г. </w:t>
      </w:r>
    </w:p>
    <w:tbl>
      <w:tblPr>
        <w:tblStyle w:val="ab"/>
        <w:tblW w:w="9497" w:type="dxa"/>
        <w:tblInd w:w="250" w:type="dxa"/>
        <w:tblLayout w:type="fixed"/>
        <w:tblLook w:val="04A0"/>
      </w:tblPr>
      <w:tblGrid>
        <w:gridCol w:w="709"/>
        <w:gridCol w:w="3402"/>
        <w:gridCol w:w="2268"/>
        <w:gridCol w:w="3118"/>
      </w:tblGrid>
      <w:tr w:rsidR="00754FD1" w:rsidRPr="006F2D96" w:rsidTr="00577A95">
        <w:tc>
          <w:tcPr>
            <w:tcW w:w="709" w:type="dxa"/>
          </w:tcPr>
          <w:p w:rsidR="00754FD1" w:rsidRPr="006F2D96" w:rsidRDefault="00754FD1" w:rsidP="00577A95">
            <w:pPr>
              <w:tabs>
                <w:tab w:val="left" w:pos="672"/>
              </w:tabs>
              <w:spacing w:line="234" w:lineRule="auto"/>
              <w:ind w:right="100"/>
              <w:rPr>
                <w:rFonts w:eastAsia="Times New Roman"/>
                <w:b/>
                <w:sz w:val="26"/>
                <w:szCs w:val="26"/>
              </w:rPr>
            </w:pPr>
          </w:p>
        </w:tc>
        <w:tc>
          <w:tcPr>
            <w:tcW w:w="3402" w:type="dxa"/>
          </w:tcPr>
          <w:p w:rsidR="00754FD1" w:rsidRPr="006F2D96" w:rsidRDefault="00754FD1" w:rsidP="00577A95">
            <w:pPr>
              <w:tabs>
                <w:tab w:val="left" w:pos="672"/>
              </w:tabs>
              <w:spacing w:line="234" w:lineRule="auto"/>
              <w:ind w:right="100"/>
              <w:jc w:val="center"/>
              <w:rPr>
                <w:rFonts w:eastAsia="Times New Roman"/>
                <w:b/>
                <w:sz w:val="26"/>
                <w:szCs w:val="26"/>
              </w:rPr>
            </w:pPr>
            <w:r w:rsidRPr="006F2D96">
              <w:rPr>
                <w:rFonts w:eastAsia="Times New Roman"/>
                <w:b/>
                <w:sz w:val="26"/>
                <w:szCs w:val="26"/>
              </w:rPr>
              <w:t>Мероприятие</w:t>
            </w:r>
          </w:p>
        </w:tc>
        <w:tc>
          <w:tcPr>
            <w:tcW w:w="2268" w:type="dxa"/>
          </w:tcPr>
          <w:p w:rsidR="00754FD1" w:rsidRPr="006F2D96" w:rsidRDefault="00754FD1" w:rsidP="00577A95">
            <w:pPr>
              <w:tabs>
                <w:tab w:val="left" w:pos="672"/>
              </w:tabs>
              <w:spacing w:line="234" w:lineRule="auto"/>
              <w:ind w:right="100"/>
              <w:jc w:val="center"/>
              <w:rPr>
                <w:rFonts w:eastAsia="Times New Roman"/>
                <w:b/>
                <w:sz w:val="26"/>
                <w:szCs w:val="26"/>
              </w:rPr>
            </w:pPr>
            <w:r w:rsidRPr="006F2D96">
              <w:rPr>
                <w:rFonts w:eastAsia="Times New Roman"/>
                <w:b/>
                <w:sz w:val="26"/>
                <w:szCs w:val="26"/>
              </w:rPr>
              <w:t>Уровень</w:t>
            </w:r>
          </w:p>
        </w:tc>
        <w:tc>
          <w:tcPr>
            <w:tcW w:w="3118" w:type="dxa"/>
          </w:tcPr>
          <w:p w:rsidR="00754FD1" w:rsidRPr="006F2D96" w:rsidRDefault="00754FD1" w:rsidP="00577A95">
            <w:pPr>
              <w:tabs>
                <w:tab w:val="left" w:pos="672"/>
              </w:tabs>
              <w:spacing w:line="234" w:lineRule="auto"/>
              <w:ind w:right="100"/>
              <w:jc w:val="center"/>
              <w:rPr>
                <w:rFonts w:eastAsia="Times New Roman"/>
                <w:b/>
                <w:sz w:val="26"/>
                <w:szCs w:val="26"/>
              </w:rPr>
            </w:pPr>
            <w:r w:rsidRPr="006F2D96">
              <w:rPr>
                <w:rFonts w:eastAsia="Times New Roman"/>
                <w:b/>
                <w:sz w:val="26"/>
                <w:szCs w:val="26"/>
              </w:rPr>
              <w:t>Результат</w:t>
            </w:r>
          </w:p>
        </w:tc>
      </w:tr>
      <w:tr w:rsidR="00F92965" w:rsidRPr="006F2D96" w:rsidTr="000E6271">
        <w:tc>
          <w:tcPr>
            <w:tcW w:w="709" w:type="dxa"/>
          </w:tcPr>
          <w:p w:rsidR="00F92965" w:rsidRPr="006F2D96" w:rsidRDefault="00F92965" w:rsidP="00577A95">
            <w:pPr>
              <w:tabs>
                <w:tab w:val="left" w:pos="672"/>
              </w:tabs>
              <w:spacing w:line="234" w:lineRule="auto"/>
              <w:ind w:right="100"/>
              <w:jc w:val="center"/>
              <w:rPr>
                <w:rFonts w:eastAsia="Times New Roman"/>
                <w:sz w:val="26"/>
                <w:szCs w:val="26"/>
              </w:rPr>
            </w:pPr>
            <w:r w:rsidRPr="006F2D96">
              <w:rPr>
                <w:rFonts w:eastAsia="Times New Roman"/>
                <w:sz w:val="26"/>
                <w:szCs w:val="26"/>
              </w:rPr>
              <w:t>1</w:t>
            </w:r>
          </w:p>
        </w:tc>
        <w:tc>
          <w:tcPr>
            <w:tcW w:w="3402" w:type="dxa"/>
            <w:vMerge w:val="restart"/>
            <w:shd w:val="clear" w:color="auto" w:fill="auto"/>
          </w:tcPr>
          <w:p w:rsidR="00F92965" w:rsidRPr="006F2D96" w:rsidRDefault="00F92965" w:rsidP="00577A95">
            <w:pPr>
              <w:tabs>
                <w:tab w:val="left" w:pos="672"/>
              </w:tabs>
              <w:spacing w:line="234" w:lineRule="auto"/>
              <w:ind w:right="100"/>
              <w:rPr>
                <w:rFonts w:eastAsia="Times New Roman"/>
                <w:sz w:val="26"/>
                <w:szCs w:val="26"/>
              </w:rPr>
            </w:pPr>
            <w:r w:rsidRPr="006F2D96">
              <w:rPr>
                <w:rFonts w:eastAsia="Times New Roman"/>
                <w:sz w:val="26"/>
                <w:szCs w:val="26"/>
              </w:rPr>
              <w:t xml:space="preserve">Робототехнический форум для ДОО «Икаренок» </w:t>
            </w:r>
          </w:p>
        </w:tc>
        <w:tc>
          <w:tcPr>
            <w:tcW w:w="2268" w:type="dxa"/>
          </w:tcPr>
          <w:p w:rsidR="00F92965" w:rsidRPr="006F2D96" w:rsidRDefault="00F92965" w:rsidP="00577A95">
            <w:pPr>
              <w:tabs>
                <w:tab w:val="left" w:pos="672"/>
              </w:tabs>
              <w:spacing w:line="234" w:lineRule="auto"/>
              <w:ind w:right="100"/>
              <w:rPr>
                <w:rFonts w:eastAsia="Times New Roman"/>
                <w:sz w:val="26"/>
                <w:szCs w:val="26"/>
              </w:rPr>
            </w:pPr>
            <w:r w:rsidRPr="006F2D96">
              <w:rPr>
                <w:rFonts w:eastAsia="Times New Roman"/>
                <w:sz w:val="26"/>
                <w:szCs w:val="26"/>
              </w:rPr>
              <w:t>муниципальный</w:t>
            </w:r>
          </w:p>
        </w:tc>
        <w:tc>
          <w:tcPr>
            <w:tcW w:w="3118" w:type="dxa"/>
          </w:tcPr>
          <w:p w:rsidR="00F92965" w:rsidRPr="006F2D96" w:rsidRDefault="00F92965" w:rsidP="0068703C">
            <w:pPr>
              <w:tabs>
                <w:tab w:val="left" w:pos="672"/>
              </w:tabs>
              <w:spacing w:line="234" w:lineRule="auto"/>
              <w:ind w:right="100"/>
              <w:rPr>
                <w:rFonts w:eastAsia="Times New Roman"/>
                <w:sz w:val="26"/>
                <w:szCs w:val="26"/>
              </w:rPr>
            </w:pPr>
            <w:r>
              <w:rPr>
                <w:rFonts w:eastAsia="Times New Roman"/>
                <w:sz w:val="26"/>
                <w:szCs w:val="26"/>
              </w:rPr>
              <w:t>победители (2 семьи) и призеры (2 семьи</w:t>
            </w:r>
            <w:r w:rsidRPr="006F2D96">
              <w:rPr>
                <w:rFonts w:eastAsia="Times New Roman"/>
                <w:sz w:val="26"/>
                <w:szCs w:val="26"/>
              </w:rPr>
              <w:t>)</w:t>
            </w:r>
          </w:p>
        </w:tc>
      </w:tr>
      <w:tr w:rsidR="00F92965" w:rsidRPr="006F2D96" w:rsidTr="000E6271">
        <w:tc>
          <w:tcPr>
            <w:tcW w:w="709" w:type="dxa"/>
          </w:tcPr>
          <w:p w:rsidR="00F92965" w:rsidRPr="006F2D96" w:rsidRDefault="00F92965" w:rsidP="00577A95">
            <w:pPr>
              <w:tabs>
                <w:tab w:val="left" w:pos="672"/>
              </w:tabs>
              <w:spacing w:line="234" w:lineRule="auto"/>
              <w:ind w:right="100"/>
              <w:jc w:val="center"/>
              <w:rPr>
                <w:rFonts w:eastAsia="Times New Roman"/>
                <w:sz w:val="26"/>
                <w:szCs w:val="26"/>
              </w:rPr>
            </w:pPr>
            <w:r w:rsidRPr="006F2D96">
              <w:rPr>
                <w:rFonts w:eastAsia="Times New Roman"/>
                <w:sz w:val="26"/>
                <w:szCs w:val="26"/>
              </w:rPr>
              <w:t>2</w:t>
            </w:r>
          </w:p>
        </w:tc>
        <w:tc>
          <w:tcPr>
            <w:tcW w:w="3402" w:type="dxa"/>
            <w:vMerge/>
            <w:shd w:val="clear" w:color="auto" w:fill="auto"/>
          </w:tcPr>
          <w:p w:rsidR="00F92965" w:rsidRPr="006F2D96" w:rsidRDefault="00F92965" w:rsidP="00577A95">
            <w:pPr>
              <w:tabs>
                <w:tab w:val="left" w:pos="672"/>
              </w:tabs>
              <w:spacing w:line="234" w:lineRule="auto"/>
              <w:ind w:right="100"/>
              <w:rPr>
                <w:rFonts w:eastAsia="Times New Roman"/>
                <w:sz w:val="26"/>
                <w:szCs w:val="26"/>
              </w:rPr>
            </w:pPr>
          </w:p>
        </w:tc>
        <w:tc>
          <w:tcPr>
            <w:tcW w:w="2268" w:type="dxa"/>
          </w:tcPr>
          <w:p w:rsidR="00F92965" w:rsidRPr="006F2D96" w:rsidRDefault="00F92965" w:rsidP="00577A95">
            <w:pPr>
              <w:tabs>
                <w:tab w:val="left" w:pos="672"/>
              </w:tabs>
              <w:spacing w:line="234" w:lineRule="auto"/>
              <w:ind w:right="100"/>
              <w:rPr>
                <w:rFonts w:eastAsia="Times New Roman"/>
                <w:sz w:val="26"/>
                <w:szCs w:val="26"/>
              </w:rPr>
            </w:pPr>
            <w:r w:rsidRPr="006F2D96">
              <w:rPr>
                <w:rFonts w:eastAsia="Times New Roman"/>
                <w:sz w:val="26"/>
                <w:szCs w:val="26"/>
              </w:rPr>
              <w:t>меж-муниципальный</w:t>
            </w:r>
          </w:p>
        </w:tc>
        <w:tc>
          <w:tcPr>
            <w:tcW w:w="3118" w:type="dxa"/>
          </w:tcPr>
          <w:p w:rsidR="00F92965" w:rsidRPr="006F2D96" w:rsidRDefault="00F92965" w:rsidP="00577A95">
            <w:pPr>
              <w:tabs>
                <w:tab w:val="left" w:pos="672"/>
              </w:tabs>
              <w:spacing w:line="234" w:lineRule="auto"/>
              <w:ind w:right="100"/>
              <w:rPr>
                <w:rFonts w:eastAsia="Times New Roman"/>
                <w:sz w:val="26"/>
                <w:szCs w:val="26"/>
              </w:rPr>
            </w:pPr>
            <w:r w:rsidRPr="006F2D96">
              <w:rPr>
                <w:rFonts w:eastAsia="Times New Roman"/>
                <w:sz w:val="26"/>
                <w:szCs w:val="26"/>
              </w:rPr>
              <w:t>участники (2 семьи – участники)</w:t>
            </w:r>
          </w:p>
        </w:tc>
      </w:tr>
      <w:tr w:rsidR="00F92965" w:rsidRPr="006F2D96" w:rsidTr="000E6271">
        <w:tc>
          <w:tcPr>
            <w:tcW w:w="709" w:type="dxa"/>
          </w:tcPr>
          <w:p w:rsidR="00F92965" w:rsidRPr="006F2D96" w:rsidRDefault="00F92965" w:rsidP="00577A95">
            <w:pPr>
              <w:tabs>
                <w:tab w:val="left" w:pos="672"/>
              </w:tabs>
              <w:spacing w:line="234" w:lineRule="auto"/>
              <w:ind w:right="100"/>
              <w:jc w:val="center"/>
              <w:rPr>
                <w:rFonts w:eastAsia="Times New Roman"/>
                <w:sz w:val="26"/>
                <w:szCs w:val="26"/>
              </w:rPr>
            </w:pPr>
            <w:r>
              <w:rPr>
                <w:rFonts w:eastAsia="Times New Roman"/>
                <w:sz w:val="26"/>
                <w:szCs w:val="26"/>
              </w:rPr>
              <w:t>3</w:t>
            </w:r>
          </w:p>
        </w:tc>
        <w:tc>
          <w:tcPr>
            <w:tcW w:w="3402" w:type="dxa"/>
            <w:vMerge w:val="restart"/>
            <w:shd w:val="clear" w:color="auto" w:fill="auto"/>
          </w:tcPr>
          <w:p w:rsidR="00F92965" w:rsidRPr="006F2D96" w:rsidRDefault="00F92965" w:rsidP="00577A95">
            <w:pPr>
              <w:tabs>
                <w:tab w:val="left" w:pos="672"/>
              </w:tabs>
              <w:spacing w:line="234" w:lineRule="auto"/>
              <w:ind w:right="100"/>
              <w:rPr>
                <w:rFonts w:eastAsia="Times New Roman"/>
                <w:sz w:val="26"/>
                <w:szCs w:val="26"/>
              </w:rPr>
            </w:pPr>
            <w:r>
              <w:rPr>
                <w:rFonts w:eastAsia="Times New Roman"/>
                <w:sz w:val="26"/>
                <w:szCs w:val="26"/>
              </w:rPr>
              <w:t>Конструкторские соревнования «ДжуниорДискавери»</w:t>
            </w:r>
          </w:p>
        </w:tc>
        <w:tc>
          <w:tcPr>
            <w:tcW w:w="2268" w:type="dxa"/>
          </w:tcPr>
          <w:p w:rsidR="00F92965" w:rsidRPr="006F2D96" w:rsidRDefault="00F92965" w:rsidP="00577A95">
            <w:pPr>
              <w:tabs>
                <w:tab w:val="left" w:pos="672"/>
              </w:tabs>
              <w:spacing w:line="234" w:lineRule="auto"/>
              <w:ind w:right="100"/>
              <w:rPr>
                <w:rFonts w:eastAsia="Times New Roman"/>
                <w:sz w:val="26"/>
                <w:szCs w:val="26"/>
              </w:rPr>
            </w:pPr>
            <w:r>
              <w:rPr>
                <w:rFonts w:eastAsia="Times New Roman"/>
                <w:sz w:val="26"/>
                <w:szCs w:val="26"/>
              </w:rPr>
              <w:t>краевой</w:t>
            </w:r>
          </w:p>
        </w:tc>
        <w:tc>
          <w:tcPr>
            <w:tcW w:w="3118" w:type="dxa"/>
          </w:tcPr>
          <w:p w:rsidR="00F92965" w:rsidRPr="006F2D96" w:rsidRDefault="00F92965" w:rsidP="00F92965">
            <w:pPr>
              <w:tabs>
                <w:tab w:val="left" w:pos="672"/>
              </w:tabs>
              <w:spacing w:line="234" w:lineRule="auto"/>
              <w:ind w:right="100"/>
              <w:rPr>
                <w:rFonts w:eastAsia="Times New Roman"/>
                <w:sz w:val="26"/>
                <w:szCs w:val="26"/>
              </w:rPr>
            </w:pPr>
            <w:r>
              <w:rPr>
                <w:rFonts w:eastAsia="Times New Roman"/>
                <w:sz w:val="26"/>
                <w:szCs w:val="26"/>
              </w:rPr>
              <w:t>победители (4 семьи), призёры (4 семьи)</w:t>
            </w:r>
          </w:p>
        </w:tc>
      </w:tr>
      <w:tr w:rsidR="00F92965" w:rsidRPr="006F2D96" w:rsidTr="000E6271">
        <w:tc>
          <w:tcPr>
            <w:tcW w:w="709" w:type="dxa"/>
          </w:tcPr>
          <w:p w:rsidR="00F92965" w:rsidRPr="006F2D96" w:rsidRDefault="00F92965" w:rsidP="00577A95">
            <w:pPr>
              <w:tabs>
                <w:tab w:val="left" w:pos="672"/>
              </w:tabs>
              <w:spacing w:line="234" w:lineRule="auto"/>
              <w:ind w:right="100"/>
              <w:jc w:val="center"/>
              <w:rPr>
                <w:rFonts w:eastAsia="Times New Roman"/>
                <w:sz w:val="26"/>
                <w:szCs w:val="26"/>
              </w:rPr>
            </w:pPr>
            <w:r>
              <w:rPr>
                <w:rFonts w:eastAsia="Times New Roman"/>
                <w:sz w:val="26"/>
                <w:szCs w:val="26"/>
              </w:rPr>
              <w:t>4</w:t>
            </w:r>
          </w:p>
        </w:tc>
        <w:tc>
          <w:tcPr>
            <w:tcW w:w="3402" w:type="dxa"/>
            <w:vMerge/>
            <w:shd w:val="clear" w:color="auto" w:fill="auto"/>
          </w:tcPr>
          <w:p w:rsidR="00F92965" w:rsidRDefault="00F92965" w:rsidP="00577A95">
            <w:pPr>
              <w:tabs>
                <w:tab w:val="left" w:pos="672"/>
              </w:tabs>
              <w:spacing w:line="234" w:lineRule="auto"/>
              <w:ind w:right="100"/>
              <w:rPr>
                <w:rFonts w:eastAsia="Times New Roman"/>
                <w:sz w:val="26"/>
                <w:szCs w:val="26"/>
              </w:rPr>
            </w:pPr>
          </w:p>
        </w:tc>
        <w:tc>
          <w:tcPr>
            <w:tcW w:w="2268" w:type="dxa"/>
          </w:tcPr>
          <w:p w:rsidR="00F92965" w:rsidRDefault="00F92965" w:rsidP="00577A95">
            <w:pPr>
              <w:tabs>
                <w:tab w:val="left" w:pos="672"/>
              </w:tabs>
              <w:spacing w:line="234" w:lineRule="auto"/>
              <w:ind w:right="100"/>
              <w:rPr>
                <w:rFonts w:eastAsia="Times New Roman"/>
                <w:sz w:val="26"/>
                <w:szCs w:val="26"/>
              </w:rPr>
            </w:pPr>
            <w:r>
              <w:rPr>
                <w:rFonts w:eastAsia="Times New Roman"/>
                <w:sz w:val="26"/>
                <w:szCs w:val="26"/>
              </w:rPr>
              <w:t>российский</w:t>
            </w:r>
          </w:p>
        </w:tc>
        <w:tc>
          <w:tcPr>
            <w:tcW w:w="3118" w:type="dxa"/>
          </w:tcPr>
          <w:p w:rsidR="00F92965" w:rsidRDefault="00F92965" w:rsidP="00F92965">
            <w:pPr>
              <w:tabs>
                <w:tab w:val="left" w:pos="672"/>
              </w:tabs>
              <w:spacing w:line="234" w:lineRule="auto"/>
              <w:ind w:right="100"/>
              <w:rPr>
                <w:rFonts w:eastAsia="Times New Roman"/>
                <w:sz w:val="26"/>
                <w:szCs w:val="26"/>
              </w:rPr>
            </w:pPr>
            <w:r>
              <w:rPr>
                <w:rFonts w:eastAsia="Times New Roman"/>
                <w:sz w:val="26"/>
                <w:szCs w:val="26"/>
              </w:rPr>
              <w:t>победители (4 семьи)</w:t>
            </w:r>
          </w:p>
        </w:tc>
      </w:tr>
      <w:tr w:rsidR="00F92965" w:rsidRPr="006F2D96" w:rsidTr="000E6271">
        <w:tc>
          <w:tcPr>
            <w:tcW w:w="709" w:type="dxa"/>
          </w:tcPr>
          <w:p w:rsidR="00F92965" w:rsidRPr="006F2D96" w:rsidRDefault="00F92965" w:rsidP="00577A95">
            <w:pPr>
              <w:tabs>
                <w:tab w:val="left" w:pos="672"/>
              </w:tabs>
              <w:spacing w:line="234" w:lineRule="auto"/>
              <w:ind w:right="100"/>
              <w:jc w:val="center"/>
              <w:rPr>
                <w:rFonts w:eastAsia="Times New Roman"/>
                <w:sz w:val="26"/>
                <w:szCs w:val="26"/>
              </w:rPr>
            </w:pPr>
            <w:r>
              <w:rPr>
                <w:rFonts w:eastAsia="Times New Roman"/>
                <w:sz w:val="26"/>
                <w:szCs w:val="26"/>
              </w:rPr>
              <w:t>5</w:t>
            </w:r>
          </w:p>
        </w:tc>
        <w:tc>
          <w:tcPr>
            <w:tcW w:w="3402" w:type="dxa"/>
            <w:shd w:val="clear" w:color="auto" w:fill="auto"/>
          </w:tcPr>
          <w:p w:rsidR="00F92965" w:rsidRDefault="00F92965" w:rsidP="00577A95">
            <w:pPr>
              <w:tabs>
                <w:tab w:val="left" w:pos="672"/>
              </w:tabs>
              <w:spacing w:line="234" w:lineRule="auto"/>
              <w:ind w:right="100"/>
              <w:rPr>
                <w:rFonts w:eastAsia="Times New Roman"/>
                <w:sz w:val="26"/>
                <w:szCs w:val="26"/>
              </w:rPr>
            </w:pPr>
            <w:r>
              <w:rPr>
                <w:rFonts w:eastAsia="Times New Roman"/>
                <w:sz w:val="26"/>
                <w:szCs w:val="26"/>
              </w:rPr>
              <w:t>Конкурс «ИКаРёнок с пелёнок»</w:t>
            </w:r>
          </w:p>
        </w:tc>
        <w:tc>
          <w:tcPr>
            <w:tcW w:w="2268" w:type="dxa"/>
          </w:tcPr>
          <w:p w:rsidR="00F92965" w:rsidRDefault="00F92965" w:rsidP="00577A95">
            <w:pPr>
              <w:tabs>
                <w:tab w:val="left" w:pos="672"/>
              </w:tabs>
              <w:spacing w:line="234" w:lineRule="auto"/>
              <w:ind w:right="100"/>
              <w:rPr>
                <w:rFonts w:eastAsia="Times New Roman"/>
                <w:sz w:val="26"/>
                <w:szCs w:val="26"/>
              </w:rPr>
            </w:pPr>
            <w:r>
              <w:rPr>
                <w:rFonts w:eastAsia="Times New Roman"/>
                <w:sz w:val="26"/>
                <w:szCs w:val="26"/>
              </w:rPr>
              <w:t>российский</w:t>
            </w:r>
          </w:p>
        </w:tc>
        <w:tc>
          <w:tcPr>
            <w:tcW w:w="3118" w:type="dxa"/>
          </w:tcPr>
          <w:p w:rsidR="00F92965" w:rsidRDefault="00F92965" w:rsidP="00F92965">
            <w:pPr>
              <w:tabs>
                <w:tab w:val="left" w:pos="672"/>
              </w:tabs>
              <w:spacing w:line="234" w:lineRule="auto"/>
              <w:ind w:right="100"/>
              <w:rPr>
                <w:rFonts w:eastAsia="Times New Roman"/>
                <w:sz w:val="26"/>
                <w:szCs w:val="26"/>
              </w:rPr>
            </w:pPr>
            <w:r>
              <w:rPr>
                <w:rFonts w:eastAsia="Times New Roman"/>
                <w:sz w:val="26"/>
                <w:szCs w:val="26"/>
              </w:rPr>
              <w:t>победители (1 ребёнок)</w:t>
            </w:r>
          </w:p>
        </w:tc>
      </w:tr>
      <w:tr w:rsidR="00754FD1" w:rsidRPr="006F2D96" w:rsidTr="000E6271">
        <w:tc>
          <w:tcPr>
            <w:tcW w:w="709" w:type="dxa"/>
          </w:tcPr>
          <w:p w:rsidR="00754FD1" w:rsidRPr="006F2D96" w:rsidRDefault="00F92965" w:rsidP="00577A95">
            <w:pPr>
              <w:tabs>
                <w:tab w:val="left" w:pos="672"/>
              </w:tabs>
              <w:spacing w:line="234" w:lineRule="auto"/>
              <w:ind w:right="100"/>
              <w:jc w:val="center"/>
              <w:rPr>
                <w:rFonts w:eastAsia="Times New Roman"/>
                <w:sz w:val="26"/>
                <w:szCs w:val="26"/>
              </w:rPr>
            </w:pPr>
            <w:r>
              <w:rPr>
                <w:rFonts w:eastAsia="Times New Roman"/>
                <w:sz w:val="26"/>
                <w:szCs w:val="26"/>
              </w:rPr>
              <w:t>6</w:t>
            </w:r>
          </w:p>
        </w:tc>
        <w:tc>
          <w:tcPr>
            <w:tcW w:w="3402" w:type="dxa"/>
            <w:shd w:val="clear" w:color="auto" w:fill="auto"/>
          </w:tcPr>
          <w:p w:rsidR="00754FD1" w:rsidRPr="006F2D96" w:rsidRDefault="00754FD1" w:rsidP="008D35F4">
            <w:pPr>
              <w:tabs>
                <w:tab w:val="left" w:pos="672"/>
              </w:tabs>
              <w:spacing w:line="234" w:lineRule="auto"/>
              <w:ind w:right="100"/>
              <w:rPr>
                <w:rFonts w:eastAsia="Times New Roman"/>
                <w:sz w:val="26"/>
                <w:szCs w:val="26"/>
              </w:rPr>
            </w:pPr>
            <w:r w:rsidRPr="006F2D96">
              <w:rPr>
                <w:rFonts w:eastAsia="Times New Roman"/>
                <w:sz w:val="26"/>
                <w:szCs w:val="26"/>
              </w:rPr>
              <w:t>Марафон семейных талантов «Вдохновение – 20</w:t>
            </w:r>
            <w:r w:rsidR="008D35F4">
              <w:rPr>
                <w:rFonts w:eastAsia="Times New Roman"/>
                <w:sz w:val="26"/>
                <w:szCs w:val="26"/>
              </w:rPr>
              <w:t>20</w:t>
            </w:r>
            <w:r w:rsidRPr="006F2D96">
              <w:rPr>
                <w:rFonts w:eastAsia="Times New Roman"/>
                <w:sz w:val="26"/>
                <w:szCs w:val="26"/>
              </w:rPr>
              <w:t>»</w:t>
            </w:r>
          </w:p>
        </w:tc>
        <w:tc>
          <w:tcPr>
            <w:tcW w:w="2268" w:type="dxa"/>
          </w:tcPr>
          <w:p w:rsidR="00754FD1" w:rsidRPr="006F2D96" w:rsidRDefault="00754FD1" w:rsidP="00577A95">
            <w:pPr>
              <w:tabs>
                <w:tab w:val="left" w:pos="672"/>
              </w:tabs>
              <w:spacing w:line="234" w:lineRule="auto"/>
              <w:ind w:right="100"/>
              <w:jc w:val="both"/>
              <w:rPr>
                <w:rFonts w:eastAsia="Times New Roman"/>
                <w:sz w:val="26"/>
                <w:szCs w:val="26"/>
              </w:rPr>
            </w:pPr>
            <w:r w:rsidRPr="006F2D96">
              <w:rPr>
                <w:rFonts w:eastAsia="Times New Roman"/>
                <w:sz w:val="26"/>
                <w:szCs w:val="26"/>
              </w:rPr>
              <w:t>муниципальный</w:t>
            </w:r>
          </w:p>
        </w:tc>
        <w:tc>
          <w:tcPr>
            <w:tcW w:w="3118" w:type="dxa"/>
          </w:tcPr>
          <w:p w:rsidR="00754FD1" w:rsidRPr="006F2D96" w:rsidRDefault="008D35F4" w:rsidP="008D35F4">
            <w:pPr>
              <w:tabs>
                <w:tab w:val="left" w:pos="672"/>
              </w:tabs>
              <w:spacing w:line="234" w:lineRule="auto"/>
              <w:ind w:right="100"/>
              <w:rPr>
                <w:rFonts w:eastAsia="Times New Roman"/>
                <w:sz w:val="26"/>
                <w:szCs w:val="26"/>
              </w:rPr>
            </w:pPr>
            <w:r>
              <w:rPr>
                <w:rFonts w:eastAsia="Times New Roman"/>
                <w:sz w:val="26"/>
                <w:szCs w:val="26"/>
              </w:rPr>
              <w:t>призёры (1 семья)</w:t>
            </w:r>
            <w:r w:rsidR="00754FD1" w:rsidRPr="006F2D96">
              <w:rPr>
                <w:rFonts w:eastAsia="Times New Roman"/>
                <w:sz w:val="26"/>
                <w:szCs w:val="26"/>
              </w:rPr>
              <w:t xml:space="preserve"> и участники (</w:t>
            </w:r>
            <w:r>
              <w:rPr>
                <w:rFonts w:eastAsia="Times New Roman"/>
                <w:sz w:val="26"/>
                <w:szCs w:val="26"/>
              </w:rPr>
              <w:t>2</w:t>
            </w:r>
            <w:r w:rsidR="00754FD1" w:rsidRPr="006F2D96">
              <w:rPr>
                <w:rFonts w:eastAsia="Times New Roman"/>
                <w:sz w:val="26"/>
                <w:szCs w:val="26"/>
              </w:rPr>
              <w:t xml:space="preserve"> семьи – участники)</w:t>
            </w:r>
          </w:p>
        </w:tc>
      </w:tr>
      <w:tr w:rsidR="00754FD1" w:rsidRPr="006F2D96" w:rsidTr="000E6271">
        <w:tc>
          <w:tcPr>
            <w:tcW w:w="709" w:type="dxa"/>
          </w:tcPr>
          <w:p w:rsidR="00754FD1" w:rsidRPr="006F2D96" w:rsidRDefault="00F92965" w:rsidP="00577A95">
            <w:pPr>
              <w:tabs>
                <w:tab w:val="left" w:pos="672"/>
              </w:tabs>
              <w:spacing w:line="234" w:lineRule="auto"/>
              <w:ind w:right="100"/>
              <w:jc w:val="center"/>
              <w:rPr>
                <w:rFonts w:eastAsia="Times New Roman"/>
                <w:sz w:val="26"/>
                <w:szCs w:val="26"/>
              </w:rPr>
            </w:pPr>
            <w:r>
              <w:rPr>
                <w:rFonts w:eastAsia="Times New Roman"/>
                <w:sz w:val="26"/>
                <w:szCs w:val="26"/>
              </w:rPr>
              <w:t>7</w:t>
            </w:r>
          </w:p>
        </w:tc>
        <w:tc>
          <w:tcPr>
            <w:tcW w:w="3402" w:type="dxa"/>
            <w:shd w:val="clear" w:color="auto" w:fill="auto"/>
          </w:tcPr>
          <w:p w:rsidR="00754FD1" w:rsidRPr="006F2D96" w:rsidRDefault="00754FD1" w:rsidP="00577A95">
            <w:pPr>
              <w:tabs>
                <w:tab w:val="left" w:pos="672"/>
              </w:tabs>
              <w:spacing w:line="234" w:lineRule="auto"/>
              <w:ind w:right="100"/>
              <w:rPr>
                <w:rFonts w:eastAsia="Times New Roman"/>
                <w:sz w:val="26"/>
                <w:szCs w:val="26"/>
              </w:rPr>
            </w:pPr>
            <w:r w:rsidRPr="006F2D96">
              <w:rPr>
                <w:rFonts w:eastAsia="Times New Roman"/>
                <w:sz w:val="26"/>
                <w:szCs w:val="26"/>
              </w:rPr>
              <w:t>Фестиваль современного творчества «Радуга детства», март 2019</w:t>
            </w:r>
          </w:p>
        </w:tc>
        <w:tc>
          <w:tcPr>
            <w:tcW w:w="2268" w:type="dxa"/>
          </w:tcPr>
          <w:p w:rsidR="00754FD1" w:rsidRPr="006F2D96" w:rsidRDefault="00754FD1" w:rsidP="00577A95">
            <w:pPr>
              <w:tabs>
                <w:tab w:val="left" w:pos="672"/>
              </w:tabs>
              <w:spacing w:line="234" w:lineRule="auto"/>
              <w:ind w:right="100"/>
              <w:rPr>
                <w:rFonts w:eastAsia="Times New Roman"/>
                <w:sz w:val="26"/>
                <w:szCs w:val="26"/>
              </w:rPr>
            </w:pPr>
            <w:r w:rsidRPr="006F2D96">
              <w:rPr>
                <w:rFonts w:eastAsia="Times New Roman"/>
                <w:sz w:val="26"/>
                <w:szCs w:val="26"/>
              </w:rPr>
              <w:t>меж-муниципальный</w:t>
            </w:r>
          </w:p>
        </w:tc>
        <w:tc>
          <w:tcPr>
            <w:tcW w:w="3118" w:type="dxa"/>
          </w:tcPr>
          <w:p w:rsidR="00754FD1" w:rsidRPr="006F2D96" w:rsidRDefault="00AA6E6D" w:rsidP="00AA6E6D">
            <w:pPr>
              <w:tabs>
                <w:tab w:val="left" w:pos="672"/>
              </w:tabs>
              <w:spacing w:line="234" w:lineRule="auto"/>
              <w:ind w:right="100"/>
              <w:rPr>
                <w:rFonts w:eastAsia="Times New Roman"/>
                <w:sz w:val="26"/>
                <w:szCs w:val="26"/>
              </w:rPr>
            </w:pPr>
            <w:r>
              <w:rPr>
                <w:rFonts w:eastAsia="Times New Roman"/>
                <w:sz w:val="26"/>
                <w:szCs w:val="26"/>
              </w:rPr>
              <w:t>22</w:t>
            </w:r>
            <w:r w:rsidR="008D35F4">
              <w:rPr>
                <w:rFonts w:eastAsia="Times New Roman"/>
                <w:sz w:val="26"/>
                <w:szCs w:val="26"/>
              </w:rPr>
              <w:t>детей</w:t>
            </w:r>
            <w:r w:rsidR="00754FD1" w:rsidRPr="006F2D96">
              <w:rPr>
                <w:rFonts w:eastAsia="Times New Roman"/>
                <w:sz w:val="26"/>
                <w:szCs w:val="26"/>
              </w:rPr>
              <w:t xml:space="preserve"> участник</w:t>
            </w:r>
            <w:r w:rsidR="008D35F4">
              <w:rPr>
                <w:rFonts w:eastAsia="Times New Roman"/>
                <w:sz w:val="26"/>
                <w:szCs w:val="26"/>
              </w:rPr>
              <w:t>ов</w:t>
            </w:r>
          </w:p>
        </w:tc>
      </w:tr>
      <w:tr w:rsidR="00754FD1" w:rsidRPr="006F2D96" w:rsidTr="000E6271">
        <w:tc>
          <w:tcPr>
            <w:tcW w:w="709" w:type="dxa"/>
          </w:tcPr>
          <w:p w:rsidR="00754FD1" w:rsidRPr="006F2D96" w:rsidRDefault="00754FD1" w:rsidP="00577A95">
            <w:pPr>
              <w:tabs>
                <w:tab w:val="left" w:pos="672"/>
              </w:tabs>
              <w:spacing w:line="234" w:lineRule="auto"/>
              <w:ind w:right="100"/>
              <w:jc w:val="center"/>
              <w:rPr>
                <w:rFonts w:eastAsia="Times New Roman"/>
                <w:sz w:val="26"/>
                <w:szCs w:val="26"/>
              </w:rPr>
            </w:pPr>
            <w:r w:rsidRPr="006F2D96">
              <w:rPr>
                <w:rFonts w:eastAsia="Times New Roman"/>
                <w:sz w:val="26"/>
                <w:szCs w:val="26"/>
              </w:rPr>
              <w:t>8</w:t>
            </w:r>
          </w:p>
        </w:tc>
        <w:tc>
          <w:tcPr>
            <w:tcW w:w="3402" w:type="dxa"/>
            <w:shd w:val="clear" w:color="auto" w:fill="auto"/>
          </w:tcPr>
          <w:p w:rsidR="00754FD1" w:rsidRPr="006F2D96" w:rsidRDefault="00754FD1" w:rsidP="00F92965">
            <w:pPr>
              <w:tabs>
                <w:tab w:val="left" w:pos="672"/>
              </w:tabs>
              <w:spacing w:line="234" w:lineRule="auto"/>
              <w:ind w:right="100"/>
              <w:rPr>
                <w:rFonts w:eastAsia="Times New Roman"/>
                <w:sz w:val="26"/>
                <w:szCs w:val="26"/>
              </w:rPr>
            </w:pPr>
            <w:r w:rsidRPr="006F2D96">
              <w:rPr>
                <w:rFonts w:eastAsia="Times New Roman"/>
                <w:sz w:val="26"/>
                <w:szCs w:val="26"/>
              </w:rPr>
              <w:t xml:space="preserve">Конкурс «Демосфен – 2019» посвященный </w:t>
            </w:r>
            <w:r w:rsidR="00F92965">
              <w:rPr>
                <w:rFonts w:eastAsia="Times New Roman"/>
                <w:sz w:val="26"/>
                <w:szCs w:val="26"/>
              </w:rPr>
              <w:t>75-летию Победы</w:t>
            </w:r>
          </w:p>
        </w:tc>
        <w:tc>
          <w:tcPr>
            <w:tcW w:w="2268" w:type="dxa"/>
          </w:tcPr>
          <w:p w:rsidR="00754FD1" w:rsidRPr="006F2D96" w:rsidRDefault="00754FD1" w:rsidP="00577A95">
            <w:pPr>
              <w:tabs>
                <w:tab w:val="left" w:pos="672"/>
              </w:tabs>
              <w:spacing w:line="234" w:lineRule="auto"/>
              <w:ind w:right="100"/>
              <w:rPr>
                <w:rFonts w:eastAsia="Times New Roman"/>
                <w:sz w:val="26"/>
                <w:szCs w:val="26"/>
              </w:rPr>
            </w:pPr>
            <w:r w:rsidRPr="006F2D96">
              <w:rPr>
                <w:rFonts w:eastAsia="Times New Roman"/>
                <w:sz w:val="26"/>
                <w:szCs w:val="26"/>
              </w:rPr>
              <w:t>муниципальный</w:t>
            </w:r>
          </w:p>
        </w:tc>
        <w:tc>
          <w:tcPr>
            <w:tcW w:w="3118" w:type="dxa"/>
          </w:tcPr>
          <w:p w:rsidR="00754FD1" w:rsidRPr="006F2D96" w:rsidRDefault="00F92965" w:rsidP="00F92965">
            <w:pPr>
              <w:tabs>
                <w:tab w:val="left" w:pos="672"/>
              </w:tabs>
              <w:spacing w:line="234" w:lineRule="auto"/>
              <w:ind w:right="100"/>
              <w:rPr>
                <w:rFonts w:eastAsia="Times New Roman"/>
                <w:sz w:val="26"/>
                <w:szCs w:val="26"/>
              </w:rPr>
            </w:pPr>
            <w:r>
              <w:rPr>
                <w:rFonts w:eastAsia="Times New Roman"/>
                <w:sz w:val="26"/>
                <w:szCs w:val="26"/>
              </w:rPr>
              <w:t xml:space="preserve">1 призёр, 3 </w:t>
            </w:r>
            <w:r w:rsidR="00754FD1" w:rsidRPr="006F2D96">
              <w:rPr>
                <w:rFonts w:eastAsia="Times New Roman"/>
                <w:sz w:val="26"/>
                <w:szCs w:val="26"/>
              </w:rPr>
              <w:t>участника конкурса</w:t>
            </w:r>
          </w:p>
        </w:tc>
      </w:tr>
      <w:tr w:rsidR="00754FD1" w:rsidRPr="006F2D96" w:rsidTr="000E6271">
        <w:tc>
          <w:tcPr>
            <w:tcW w:w="709" w:type="dxa"/>
          </w:tcPr>
          <w:p w:rsidR="00754FD1" w:rsidRPr="006F2D96" w:rsidRDefault="00754FD1" w:rsidP="00577A95">
            <w:pPr>
              <w:tabs>
                <w:tab w:val="left" w:pos="672"/>
              </w:tabs>
              <w:spacing w:line="234" w:lineRule="auto"/>
              <w:ind w:right="100"/>
              <w:jc w:val="center"/>
              <w:rPr>
                <w:rFonts w:eastAsia="Times New Roman"/>
                <w:sz w:val="26"/>
                <w:szCs w:val="26"/>
              </w:rPr>
            </w:pPr>
            <w:r w:rsidRPr="006F2D96">
              <w:rPr>
                <w:rFonts w:eastAsia="Times New Roman"/>
                <w:sz w:val="26"/>
                <w:szCs w:val="26"/>
              </w:rPr>
              <w:t>9</w:t>
            </w:r>
          </w:p>
        </w:tc>
        <w:tc>
          <w:tcPr>
            <w:tcW w:w="3402" w:type="dxa"/>
            <w:shd w:val="clear" w:color="auto" w:fill="auto"/>
          </w:tcPr>
          <w:p w:rsidR="00754FD1" w:rsidRPr="006F2D96" w:rsidRDefault="00754FD1" w:rsidP="00577A95">
            <w:pPr>
              <w:tabs>
                <w:tab w:val="left" w:pos="672"/>
              </w:tabs>
              <w:spacing w:line="234" w:lineRule="auto"/>
              <w:ind w:right="100"/>
              <w:jc w:val="both"/>
              <w:rPr>
                <w:rFonts w:eastAsia="Times New Roman"/>
                <w:sz w:val="26"/>
                <w:szCs w:val="26"/>
              </w:rPr>
            </w:pPr>
            <w:r w:rsidRPr="006F2D96">
              <w:rPr>
                <w:rFonts w:eastAsia="Times New Roman"/>
                <w:sz w:val="26"/>
                <w:szCs w:val="26"/>
              </w:rPr>
              <w:t xml:space="preserve">Конкурс «Нам без правил жить нельзя», </w:t>
            </w:r>
          </w:p>
        </w:tc>
        <w:tc>
          <w:tcPr>
            <w:tcW w:w="2268" w:type="dxa"/>
          </w:tcPr>
          <w:p w:rsidR="00754FD1" w:rsidRPr="006F2D96" w:rsidRDefault="00754FD1" w:rsidP="00577A95">
            <w:pPr>
              <w:tabs>
                <w:tab w:val="left" w:pos="672"/>
              </w:tabs>
              <w:spacing w:line="234" w:lineRule="auto"/>
              <w:ind w:right="100"/>
              <w:jc w:val="both"/>
              <w:rPr>
                <w:rFonts w:eastAsia="Times New Roman"/>
                <w:sz w:val="26"/>
                <w:szCs w:val="26"/>
              </w:rPr>
            </w:pPr>
            <w:r w:rsidRPr="006F2D96">
              <w:rPr>
                <w:rFonts w:eastAsia="Times New Roman"/>
                <w:sz w:val="26"/>
                <w:szCs w:val="26"/>
              </w:rPr>
              <w:t>муниципальный</w:t>
            </w:r>
          </w:p>
        </w:tc>
        <w:tc>
          <w:tcPr>
            <w:tcW w:w="3118" w:type="dxa"/>
          </w:tcPr>
          <w:p w:rsidR="00754FD1" w:rsidRPr="006F2D96" w:rsidRDefault="00F92965" w:rsidP="00577A95">
            <w:pPr>
              <w:tabs>
                <w:tab w:val="left" w:pos="672"/>
              </w:tabs>
              <w:spacing w:line="234" w:lineRule="auto"/>
              <w:ind w:right="100"/>
              <w:rPr>
                <w:rFonts w:eastAsia="Times New Roman"/>
                <w:sz w:val="26"/>
                <w:szCs w:val="26"/>
              </w:rPr>
            </w:pPr>
            <w:r>
              <w:rPr>
                <w:rFonts w:eastAsia="Times New Roman"/>
                <w:sz w:val="26"/>
                <w:szCs w:val="26"/>
              </w:rPr>
              <w:t>победители (5 детей), участники (14 детей</w:t>
            </w:r>
            <w:r w:rsidR="00754FD1" w:rsidRPr="006F2D96">
              <w:rPr>
                <w:rFonts w:eastAsia="Times New Roman"/>
                <w:sz w:val="26"/>
                <w:szCs w:val="26"/>
              </w:rPr>
              <w:t>)</w:t>
            </w:r>
          </w:p>
        </w:tc>
      </w:tr>
      <w:tr w:rsidR="00754FD1" w:rsidRPr="006F2D96" w:rsidTr="000E6271">
        <w:tc>
          <w:tcPr>
            <w:tcW w:w="709" w:type="dxa"/>
          </w:tcPr>
          <w:p w:rsidR="00754FD1" w:rsidRPr="006F2D96" w:rsidRDefault="00754FD1" w:rsidP="00577A95">
            <w:pPr>
              <w:tabs>
                <w:tab w:val="left" w:pos="672"/>
              </w:tabs>
              <w:spacing w:line="234" w:lineRule="auto"/>
              <w:ind w:right="100"/>
              <w:jc w:val="center"/>
              <w:rPr>
                <w:rFonts w:eastAsia="Times New Roman"/>
                <w:sz w:val="26"/>
                <w:szCs w:val="26"/>
              </w:rPr>
            </w:pPr>
            <w:r w:rsidRPr="006F2D96">
              <w:rPr>
                <w:rFonts w:eastAsia="Times New Roman"/>
                <w:sz w:val="26"/>
                <w:szCs w:val="26"/>
              </w:rPr>
              <w:t>10</w:t>
            </w:r>
          </w:p>
        </w:tc>
        <w:tc>
          <w:tcPr>
            <w:tcW w:w="3402" w:type="dxa"/>
            <w:shd w:val="clear" w:color="auto" w:fill="auto"/>
          </w:tcPr>
          <w:p w:rsidR="00754FD1" w:rsidRPr="006F2D96" w:rsidRDefault="00754FD1" w:rsidP="00577A95">
            <w:pPr>
              <w:tabs>
                <w:tab w:val="left" w:pos="672"/>
              </w:tabs>
              <w:spacing w:line="234" w:lineRule="auto"/>
              <w:ind w:right="100"/>
              <w:rPr>
                <w:rFonts w:eastAsia="Times New Roman"/>
                <w:sz w:val="26"/>
                <w:szCs w:val="26"/>
              </w:rPr>
            </w:pPr>
            <w:r w:rsidRPr="006F2D96">
              <w:rPr>
                <w:rFonts w:eastAsia="Times New Roman"/>
                <w:sz w:val="26"/>
                <w:szCs w:val="26"/>
                <w:lang w:val="en-US"/>
              </w:rPr>
              <w:t>VII</w:t>
            </w:r>
            <w:r w:rsidRPr="006F2D96">
              <w:rPr>
                <w:rFonts w:eastAsia="Times New Roman"/>
                <w:sz w:val="26"/>
                <w:szCs w:val="26"/>
              </w:rPr>
              <w:t xml:space="preserve"> экологическая конференция для детей дошкольного возраста «Земля наш общий дом», </w:t>
            </w:r>
          </w:p>
        </w:tc>
        <w:tc>
          <w:tcPr>
            <w:tcW w:w="2268" w:type="dxa"/>
          </w:tcPr>
          <w:p w:rsidR="00754FD1" w:rsidRPr="006F2D96" w:rsidRDefault="00754FD1" w:rsidP="00577A95">
            <w:pPr>
              <w:tabs>
                <w:tab w:val="left" w:pos="672"/>
              </w:tabs>
              <w:spacing w:line="234" w:lineRule="auto"/>
              <w:ind w:right="100"/>
              <w:jc w:val="both"/>
              <w:rPr>
                <w:rFonts w:eastAsia="Times New Roman"/>
                <w:sz w:val="26"/>
                <w:szCs w:val="26"/>
              </w:rPr>
            </w:pPr>
            <w:r w:rsidRPr="006F2D96">
              <w:rPr>
                <w:rFonts w:eastAsia="Times New Roman"/>
                <w:sz w:val="26"/>
                <w:szCs w:val="26"/>
              </w:rPr>
              <w:t>муниципальный</w:t>
            </w:r>
          </w:p>
        </w:tc>
        <w:tc>
          <w:tcPr>
            <w:tcW w:w="3118" w:type="dxa"/>
          </w:tcPr>
          <w:p w:rsidR="00754FD1" w:rsidRPr="006F2D96" w:rsidRDefault="00D12B76" w:rsidP="00D12B76">
            <w:pPr>
              <w:tabs>
                <w:tab w:val="left" w:pos="672"/>
              </w:tabs>
              <w:spacing w:line="234" w:lineRule="auto"/>
              <w:ind w:right="100"/>
              <w:rPr>
                <w:rFonts w:eastAsia="Times New Roman"/>
                <w:sz w:val="26"/>
                <w:szCs w:val="26"/>
              </w:rPr>
            </w:pPr>
            <w:r>
              <w:rPr>
                <w:rFonts w:eastAsia="Times New Roman"/>
                <w:sz w:val="26"/>
                <w:szCs w:val="26"/>
              </w:rPr>
              <w:t>п</w:t>
            </w:r>
            <w:r w:rsidR="00F92965">
              <w:rPr>
                <w:rFonts w:eastAsia="Times New Roman"/>
                <w:sz w:val="26"/>
                <w:szCs w:val="26"/>
              </w:rPr>
              <w:t>обедитель</w:t>
            </w:r>
            <w:r>
              <w:rPr>
                <w:rFonts w:eastAsia="Times New Roman"/>
                <w:sz w:val="26"/>
                <w:szCs w:val="26"/>
              </w:rPr>
              <w:t xml:space="preserve"> (1 педагог)</w:t>
            </w:r>
            <w:r w:rsidR="00F92965">
              <w:rPr>
                <w:rFonts w:eastAsia="Times New Roman"/>
                <w:sz w:val="26"/>
                <w:szCs w:val="26"/>
              </w:rPr>
              <w:t>,призёр</w:t>
            </w:r>
            <w:r>
              <w:rPr>
                <w:rFonts w:eastAsia="Times New Roman"/>
                <w:sz w:val="26"/>
                <w:szCs w:val="26"/>
              </w:rPr>
              <w:t xml:space="preserve"> (1 педагог),</w:t>
            </w:r>
          </w:p>
        </w:tc>
      </w:tr>
      <w:tr w:rsidR="00F92965" w:rsidRPr="006F2D96" w:rsidTr="000E6271">
        <w:tc>
          <w:tcPr>
            <w:tcW w:w="709" w:type="dxa"/>
          </w:tcPr>
          <w:p w:rsidR="00F92965" w:rsidRPr="006F2D96" w:rsidRDefault="00F92965" w:rsidP="00CC3D98">
            <w:pPr>
              <w:tabs>
                <w:tab w:val="left" w:pos="672"/>
              </w:tabs>
              <w:spacing w:line="234" w:lineRule="auto"/>
              <w:ind w:right="100"/>
              <w:jc w:val="center"/>
              <w:rPr>
                <w:rFonts w:eastAsia="Times New Roman"/>
                <w:sz w:val="26"/>
                <w:szCs w:val="26"/>
              </w:rPr>
            </w:pPr>
            <w:r w:rsidRPr="006F2D96">
              <w:rPr>
                <w:rFonts w:eastAsia="Times New Roman"/>
                <w:sz w:val="26"/>
                <w:szCs w:val="26"/>
              </w:rPr>
              <w:t>1</w:t>
            </w:r>
            <w:r w:rsidR="00CC3D98">
              <w:rPr>
                <w:rFonts w:eastAsia="Times New Roman"/>
                <w:sz w:val="26"/>
                <w:szCs w:val="26"/>
              </w:rPr>
              <w:t>1</w:t>
            </w:r>
          </w:p>
        </w:tc>
        <w:tc>
          <w:tcPr>
            <w:tcW w:w="3402" w:type="dxa"/>
            <w:shd w:val="clear" w:color="auto" w:fill="auto"/>
          </w:tcPr>
          <w:p w:rsidR="00F92965" w:rsidRPr="000E6271" w:rsidRDefault="00F92965" w:rsidP="00D12B76">
            <w:pPr>
              <w:tabs>
                <w:tab w:val="left" w:pos="672"/>
              </w:tabs>
              <w:spacing w:line="234" w:lineRule="auto"/>
              <w:ind w:right="100"/>
              <w:rPr>
                <w:sz w:val="26"/>
                <w:szCs w:val="26"/>
              </w:rPr>
            </w:pPr>
            <w:r w:rsidRPr="000E6271">
              <w:rPr>
                <w:sz w:val="26"/>
                <w:szCs w:val="26"/>
              </w:rPr>
              <w:t xml:space="preserve">Конкурс творческих работ по тематике </w:t>
            </w:r>
            <w:r w:rsidR="00D12B76" w:rsidRPr="000E6271">
              <w:rPr>
                <w:sz w:val="26"/>
                <w:szCs w:val="26"/>
              </w:rPr>
              <w:t>БДД</w:t>
            </w:r>
            <w:r w:rsidRPr="000E6271">
              <w:rPr>
                <w:sz w:val="26"/>
                <w:szCs w:val="26"/>
              </w:rPr>
              <w:t xml:space="preserve"> «</w:t>
            </w:r>
            <w:r w:rsidR="00D12B76" w:rsidRPr="000E6271">
              <w:rPr>
                <w:sz w:val="26"/>
                <w:szCs w:val="26"/>
              </w:rPr>
              <w:t>Б</w:t>
            </w:r>
            <w:r w:rsidRPr="000E6271">
              <w:rPr>
                <w:sz w:val="26"/>
                <w:szCs w:val="26"/>
              </w:rPr>
              <w:t>езопасность на дороге – мой образ жизни!»</w:t>
            </w:r>
          </w:p>
        </w:tc>
        <w:tc>
          <w:tcPr>
            <w:tcW w:w="2268" w:type="dxa"/>
          </w:tcPr>
          <w:p w:rsidR="00F92965" w:rsidRPr="00D12B76" w:rsidRDefault="00F92965" w:rsidP="00D11F5E">
            <w:pPr>
              <w:tabs>
                <w:tab w:val="left" w:pos="672"/>
              </w:tabs>
              <w:spacing w:line="234" w:lineRule="auto"/>
              <w:ind w:right="100"/>
              <w:jc w:val="both"/>
              <w:rPr>
                <w:sz w:val="26"/>
                <w:szCs w:val="26"/>
              </w:rPr>
            </w:pPr>
            <w:r w:rsidRPr="00D12B76">
              <w:rPr>
                <w:sz w:val="26"/>
                <w:szCs w:val="26"/>
              </w:rPr>
              <w:t>муниципальный</w:t>
            </w:r>
          </w:p>
        </w:tc>
        <w:tc>
          <w:tcPr>
            <w:tcW w:w="3118" w:type="dxa"/>
          </w:tcPr>
          <w:p w:rsidR="00F92965" w:rsidRPr="00D12B76" w:rsidRDefault="00D12B76" w:rsidP="00D12B76">
            <w:pPr>
              <w:tabs>
                <w:tab w:val="left" w:pos="672"/>
              </w:tabs>
              <w:spacing w:line="234" w:lineRule="auto"/>
              <w:ind w:right="100"/>
              <w:jc w:val="both"/>
              <w:rPr>
                <w:rFonts w:eastAsia="Times New Roman"/>
                <w:sz w:val="26"/>
                <w:szCs w:val="26"/>
              </w:rPr>
            </w:pPr>
            <w:r>
              <w:rPr>
                <w:rFonts w:eastAsia="Times New Roman"/>
                <w:sz w:val="26"/>
                <w:szCs w:val="26"/>
              </w:rPr>
              <w:t>победитель (1 ребёнок), участники (12 детей)</w:t>
            </w:r>
          </w:p>
        </w:tc>
      </w:tr>
      <w:tr w:rsidR="00754FD1" w:rsidRPr="006F2D96" w:rsidTr="000E6271">
        <w:tc>
          <w:tcPr>
            <w:tcW w:w="709" w:type="dxa"/>
          </w:tcPr>
          <w:p w:rsidR="00754FD1" w:rsidRPr="006F2D96" w:rsidRDefault="00754FD1" w:rsidP="00CC3D98">
            <w:pPr>
              <w:tabs>
                <w:tab w:val="left" w:pos="672"/>
              </w:tabs>
              <w:spacing w:line="234" w:lineRule="auto"/>
              <w:ind w:right="100"/>
              <w:jc w:val="center"/>
              <w:rPr>
                <w:rFonts w:eastAsia="Times New Roman"/>
                <w:sz w:val="26"/>
                <w:szCs w:val="26"/>
              </w:rPr>
            </w:pPr>
            <w:r w:rsidRPr="006F2D96">
              <w:rPr>
                <w:rFonts w:eastAsia="Times New Roman"/>
                <w:sz w:val="26"/>
                <w:szCs w:val="26"/>
              </w:rPr>
              <w:t>1</w:t>
            </w:r>
            <w:r w:rsidR="00CC3D98">
              <w:rPr>
                <w:rFonts w:eastAsia="Times New Roman"/>
                <w:sz w:val="26"/>
                <w:szCs w:val="26"/>
              </w:rPr>
              <w:t>2</w:t>
            </w:r>
          </w:p>
        </w:tc>
        <w:tc>
          <w:tcPr>
            <w:tcW w:w="3402" w:type="dxa"/>
            <w:shd w:val="clear" w:color="auto" w:fill="auto"/>
          </w:tcPr>
          <w:p w:rsidR="00754FD1" w:rsidRPr="006F2D96" w:rsidRDefault="00754FD1" w:rsidP="00577A95">
            <w:pPr>
              <w:tabs>
                <w:tab w:val="left" w:pos="672"/>
              </w:tabs>
              <w:spacing w:line="234" w:lineRule="auto"/>
              <w:ind w:right="100"/>
              <w:jc w:val="both"/>
              <w:rPr>
                <w:rFonts w:eastAsia="Times New Roman"/>
                <w:sz w:val="26"/>
                <w:szCs w:val="26"/>
              </w:rPr>
            </w:pPr>
            <w:r w:rsidRPr="006F2D96">
              <w:rPr>
                <w:rFonts w:eastAsia="Times New Roman"/>
                <w:sz w:val="26"/>
                <w:szCs w:val="26"/>
              </w:rPr>
              <w:t xml:space="preserve">Дистанционная онлайн – </w:t>
            </w:r>
            <w:r w:rsidRPr="006F2D96">
              <w:rPr>
                <w:rFonts w:eastAsia="Times New Roman"/>
                <w:sz w:val="26"/>
                <w:szCs w:val="26"/>
              </w:rPr>
              <w:lastRenderedPageBreak/>
              <w:t xml:space="preserve">игра «LEGO – TRAVEL» </w:t>
            </w:r>
          </w:p>
        </w:tc>
        <w:tc>
          <w:tcPr>
            <w:tcW w:w="2268" w:type="dxa"/>
          </w:tcPr>
          <w:p w:rsidR="00754FD1" w:rsidRPr="006F2D96" w:rsidRDefault="00754FD1" w:rsidP="00577A95">
            <w:pPr>
              <w:tabs>
                <w:tab w:val="left" w:pos="672"/>
              </w:tabs>
              <w:spacing w:line="234" w:lineRule="auto"/>
              <w:ind w:right="100"/>
              <w:jc w:val="both"/>
              <w:rPr>
                <w:rFonts w:eastAsia="Times New Roman"/>
                <w:sz w:val="26"/>
                <w:szCs w:val="26"/>
              </w:rPr>
            </w:pPr>
            <w:r w:rsidRPr="006F2D96">
              <w:rPr>
                <w:rFonts w:eastAsia="Times New Roman"/>
                <w:sz w:val="26"/>
                <w:szCs w:val="26"/>
              </w:rPr>
              <w:lastRenderedPageBreak/>
              <w:t xml:space="preserve">краевой </w:t>
            </w:r>
          </w:p>
        </w:tc>
        <w:tc>
          <w:tcPr>
            <w:tcW w:w="3118" w:type="dxa"/>
          </w:tcPr>
          <w:p w:rsidR="00754FD1" w:rsidRPr="006F2D96" w:rsidRDefault="00D12B76" w:rsidP="00D12B76">
            <w:pPr>
              <w:tabs>
                <w:tab w:val="left" w:pos="672"/>
              </w:tabs>
              <w:spacing w:line="234" w:lineRule="auto"/>
              <w:ind w:right="100"/>
              <w:rPr>
                <w:rFonts w:eastAsia="Times New Roman"/>
                <w:sz w:val="26"/>
                <w:szCs w:val="26"/>
              </w:rPr>
            </w:pPr>
            <w:r>
              <w:rPr>
                <w:rFonts w:eastAsia="Times New Roman"/>
                <w:sz w:val="26"/>
                <w:szCs w:val="26"/>
              </w:rPr>
              <w:t>участники (10 детей)</w:t>
            </w:r>
          </w:p>
        </w:tc>
      </w:tr>
      <w:tr w:rsidR="00754FD1" w:rsidRPr="006F2D96" w:rsidTr="000E6271">
        <w:tc>
          <w:tcPr>
            <w:tcW w:w="709" w:type="dxa"/>
          </w:tcPr>
          <w:p w:rsidR="00754FD1" w:rsidRPr="006F2D96" w:rsidRDefault="00754FD1" w:rsidP="00CC3D98">
            <w:pPr>
              <w:tabs>
                <w:tab w:val="left" w:pos="672"/>
              </w:tabs>
              <w:spacing w:line="234" w:lineRule="auto"/>
              <w:ind w:right="100"/>
              <w:jc w:val="center"/>
              <w:rPr>
                <w:rFonts w:eastAsia="Times New Roman"/>
                <w:sz w:val="26"/>
                <w:szCs w:val="26"/>
              </w:rPr>
            </w:pPr>
            <w:r w:rsidRPr="006F2D96">
              <w:rPr>
                <w:rFonts w:eastAsia="Times New Roman"/>
                <w:sz w:val="26"/>
                <w:szCs w:val="26"/>
              </w:rPr>
              <w:lastRenderedPageBreak/>
              <w:t>1</w:t>
            </w:r>
            <w:r w:rsidR="00CC3D98">
              <w:rPr>
                <w:rFonts w:eastAsia="Times New Roman"/>
                <w:sz w:val="26"/>
                <w:szCs w:val="26"/>
              </w:rPr>
              <w:t>3</w:t>
            </w:r>
          </w:p>
        </w:tc>
        <w:tc>
          <w:tcPr>
            <w:tcW w:w="3402" w:type="dxa"/>
            <w:shd w:val="clear" w:color="auto" w:fill="auto"/>
          </w:tcPr>
          <w:p w:rsidR="00754FD1" w:rsidRPr="006F2D96" w:rsidRDefault="00754FD1" w:rsidP="00577A95">
            <w:pPr>
              <w:rPr>
                <w:sz w:val="26"/>
                <w:szCs w:val="26"/>
              </w:rPr>
            </w:pPr>
            <w:r w:rsidRPr="006F2D96">
              <w:rPr>
                <w:sz w:val="26"/>
                <w:szCs w:val="26"/>
              </w:rPr>
              <w:t>Фестиваль «Хоровод круглый год»</w:t>
            </w:r>
          </w:p>
        </w:tc>
        <w:tc>
          <w:tcPr>
            <w:tcW w:w="2268" w:type="dxa"/>
          </w:tcPr>
          <w:p w:rsidR="00754FD1" w:rsidRPr="006F2D96" w:rsidRDefault="00754FD1" w:rsidP="00577A95">
            <w:pPr>
              <w:rPr>
                <w:sz w:val="26"/>
                <w:szCs w:val="26"/>
              </w:rPr>
            </w:pPr>
            <w:r w:rsidRPr="006F2D96">
              <w:rPr>
                <w:sz w:val="26"/>
                <w:szCs w:val="26"/>
              </w:rPr>
              <w:t>муниципальный</w:t>
            </w:r>
          </w:p>
        </w:tc>
        <w:tc>
          <w:tcPr>
            <w:tcW w:w="3118" w:type="dxa"/>
          </w:tcPr>
          <w:p w:rsidR="00754FD1" w:rsidRPr="006F2D96" w:rsidRDefault="00F92965" w:rsidP="007E2C80">
            <w:pPr>
              <w:tabs>
                <w:tab w:val="left" w:pos="672"/>
              </w:tabs>
              <w:spacing w:line="234" w:lineRule="auto"/>
              <w:ind w:right="100"/>
              <w:jc w:val="both"/>
              <w:rPr>
                <w:rFonts w:eastAsia="Times New Roman"/>
                <w:sz w:val="26"/>
                <w:szCs w:val="26"/>
              </w:rPr>
            </w:pPr>
            <w:r>
              <w:rPr>
                <w:sz w:val="26"/>
                <w:szCs w:val="26"/>
              </w:rPr>
              <w:t>участники (</w:t>
            </w:r>
            <w:r w:rsidR="007E2C80">
              <w:rPr>
                <w:sz w:val="26"/>
                <w:szCs w:val="26"/>
              </w:rPr>
              <w:t>16</w:t>
            </w:r>
            <w:r>
              <w:rPr>
                <w:sz w:val="26"/>
                <w:szCs w:val="26"/>
              </w:rPr>
              <w:t xml:space="preserve"> детей)</w:t>
            </w:r>
          </w:p>
        </w:tc>
      </w:tr>
      <w:tr w:rsidR="00754FD1" w:rsidRPr="006F2D96" w:rsidTr="000E6271">
        <w:tc>
          <w:tcPr>
            <w:tcW w:w="709" w:type="dxa"/>
          </w:tcPr>
          <w:p w:rsidR="00754FD1" w:rsidRPr="006F2D96" w:rsidRDefault="00CC3D98" w:rsidP="00577A95">
            <w:pPr>
              <w:tabs>
                <w:tab w:val="left" w:pos="672"/>
              </w:tabs>
              <w:spacing w:line="234" w:lineRule="auto"/>
              <w:ind w:right="100"/>
              <w:jc w:val="center"/>
              <w:rPr>
                <w:rFonts w:eastAsia="Times New Roman"/>
                <w:sz w:val="26"/>
                <w:szCs w:val="26"/>
              </w:rPr>
            </w:pPr>
            <w:r>
              <w:rPr>
                <w:rFonts w:eastAsia="Times New Roman"/>
                <w:sz w:val="26"/>
                <w:szCs w:val="26"/>
              </w:rPr>
              <w:t>14</w:t>
            </w:r>
          </w:p>
        </w:tc>
        <w:tc>
          <w:tcPr>
            <w:tcW w:w="3402" w:type="dxa"/>
            <w:shd w:val="clear" w:color="auto" w:fill="auto"/>
          </w:tcPr>
          <w:p w:rsidR="00754FD1" w:rsidRPr="006F2D96" w:rsidRDefault="00754FD1" w:rsidP="00577A95">
            <w:pPr>
              <w:tabs>
                <w:tab w:val="left" w:pos="672"/>
              </w:tabs>
              <w:spacing w:line="234" w:lineRule="auto"/>
              <w:ind w:right="100"/>
              <w:rPr>
                <w:rFonts w:eastAsia="Times New Roman"/>
                <w:sz w:val="26"/>
                <w:szCs w:val="26"/>
              </w:rPr>
            </w:pPr>
            <w:r w:rsidRPr="006F2D96">
              <w:rPr>
                <w:sz w:val="26"/>
                <w:szCs w:val="26"/>
              </w:rPr>
              <w:t>Фестиваль творчества «Мы вместе» в рамках этнокультурной акции «Национальные традиции – преемственность поколений»</w:t>
            </w:r>
          </w:p>
        </w:tc>
        <w:tc>
          <w:tcPr>
            <w:tcW w:w="2268" w:type="dxa"/>
          </w:tcPr>
          <w:p w:rsidR="00754FD1" w:rsidRPr="006F2D96" w:rsidRDefault="00754FD1" w:rsidP="00577A95">
            <w:pPr>
              <w:tabs>
                <w:tab w:val="left" w:pos="672"/>
              </w:tabs>
              <w:spacing w:line="234" w:lineRule="auto"/>
              <w:ind w:right="100"/>
              <w:jc w:val="both"/>
              <w:rPr>
                <w:rFonts w:eastAsia="Times New Roman"/>
                <w:sz w:val="26"/>
                <w:szCs w:val="26"/>
              </w:rPr>
            </w:pPr>
            <w:r w:rsidRPr="006F2D96">
              <w:rPr>
                <w:sz w:val="26"/>
                <w:szCs w:val="26"/>
              </w:rPr>
              <w:t>муниципальный</w:t>
            </w:r>
          </w:p>
        </w:tc>
        <w:tc>
          <w:tcPr>
            <w:tcW w:w="3118" w:type="dxa"/>
          </w:tcPr>
          <w:p w:rsidR="00754FD1" w:rsidRPr="006F2D96" w:rsidRDefault="00F92965" w:rsidP="000E6271">
            <w:pPr>
              <w:tabs>
                <w:tab w:val="left" w:pos="672"/>
              </w:tabs>
              <w:spacing w:line="234" w:lineRule="auto"/>
              <w:ind w:right="100"/>
              <w:jc w:val="both"/>
              <w:rPr>
                <w:rFonts w:eastAsia="Times New Roman"/>
                <w:sz w:val="26"/>
                <w:szCs w:val="26"/>
              </w:rPr>
            </w:pPr>
            <w:r>
              <w:rPr>
                <w:sz w:val="26"/>
                <w:szCs w:val="26"/>
              </w:rPr>
              <w:t>участники</w:t>
            </w:r>
            <w:r>
              <w:rPr>
                <w:rFonts w:eastAsia="Times New Roman"/>
                <w:sz w:val="26"/>
                <w:szCs w:val="26"/>
              </w:rPr>
              <w:t xml:space="preserve"> (</w:t>
            </w:r>
            <w:r w:rsidR="000E6271">
              <w:rPr>
                <w:rFonts w:eastAsia="Times New Roman"/>
                <w:sz w:val="26"/>
                <w:szCs w:val="26"/>
              </w:rPr>
              <w:t>13</w:t>
            </w:r>
            <w:r w:rsidR="00754FD1" w:rsidRPr="006F2D96">
              <w:rPr>
                <w:rFonts w:eastAsia="Times New Roman"/>
                <w:sz w:val="26"/>
                <w:szCs w:val="26"/>
              </w:rPr>
              <w:t xml:space="preserve"> детей</w:t>
            </w:r>
            <w:r>
              <w:rPr>
                <w:rFonts w:eastAsia="Times New Roman"/>
                <w:sz w:val="26"/>
                <w:szCs w:val="26"/>
              </w:rPr>
              <w:t>)</w:t>
            </w:r>
          </w:p>
        </w:tc>
      </w:tr>
      <w:tr w:rsidR="00754FD1" w:rsidRPr="006F2D96" w:rsidTr="000E6271">
        <w:tc>
          <w:tcPr>
            <w:tcW w:w="709" w:type="dxa"/>
          </w:tcPr>
          <w:p w:rsidR="00754FD1" w:rsidRPr="006F2D96" w:rsidRDefault="00CC3D98" w:rsidP="00CC3D98">
            <w:pPr>
              <w:tabs>
                <w:tab w:val="left" w:pos="672"/>
              </w:tabs>
              <w:spacing w:line="234" w:lineRule="auto"/>
              <w:ind w:right="100"/>
              <w:jc w:val="center"/>
              <w:rPr>
                <w:rFonts w:eastAsia="Times New Roman"/>
                <w:sz w:val="26"/>
                <w:szCs w:val="26"/>
              </w:rPr>
            </w:pPr>
            <w:r>
              <w:rPr>
                <w:rFonts w:eastAsia="Times New Roman"/>
                <w:sz w:val="26"/>
                <w:szCs w:val="26"/>
              </w:rPr>
              <w:t>15</w:t>
            </w:r>
          </w:p>
        </w:tc>
        <w:tc>
          <w:tcPr>
            <w:tcW w:w="3402" w:type="dxa"/>
            <w:shd w:val="clear" w:color="auto" w:fill="auto"/>
          </w:tcPr>
          <w:p w:rsidR="00754FD1" w:rsidRPr="006F2D96" w:rsidRDefault="00754FD1" w:rsidP="00577A95">
            <w:pPr>
              <w:tabs>
                <w:tab w:val="left" w:pos="672"/>
              </w:tabs>
              <w:spacing w:line="234" w:lineRule="auto"/>
              <w:ind w:right="100"/>
              <w:rPr>
                <w:sz w:val="26"/>
                <w:szCs w:val="26"/>
              </w:rPr>
            </w:pPr>
            <w:r w:rsidRPr="006F2D96">
              <w:rPr>
                <w:sz w:val="26"/>
                <w:szCs w:val="26"/>
              </w:rPr>
              <w:t>«Пожарным можешь ты не быть, но правила ты знать обязан»</w:t>
            </w:r>
          </w:p>
        </w:tc>
        <w:tc>
          <w:tcPr>
            <w:tcW w:w="2268" w:type="dxa"/>
          </w:tcPr>
          <w:p w:rsidR="00754FD1" w:rsidRPr="006F2D96" w:rsidRDefault="00754FD1" w:rsidP="00577A95">
            <w:pPr>
              <w:tabs>
                <w:tab w:val="left" w:pos="672"/>
              </w:tabs>
              <w:spacing w:line="234" w:lineRule="auto"/>
              <w:ind w:right="100"/>
              <w:jc w:val="both"/>
              <w:rPr>
                <w:sz w:val="26"/>
                <w:szCs w:val="26"/>
              </w:rPr>
            </w:pPr>
            <w:r w:rsidRPr="006F2D96">
              <w:rPr>
                <w:sz w:val="26"/>
                <w:szCs w:val="26"/>
              </w:rPr>
              <w:t>муниципальный</w:t>
            </w:r>
          </w:p>
        </w:tc>
        <w:tc>
          <w:tcPr>
            <w:tcW w:w="3118" w:type="dxa"/>
          </w:tcPr>
          <w:p w:rsidR="00754FD1" w:rsidRPr="006F2D96" w:rsidRDefault="00D12B76" w:rsidP="00D12B76">
            <w:pPr>
              <w:tabs>
                <w:tab w:val="left" w:pos="672"/>
              </w:tabs>
              <w:spacing w:line="234" w:lineRule="auto"/>
              <w:ind w:right="100"/>
              <w:rPr>
                <w:rFonts w:eastAsia="Times New Roman"/>
                <w:sz w:val="26"/>
                <w:szCs w:val="26"/>
              </w:rPr>
            </w:pPr>
            <w:r>
              <w:rPr>
                <w:rFonts w:eastAsia="Times New Roman"/>
                <w:sz w:val="26"/>
                <w:szCs w:val="26"/>
              </w:rPr>
              <w:t>призёр (1 ребёнок) участники (2 ребёнка)</w:t>
            </w:r>
          </w:p>
        </w:tc>
      </w:tr>
      <w:tr w:rsidR="00553234" w:rsidRPr="006F2D96" w:rsidTr="000E6271">
        <w:tc>
          <w:tcPr>
            <w:tcW w:w="709" w:type="dxa"/>
          </w:tcPr>
          <w:p w:rsidR="00553234" w:rsidRPr="006F2D96" w:rsidRDefault="00CC3D98" w:rsidP="00CC3D98">
            <w:pPr>
              <w:tabs>
                <w:tab w:val="left" w:pos="672"/>
              </w:tabs>
              <w:spacing w:line="234" w:lineRule="auto"/>
              <w:ind w:right="100"/>
              <w:jc w:val="center"/>
              <w:rPr>
                <w:rFonts w:eastAsia="Times New Roman"/>
                <w:sz w:val="26"/>
                <w:szCs w:val="26"/>
              </w:rPr>
            </w:pPr>
            <w:r>
              <w:rPr>
                <w:rFonts w:eastAsia="Times New Roman"/>
                <w:sz w:val="26"/>
                <w:szCs w:val="26"/>
              </w:rPr>
              <w:t>16</w:t>
            </w:r>
          </w:p>
        </w:tc>
        <w:tc>
          <w:tcPr>
            <w:tcW w:w="3402" w:type="dxa"/>
            <w:shd w:val="clear" w:color="auto" w:fill="auto"/>
          </w:tcPr>
          <w:p w:rsidR="00553234" w:rsidRPr="00AF589F" w:rsidRDefault="00553234" w:rsidP="00D11F5E">
            <w:pPr>
              <w:tabs>
                <w:tab w:val="left" w:pos="672"/>
              </w:tabs>
              <w:spacing w:line="234" w:lineRule="auto"/>
              <w:ind w:right="100"/>
              <w:rPr>
                <w:sz w:val="26"/>
                <w:szCs w:val="26"/>
                <w:highlight w:val="yellow"/>
              </w:rPr>
            </w:pPr>
            <w:r w:rsidRPr="000E6271">
              <w:rPr>
                <w:sz w:val="26"/>
                <w:szCs w:val="26"/>
              </w:rPr>
              <w:t>Фестиваль «Край, в котором мы живём»</w:t>
            </w:r>
          </w:p>
        </w:tc>
        <w:tc>
          <w:tcPr>
            <w:tcW w:w="2268" w:type="dxa"/>
          </w:tcPr>
          <w:p w:rsidR="00553234" w:rsidRPr="00553234" w:rsidRDefault="00553234" w:rsidP="00D11F5E">
            <w:pPr>
              <w:tabs>
                <w:tab w:val="left" w:pos="672"/>
              </w:tabs>
              <w:spacing w:line="234" w:lineRule="auto"/>
              <w:ind w:right="100"/>
              <w:jc w:val="both"/>
              <w:rPr>
                <w:sz w:val="26"/>
                <w:szCs w:val="26"/>
              </w:rPr>
            </w:pPr>
            <w:r w:rsidRPr="00553234">
              <w:rPr>
                <w:sz w:val="26"/>
                <w:szCs w:val="26"/>
              </w:rPr>
              <w:t>муниципальный</w:t>
            </w:r>
          </w:p>
        </w:tc>
        <w:tc>
          <w:tcPr>
            <w:tcW w:w="3118" w:type="dxa"/>
          </w:tcPr>
          <w:p w:rsidR="00553234" w:rsidRPr="00553234" w:rsidRDefault="00553234" w:rsidP="00553234">
            <w:pPr>
              <w:tabs>
                <w:tab w:val="left" w:pos="672"/>
              </w:tabs>
              <w:spacing w:line="234" w:lineRule="auto"/>
              <w:ind w:right="100"/>
              <w:rPr>
                <w:rFonts w:eastAsia="Times New Roman"/>
                <w:sz w:val="26"/>
                <w:szCs w:val="26"/>
              </w:rPr>
            </w:pPr>
            <w:r w:rsidRPr="00553234">
              <w:rPr>
                <w:rFonts w:eastAsia="Times New Roman"/>
                <w:sz w:val="26"/>
                <w:szCs w:val="26"/>
              </w:rPr>
              <w:t>участники (9 детей)</w:t>
            </w:r>
          </w:p>
        </w:tc>
      </w:tr>
      <w:tr w:rsidR="000E6271" w:rsidRPr="006F2D96" w:rsidTr="000E6271">
        <w:tc>
          <w:tcPr>
            <w:tcW w:w="709" w:type="dxa"/>
          </w:tcPr>
          <w:p w:rsidR="000E6271" w:rsidRDefault="000E6271" w:rsidP="00CC3D98">
            <w:pPr>
              <w:tabs>
                <w:tab w:val="left" w:pos="672"/>
              </w:tabs>
              <w:spacing w:line="234" w:lineRule="auto"/>
              <w:ind w:right="100"/>
              <w:jc w:val="center"/>
              <w:rPr>
                <w:rFonts w:eastAsia="Times New Roman"/>
                <w:sz w:val="26"/>
                <w:szCs w:val="26"/>
              </w:rPr>
            </w:pPr>
            <w:r>
              <w:rPr>
                <w:rFonts w:eastAsia="Times New Roman"/>
                <w:sz w:val="26"/>
                <w:szCs w:val="26"/>
              </w:rPr>
              <w:t>17</w:t>
            </w:r>
          </w:p>
        </w:tc>
        <w:tc>
          <w:tcPr>
            <w:tcW w:w="3402" w:type="dxa"/>
            <w:shd w:val="clear" w:color="auto" w:fill="auto"/>
          </w:tcPr>
          <w:p w:rsidR="000E6271" w:rsidRPr="00F94385" w:rsidRDefault="000E6271" w:rsidP="000E6271">
            <w:pPr>
              <w:tabs>
                <w:tab w:val="left" w:pos="672"/>
              </w:tabs>
              <w:spacing w:line="234" w:lineRule="auto"/>
              <w:ind w:right="100"/>
              <w:jc w:val="both"/>
              <w:rPr>
                <w:rFonts w:eastAsia="Times New Roman"/>
                <w:sz w:val="24"/>
                <w:szCs w:val="24"/>
              </w:rPr>
            </w:pPr>
            <w:r w:rsidRPr="00F94385">
              <w:rPr>
                <w:rFonts w:eastAsia="Times New Roman"/>
                <w:sz w:val="24"/>
                <w:szCs w:val="24"/>
              </w:rPr>
              <w:t>Акция «</w:t>
            </w:r>
            <w:r>
              <w:rPr>
                <w:rFonts w:eastAsia="Times New Roman"/>
                <w:sz w:val="24"/>
                <w:szCs w:val="24"/>
              </w:rPr>
              <w:t>Птицы под моим окном</w:t>
            </w:r>
            <w:r w:rsidRPr="00F94385">
              <w:rPr>
                <w:rFonts w:eastAsia="Times New Roman"/>
                <w:sz w:val="24"/>
                <w:szCs w:val="24"/>
              </w:rPr>
              <w:t>»</w:t>
            </w:r>
            <w:r>
              <w:rPr>
                <w:rFonts w:eastAsia="Times New Roman"/>
                <w:sz w:val="24"/>
                <w:szCs w:val="24"/>
              </w:rPr>
              <w:t>, февраль 2020 г.</w:t>
            </w:r>
          </w:p>
        </w:tc>
        <w:tc>
          <w:tcPr>
            <w:tcW w:w="2268" w:type="dxa"/>
          </w:tcPr>
          <w:p w:rsidR="000E6271" w:rsidRPr="00F94385" w:rsidRDefault="000E6271" w:rsidP="000E6271">
            <w:pPr>
              <w:tabs>
                <w:tab w:val="left" w:pos="672"/>
              </w:tabs>
              <w:spacing w:line="234" w:lineRule="auto"/>
              <w:ind w:right="100"/>
              <w:jc w:val="both"/>
              <w:rPr>
                <w:rFonts w:eastAsia="Times New Roman"/>
                <w:sz w:val="24"/>
                <w:szCs w:val="24"/>
              </w:rPr>
            </w:pPr>
            <w:r>
              <w:rPr>
                <w:sz w:val="24"/>
                <w:szCs w:val="24"/>
              </w:rPr>
              <w:t>м</w:t>
            </w:r>
            <w:r w:rsidRPr="00F94385">
              <w:rPr>
                <w:sz w:val="24"/>
                <w:szCs w:val="24"/>
              </w:rPr>
              <w:t>униципальный</w:t>
            </w:r>
          </w:p>
        </w:tc>
        <w:tc>
          <w:tcPr>
            <w:tcW w:w="3118" w:type="dxa"/>
          </w:tcPr>
          <w:p w:rsidR="000E6271" w:rsidRPr="00F94385" w:rsidRDefault="000E6271" w:rsidP="000E6271">
            <w:pPr>
              <w:tabs>
                <w:tab w:val="left" w:pos="672"/>
              </w:tabs>
              <w:spacing w:line="234" w:lineRule="auto"/>
              <w:ind w:right="100"/>
              <w:jc w:val="both"/>
              <w:rPr>
                <w:rFonts w:eastAsia="Times New Roman"/>
                <w:sz w:val="24"/>
                <w:szCs w:val="24"/>
              </w:rPr>
            </w:pPr>
            <w:r w:rsidRPr="00F94385">
              <w:rPr>
                <w:rFonts w:eastAsia="Times New Roman"/>
                <w:sz w:val="24"/>
                <w:szCs w:val="24"/>
              </w:rPr>
              <w:t>1 призер, 3 участника</w:t>
            </w:r>
          </w:p>
        </w:tc>
      </w:tr>
    </w:tbl>
    <w:p w:rsidR="000E6271" w:rsidRDefault="000E6271" w:rsidP="00754FD1">
      <w:pPr>
        <w:widowControl w:val="0"/>
        <w:autoSpaceDE w:val="0"/>
        <w:autoSpaceDN w:val="0"/>
        <w:adjustRightInd w:val="0"/>
        <w:jc w:val="both"/>
        <w:rPr>
          <w:b/>
          <w:sz w:val="26"/>
          <w:szCs w:val="26"/>
        </w:rPr>
      </w:pPr>
    </w:p>
    <w:p w:rsidR="0020665F" w:rsidRPr="001B0C7F" w:rsidRDefault="00754FD1" w:rsidP="001B0C7F">
      <w:pPr>
        <w:widowControl w:val="0"/>
        <w:autoSpaceDE w:val="0"/>
        <w:autoSpaceDN w:val="0"/>
        <w:adjustRightInd w:val="0"/>
        <w:jc w:val="both"/>
        <w:rPr>
          <w:sz w:val="26"/>
          <w:szCs w:val="26"/>
        </w:rPr>
      </w:pPr>
      <w:r w:rsidRPr="006F2D96">
        <w:rPr>
          <w:b/>
          <w:sz w:val="26"/>
          <w:szCs w:val="26"/>
        </w:rPr>
        <w:t>Вывод:</w:t>
      </w:r>
      <w:r w:rsidR="00DA66A8">
        <w:rPr>
          <w:b/>
          <w:sz w:val="26"/>
          <w:szCs w:val="26"/>
        </w:rPr>
        <w:t xml:space="preserve"> </w:t>
      </w:r>
      <w:r w:rsidRPr="006F2D96">
        <w:rPr>
          <w:sz w:val="26"/>
          <w:szCs w:val="26"/>
        </w:rPr>
        <w:t>участие воспитанников в 20</w:t>
      </w:r>
      <w:r w:rsidR="00CC3D98">
        <w:rPr>
          <w:sz w:val="26"/>
          <w:szCs w:val="26"/>
        </w:rPr>
        <w:t>20</w:t>
      </w:r>
      <w:r w:rsidRPr="006F2D96">
        <w:rPr>
          <w:sz w:val="26"/>
          <w:szCs w:val="26"/>
        </w:rPr>
        <w:t xml:space="preserve"> году представлено на </w:t>
      </w:r>
      <w:r w:rsidR="00CC3D98">
        <w:rPr>
          <w:sz w:val="26"/>
          <w:szCs w:val="26"/>
        </w:rPr>
        <w:t xml:space="preserve">всех </w:t>
      </w:r>
      <w:r w:rsidRPr="006F2D96">
        <w:rPr>
          <w:sz w:val="26"/>
          <w:szCs w:val="26"/>
        </w:rPr>
        <w:t>уровн</w:t>
      </w:r>
      <w:r w:rsidR="00CC3D98">
        <w:rPr>
          <w:sz w:val="26"/>
          <w:szCs w:val="26"/>
        </w:rPr>
        <w:t>ях (</w:t>
      </w:r>
      <w:r w:rsidRPr="006F2D96">
        <w:rPr>
          <w:sz w:val="26"/>
          <w:szCs w:val="26"/>
        </w:rPr>
        <w:t>Росси</w:t>
      </w:r>
      <w:r w:rsidR="00CC3D98">
        <w:rPr>
          <w:sz w:val="26"/>
          <w:szCs w:val="26"/>
        </w:rPr>
        <w:t>я, край, район). Однако, пандемия внесла свои корректировки и участие в конкурсах (как и кол-во конкурсов) сократилось на 28%. Тем не менее воспитанники ДОУ показали высокий результаты участия – 62% детей-участников конкурсов стали победителями и призёрами.</w:t>
      </w:r>
    </w:p>
    <w:p w:rsidR="004E4660" w:rsidRPr="004E4660" w:rsidRDefault="004E4660" w:rsidP="004E4660">
      <w:pPr>
        <w:rPr>
          <w:i/>
          <w:color w:val="000000"/>
          <w:sz w:val="26"/>
          <w:szCs w:val="26"/>
        </w:rPr>
      </w:pPr>
      <w:r>
        <w:rPr>
          <w:b/>
          <w:bCs/>
          <w:i/>
          <w:color w:val="000000"/>
          <w:sz w:val="26"/>
          <w:szCs w:val="26"/>
        </w:rPr>
        <w:t>2.3.</w:t>
      </w:r>
      <w:r w:rsidRPr="004E4660">
        <w:rPr>
          <w:b/>
          <w:bCs/>
          <w:i/>
          <w:color w:val="000000"/>
          <w:sz w:val="26"/>
          <w:szCs w:val="26"/>
        </w:rPr>
        <w:t xml:space="preserve"> Дополнительное образование</w:t>
      </w:r>
    </w:p>
    <w:tbl>
      <w:tblPr>
        <w:tblStyle w:val="ab"/>
        <w:tblW w:w="0" w:type="auto"/>
        <w:tblLook w:val="04A0"/>
      </w:tblPr>
      <w:tblGrid>
        <w:gridCol w:w="2235"/>
        <w:gridCol w:w="2465"/>
        <w:gridCol w:w="1220"/>
        <w:gridCol w:w="3723"/>
      </w:tblGrid>
      <w:tr w:rsidR="000E6271" w:rsidRPr="000E6271" w:rsidTr="000E6271">
        <w:tc>
          <w:tcPr>
            <w:tcW w:w="2235" w:type="dxa"/>
          </w:tcPr>
          <w:p w:rsidR="000E6271" w:rsidRPr="000E6271" w:rsidRDefault="000E6271" w:rsidP="000E6271">
            <w:pPr>
              <w:jc w:val="center"/>
              <w:rPr>
                <w:i/>
                <w:sz w:val="26"/>
                <w:szCs w:val="26"/>
              </w:rPr>
            </w:pPr>
            <w:r w:rsidRPr="000E6271">
              <w:rPr>
                <w:i/>
                <w:sz w:val="26"/>
                <w:szCs w:val="26"/>
              </w:rPr>
              <w:t>Направленность кружка</w:t>
            </w:r>
          </w:p>
        </w:tc>
        <w:tc>
          <w:tcPr>
            <w:tcW w:w="2465" w:type="dxa"/>
          </w:tcPr>
          <w:p w:rsidR="000E6271" w:rsidRPr="000E6271" w:rsidRDefault="000E6271" w:rsidP="000E6271">
            <w:pPr>
              <w:jc w:val="center"/>
              <w:rPr>
                <w:i/>
                <w:sz w:val="26"/>
                <w:szCs w:val="26"/>
              </w:rPr>
            </w:pPr>
            <w:r w:rsidRPr="000E6271">
              <w:rPr>
                <w:i/>
                <w:sz w:val="26"/>
                <w:szCs w:val="26"/>
              </w:rPr>
              <w:t>Название кружка</w:t>
            </w:r>
          </w:p>
        </w:tc>
        <w:tc>
          <w:tcPr>
            <w:tcW w:w="1220" w:type="dxa"/>
          </w:tcPr>
          <w:p w:rsidR="000E6271" w:rsidRPr="000E6271" w:rsidRDefault="000E6271" w:rsidP="000E6271">
            <w:pPr>
              <w:jc w:val="center"/>
              <w:rPr>
                <w:i/>
                <w:sz w:val="26"/>
                <w:szCs w:val="26"/>
              </w:rPr>
            </w:pPr>
            <w:r w:rsidRPr="000E6271">
              <w:rPr>
                <w:i/>
                <w:sz w:val="26"/>
                <w:szCs w:val="26"/>
              </w:rPr>
              <w:t>Возраст детей</w:t>
            </w:r>
          </w:p>
        </w:tc>
        <w:tc>
          <w:tcPr>
            <w:tcW w:w="3723" w:type="dxa"/>
          </w:tcPr>
          <w:p w:rsidR="000E6271" w:rsidRPr="000E6271" w:rsidRDefault="000E6271" w:rsidP="000E6271">
            <w:pPr>
              <w:jc w:val="center"/>
              <w:rPr>
                <w:i/>
                <w:sz w:val="26"/>
                <w:szCs w:val="26"/>
              </w:rPr>
            </w:pPr>
            <w:r w:rsidRPr="000E6271">
              <w:rPr>
                <w:i/>
                <w:sz w:val="26"/>
                <w:szCs w:val="26"/>
              </w:rPr>
              <w:t>Задачи кружка</w:t>
            </w:r>
          </w:p>
        </w:tc>
      </w:tr>
      <w:tr w:rsidR="000E6271" w:rsidRPr="000E6271" w:rsidTr="000E6271">
        <w:tc>
          <w:tcPr>
            <w:tcW w:w="2235" w:type="dxa"/>
          </w:tcPr>
          <w:p w:rsidR="000E6271" w:rsidRPr="000E6271" w:rsidRDefault="000E6271" w:rsidP="000E6271">
            <w:pPr>
              <w:autoSpaceDE w:val="0"/>
              <w:autoSpaceDN w:val="0"/>
              <w:adjustRightInd w:val="0"/>
              <w:jc w:val="both"/>
              <w:rPr>
                <w:sz w:val="26"/>
                <w:szCs w:val="26"/>
              </w:rPr>
            </w:pPr>
            <w:r w:rsidRPr="000E6271">
              <w:rPr>
                <w:sz w:val="26"/>
                <w:szCs w:val="26"/>
              </w:rPr>
              <w:t>Физкультурная направленность</w:t>
            </w:r>
          </w:p>
        </w:tc>
        <w:tc>
          <w:tcPr>
            <w:tcW w:w="2465" w:type="dxa"/>
          </w:tcPr>
          <w:p w:rsidR="000E6271" w:rsidRPr="000E6271" w:rsidRDefault="000E6271" w:rsidP="000E6271">
            <w:pPr>
              <w:rPr>
                <w:sz w:val="26"/>
                <w:szCs w:val="26"/>
              </w:rPr>
            </w:pPr>
            <w:r w:rsidRPr="000E6271">
              <w:rPr>
                <w:sz w:val="26"/>
                <w:szCs w:val="26"/>
              </w:rPr>
              <w:t>«СТЕП – аэробика для малышей»</w:t>
            </w:r>
          </w:p>
        </w:tc>
        <w:tc>
          <w:tcPr>
            <w:tcW w:w="1220" w:type="dxa"/>
          </w:tcPr>
          <w:p w:rsidR="000E6271" w:rsidRPr="000E6271" w:rsidRDefault="000E6271" w:rsidP="005931CE">
            <w:pPr>
              <w:jc w:val="center"/>
              <w:rPr>
                <w:sz w:val="26"/>
                <w:szCs w:val="26"/>
              </w:rPr>
            </w:pPr>
            <w:r w:rsidRPr="000E6271">
              <w:rPr>
                <w:sz w:val="26"/>
                <w:szCs w:val="26"/>
              </w:rPr>
              <w:t>4-6 лет</w:t>
            </w:r>
          </w:p>
        </w:tc>
        <w:tc>
          <w:tcPr>
            <w:tcW w:w="3723" w:type="dxa"/>
          </w:tcPr>
          <w:p w:rsidR="000E6271" w:rsidRPr="000E6271" w:rsidRDefault="000E6271" w:rsidP="000E6271">
            <w:pPr>
              <w:rPr>
                <w:sz w:val="26"/>
                <w:szCs w:val="26"/>
              </w:rPr>
            </w:pPr>
            <w:r w:rsidRPr="000E6271">
              <w:rPr>
                <w:sz w:val="26"/>
                <w:szCs w:val="26"/>
              </w:rPr>
              <w:t>Научить детей среднего и старшего дошкольного возраста различным видам ритмичных движений на степе</w:t>
            </w:r>
          </w:p>
        </w:tc>
      </w:tr>
      <w:tr w:rsidR="000E6271" w:rsidRPr="000E6271" w:rsidTr="000E6271">
        <w:tc>
          <w:tcPr>
            <w:tcW w:w="2235" w:type="dxa"/>
            <w:vMerge w:val="restart"/>
          </w:tcPr>
          <w:p w:rsidR="000E6271" w:rsidRPr="000E6271" w:rsidRDefault="000E6271" w:rsidP="000E6271">
            <w:pPr>
              <w:autoSpaceDE w:val="0"/>
              <w:autoSpaceDN w:val="0"/>
              <w:adjustRightInd w:val="0"/>
              <w:jc w:val="both"/>
              <w:rPr>
                <w:sz w:val="26"/>
                <w:szCs w:val="26"/>
              </w:rPr>
            </w:pPr>
            <w:r w:rsidRPr="000E6271">
              <w:rPr>
                <w:sz w:val="26"/>
                <w:szCs w:val="26"/>
              </w:rPr>
              <w:t>Познавательная направленность</w:t>
            </w:r>
          </w:p>
        </w:tc>
        <w:tc>
          <w:tcPr>
            <w:tcW w:w="2465" w:type="dxa"/>
          </w:tcPr>
          <w:p w:rsidR="000E6271" w:rsidRPr="000E6271" w:rsidRDefault="000E6271" w:rsidP="000E6271">
            <w:pPr>
              <w:rPr>
                <w:sz w:val="26"/>
                <w:szCs w:val="26"/>
              </w:rPr>
            </w:pPr>
            <w:r w:rsidRPr="000E6271">
              <w:rPr>
                <w:sz w:val="26"/>
                <w:szCs w:val="26"/>
              </w:rPr>
              <w:t>«</w:t>
            </w:r>
            <w:r w:rsidRPr="000E6271">
              <w:rPr>
                <w:sz w:val="26"/>
                <w:szCs w:val="26"/>
                <w:lang w:val="en-US"/>
              </w:rPr>
              <w:t>LEGO</w:t>
            </w:r>
            <w:r w:rsidRPr="000E6271">
              <w:rPr>
                <w:sz w:val="26"/>
                <w:szCs w:val="26"/>
              </w:rPr>
              <w:t xml:space="preserve"> – конструирование</w:t>
            </w:r>
            <w:r>
              <w:rPr>
                <w:sz w:val="26"/>
                <w:szCs w:val="26"/>
              </w:rPr>
              <w:t>»</w:t>
            </w:r>
          </w:p>
        </w:tc>
        <w:tc>
          <w:tcPr>
            <w:tcW w:w="1220" w:type="dxa"/>
          </w:tcPr>
          <w:p w:rsidR="000E6271" w:rsidRPr="000E6271" w:rsidRDefault="000E6271" w:rsidP="005931CE">
            <w:pPr>
              <w:jc w:val="center"/>
              <w:rPr>
                <w:sz w:val="26"/>
                <w:szCs w:val="26"/>
              </w:rPr>
            </w:pPr>
            <w:r w:rsidRPr="000E6271">
              <w:rPr>
                <w:sz w:val="26"/>
                <w:szCs w:val="26"/>
              </w:rPr>
              <w:t>5 -7 лет</w:t>
            </w:r>
          </w:p>
        </w:tc>
        <w:tc>
          <w:tcPr>
            <w:tcW w:w="3723" w:type="dxa"/>
          </w:tcPr>
          <w:p w:rsidR="000E6271" w:rsidRPr="000E6271" w:rsidRDefault="000E6271" w:rsidP="000E6271">
            <w:pPr>
              <w:rPr>
                <w:sz w:val="26"/>
                <w:szCs w:val="26"/>
              </w:rPr>
            </w:pPr>
            <w:r w:rsidRPr="000E6271">
              <w:rPr>
                <w:sz w:val="26"/>
                <w:szCs w:val="26"/>
              </w:rPr>
              <w:t xml:space="preserve">Развитие у детей старшего дошкольного возраста первоначальных конструкторских умений на основе конструктора </w:t>
            </w:r>
            <w:r w:rsidRPr="000E6271">
              <w:rPr>
                <w:sz w:val="26"/>
                <w:szCs w:val="26"/>
                <w:lang w:val="en-US"/>
              </w:rPr>
              <w:t>LEGO</w:t>
            </w:r>
            <w:r w:rsidRPr="000E6271">
              <w:rPr>
                <w:sz w:val="26"/>
                <w:szCs w:val="26"/>
              </w:rPr>
              <w:t xml:space="preserve">. </w:t>
            </w:r>
          </w:p>
        </w:tc>
      </w:tr>
      <w:tr w:rsidR="000E6271" w:rsidRPr="000E6271" w:rsidTr="000E6271">
        <w:tc>
          <w:tcPr>
            <w:tcW w:w="2235" w:type="dxa"/>
            <w:vMerge/>
          </w:tcPr>
          <w:p w:rsidR="000E6271" w:rsidRPr="000E6271" w:rsidRDefault="000E6271" w:rsidP="000E6271">
            <w:pPr>
              <w:autoSpaceDE w:val="0"/>
              <w:autoSpaceDN w:val="0"/>
              <w:adjustRightInd w:val="0"/>
              <w:jc w:val="both"/>
              <w:rPr>
                <w:sz w:val="26"/>
                <w:szCs w:val="26"/>
              </w:rPr>
            </w:pPr>
          </w:p>
        </w:tc>
        <w:tc>
          <w:tcPr>
            <w:tcW w:w="2465" w:type="dxa"/>
          </w:tcPr>
          <w:p w:rsidR="000E6271" w:rsidRPr="000E6271" w:rsidRDefault="000E6271" w:rsidP="000E6271">
            <w:pPr>
              <w:rPr>
                <w:sz w:val="26"/>
                <w:szCs w:val="26"/>
              </w:rPr>
            </w:pPr>
            <w:r w:rsidRPr="000E6271">
              <w:rPr>
                <w:sz w:val="26"/>
                <w:szCs w:val="26"/>
              </w:rPr>
              <w:t>«Готовимся к школе вместе»</w:t>
            </w:r>
          </w:p>
        </w:tc>
        <w:tc>
          <w:tcPr>
            <w:tcW w:w="1220" w:type="dxa"/>
          </w:tcPr>
          <w:p w:rsidR="000E6271" w:rsidRPr="000E6271" w:rsidRDefault="000E6271" w:rsidP="005931CE">
            <w:pPr>
              <w:jc w:val="center"/>
              <w:rPr>
                <w:sz w:val="26"/>
                <w:szCs w:val="26"/>
              </w:rPr>
            </w:pPr>
            <w:r w:rsidRPr="000E6271">
              <w:rPr>
                <w:sz w:val="26"/>
                <w:szCs w:val="26"/>
              </w:rPr>
              <w:t>5-6 лет</w:t>
            </w:r>
          </w:p>
        </w:tc>
        <w:tc>
          <w:tcPr>
            <w:tcW w:w="3723" w:type="dxa"/>
          </w:tcPr>
          <w:p w:rsidR="000E6271" w:rsidRPr="000E6271" w:rsidRDefault="000E6271" w:rsidP="000E6271">
            <w:pPr>
              <w:rPr>
                <w:sz w:val="26"/>
                <w:szCs w:val="26"/>
              </w:rPr>
            </w:pPr>
            <w:r w:rsidRPr="000E6271">
              <w:rPr>
                <w:color w:val="000000"/>
                <w:sz w:val="26"/>
                <w:szCs w:val="26"/>
              </w:rPr>
              <w:t>Содействовать развитию компонентов психологической готовности к школе у детей старшего дошкольного возраста.</w:t>
            </w:r>
          </w:p>
        </w:tc>
      </w:tr>
      <w:tr w:rsidR="000E6271" w:rsidRPr="000E6271" w:rsidTr="000E6271">
        <w:tc>
          <w:tcPr>
            <w:tcW w:w="2235" w:type="dxa"/>
            <w:vMerge/>
          </w:tcPr>
          <w:p w:rsidR="000E6271" w:rsidRPr="000E6271" w:rsidRDefault="000E6271" w:rsidP="000E6271">
            <w:pPr>
              <w:autoSpaceDE w:val="0"/>
              <w:autoSpaceDN w:val="0"/>
              <w:adjustRightInd w:val="0"/>
              <w:jc w:val="both"/>
              <w:rPr>
                <w:sz w:val="26"/>
                <w:szCs w:val="26"/>
              </w:rPr>
            </w:pPr>
          </w:p>
        </w:tc>
        <w:tc>
          <w:tcPr>
            <w:tcW w:w="2465" w:type="dxa"/>
          </w:tcPr>
          <w:p w:rsidR="000E6271" w:rsidRPr="000E6271" w:rsidRDefault="000E6271" w:rsidP="000E6271">
            <w:pPr>
              <w:rPr>
                <w:sz w:val="26"/>
                <w:szCs w:val="26"/>
              </w:rPr>
            </w:pPr>
            <w:r w:rsidRPr="000E6271">
              <w:rPr>
                <w:color w:val="000000"/>
                <w:sz w:val="26"/>
                <w:szCs w:val="26"/>
              </w:rPr>
              <w:t>«Маленькие исследователи»</w:t>
            </w:r>
          </w:p>
        </w:tc>
        <w:tc>
          <w:tcPr>
            <w:tcW w:w="1220" w:type="dxa"/>
          </w:tcPr>
          <w:p w:rsidR="000E6271" w:rsidRPr="000E6271" w:rsidRDefault="000E6271" w:rsidP="005931CE">
            <w:pPr>
              <w:jc w:val="center"/>
              <w:rPr>
                <w:sz w:val="26"/>
                <w:szCs w:val="26"/>
              </w:rPr>
            </w:pPr>
            <w:r w:rsidRPr="000E6271">
              <w:rPr>
                <w:sz w:val="26"/>
                <w:szCs w:val="26"/>
              </w:rPr>
              <w:t>3-4 года</w:t>
            </w:r>
          </w:p>
        </w:tc>
        <w:tc>
          <w:tcPr>
            <w:tcW w:w="3723" w:type="dxa"/>
          </w:tcPr>
          <w:p w:rsidR="000E6271" w:rsidRPr="000E6271" w:rsidRDefault="000E6271" w:rsidP="000E6271">
            <w:pPr>
              <w:rPr>
                <w:color w:val="000000"/>
                <w:sz w:val="26"/>
                <w:szCs w:val="26"/>
              </w:rPr>
            </w:pPr>
            <w:r w:rsidRPr="000E6271">
              <w:rPr>
                <w:color w:val="000000" w:themeColor="text1"/>
                <w:sz w:val="26"/>
                <w:szCs w:val="26"/>
              </w:rPr>
              <w:t>Развитие познавательных способностей у детей младшего дошкольного возраста по средствам опытно-экспериментальной деятельности.</w:t>
            </w:r>
          </w:p>
        </w:tc>
      </w:tr>
      <w:tr w:rsidR="000E6271" w:rsidRPr="000E6271" w:rsidTr="000E6271">
        <w:tc>
          <w:tcPr>
            <w:tcW w:w="2235" w:type="dxa"/>
            <w:vMerge/>
          </w:tcPr>
          <w:p w:rsidR="000E6271" w:rsidRPr="000E6271" w:rsidRDefault="000E6271" w:rsidP="000E6271">
            <w:pPr>
              <w:autoSpaceDE w:val="0"/>
              <w:autoSpaceDN w:val="0"/>
              <w:adjustRightInd w:val="0"/>
              <w:jc w:val="both"/>
              <w:rPr>
                <w:sz w:val="26"/>
                <w:szCs w:val="26"/>
              </w:rPr>
            </w:pPr>
          </w:p>
        </w:tc>
        <w:tc>
          <w:tcPr>
            <w:tcW w:w="2465" w:type="dxa"/>
          </w:tcPr>
          <w:p w:rsidR="000E6271" w:rsidRPr="000E6271" w:rsidRDefault="000E6271" w:rsidP="000E6271">
            <w:pPr>
              <w:rPr>
                <w:color w:val="000000"/>
                <w:sz w:val="26"/>
                <w:szCs w:val="26"/>
              </w:rPr>
            </w:pPr>
            <w:r>
              <w:rPr>
                <w:color w:val="000000"/>
                <w:sz w:val="26"/>
                <w:szCs w:val="26"/>
              </w:rPr>
              <w:t>«Перворобот»</w:t>
            </w:r>
          </w:p>
        </w:tc>
        <w:tc>
          <w:tcPr>
            <w:tcW w:w="1220" w:type="dxa"/>
          </w:tcPr>
          <w:p w:rsidR="000E6271" w:rsidRPr="000E6271" w:rsidRDefault="000E6271" w:rsidP="005931CE">
            <w:pPr>
              <w:jc w:val="center"/>
              <w:rPr>
                <w:sz w:val="26"/>
                <w:szCs w:val="26"/>
              </w:rPr>
            </w:pPr>
            <w:r>
              <w:rPr>
                <w:sz w:val="26"/>
                <w:szCs w:val="26"/>
              </w:rPr>
              <w:t>6-7 лет</w:t>
            </w:r>
          </w:p>
        </w:tc>
        <w:tc>
          <w:tcPr>
            <w:tcW w:w="3723" w:type="dxa"/>
          </w:tcPr>
          <w:p w:rsidR="000E6271" w:rsidRPr="000E6271" w:rsidRDefault="000E6271" w:rsidP="000E6271">
            <w:pPr>
              <w:rPr>
                <w:color w:val="000000" w:themeColor="text1"/>
                <w:sz w:val="26"/>
                <w:szCs w:val="26"/>
              </w:rPr>
            </w:pPr>
            <w:r>
              <w:rPr>
                <w:color w:val="000000" w:themeColor="text1"/>
                <w:sz w:val="26"/>
                <w:szCs w:val="26"/>
              </w:rPr>
              <w:t>Содействие развитию начал инженерного мышления</w:t>
            </w:r>
          </w:p>
        </w:tc>
      </w:tr>
      <w:tr w:rsidR="005931CE" w:rsidRPr="000E6271" w:rsidTr="000E6271">
        <w:tc>
          <w:tcPr>
            <w:tcW w:w="2235" w:type="dxa"/>
            <w:vMerge w:val="restart"/>
          </w:tcPr>
          <w:p w:rsidR="005931CE" w:rsidRPr="000E6271" w:rsidRDefault="005931CE" w:rsidP="000E6271">
            <w:pPr>
              <w:autoSpaceDE w:val="0"/>
              <w:autoSpaceDN w:val="0"/>
              <w:adjustRightInd w:val="0"/>
              <w:jc w:val="both"/>
              <w:rPr>
                <w:sz w:val="26"/>
                <w:szCs w:val="26"/>
              </w:rPr>
            </w:pPr>
            <w:r w:rsidRPr="000E6271">
              <w:rPr>
                <w:sz w:val="26"/>
                <w:szCs w:val="26"/>
              </w:rPr>
              <w:t>Художественно – эстетическая направленность</w:t>
            </w:r>
          </w:p>
        </w:tc>
        <w:tc>
          <w:tcPr>
            <w:tcW w:w="2465" w:type="dxa"/>
          </w:tcPr>
          <w:p w:rsidR="005931CE" w:rsidRPr="000E6271" w:rsidRDefault="005931CE" w:rsidP="000E6271">
            <w:pPr>
              <w:rPr>
                <w:sz w:val="26"/>
                <w:szCs w:val="26"/>
              </w:rPr>
            </w:pPr>
            <w:r w:rsidRPr="000E6271">
              <w:rPr>
                <w:sz w:val="26"/>
                <w:szCs w:val="26"/>
              </w:rPr>
              <w:t>«Тестопластика»</w:t>
            </w:r>
          </w:p>
        </w:tc>
        <w:tc>
          <w:tcPr>
            <w:tcW w:w="1220" w:type="dxa"/>
          </w:tcPr>
          <w:p w:rsidR="005931CE" w:rsidRPr="000E6271" w:rsidRDefault="005931CE" w:rsidP="005931CE">
            <w:pPr>
              <w:jc w:val="center"/>
              <w:rPr>
                <w:sz w:val="26"/>
                <w:szCs w:val="26"/>
              </w:rPr>
            </w:pPr>
            <w:r>
              <w:rPr>
                <w:sz w:val="26"/>
                <w:szCs w:val="26"/>
              </w:rPr>
              <w:t>4-</w:t>
            </w:r>
            <w:r w:rsidRPr="000E6271">
              <w:rPr>
                <w:sz w:val="26"/>
                <w:szCs w:val="26"/>
              </w:rPr>
              <w:t>5 года</w:t>
            </w:r>
          </w:p>
        </w:tc>
        <w:tc>
          <w:tcPr>
            <w:tcW w:w="3723" w:type="dxa"/>
          </w:tcPr>
          <w:p w:rsidR="005931CE" w:rsidRPr="000E6271" w:rsidRDefault="005931CE" w:rsidP="000E6271">
            <w:pPr>
              <w:contextualSpacing/>
              <w:rPr>
                <w:sz w:val="26"/>
                <w:szCs w:val="26"/>
              </w:rPr>
            </w:pPr>
            <w:r w:rsidRPr="000E6271">
              <w:rPr>
                <w:sz w:val="26"/>
                <w:szCs w:val="26"/>
              </w:rPr>
              <w:t>Развитие художественных и творческих способностей детей среднего дошкольного возраста.</w:t>
            </w:r>
          </w:p>
        </w:tc>
      </w:tr>
      <w:tr w:rsidR="005931CE" w:rsidRPr="000E6271" w:rsidTr="000E6271">
        <w:tc>
          <w:tcPr>
            <w:tcW w:w="2235" w:type="dxa"/>
            <w:vMerge/>
          </w:tcPr>
          <w:p w:rsidR="005931CE" w:rsidRPr="000E6271" w:rsidRDefault="005931CE" w:rsidP="000E6271">
            <w:pPr>
              <w:autoSpaceDE w:val="0"/>
              <w:autoSpaceDN w:val="0"/>
              <w:adjustRightInd w:val="0"/>
              <w:jc w:val="both"/>
              <w:rPr>
                <w:sz w:val="26"/>
                <w:szCs w:val="26"/>
              </w:rPr>
            </w:pPr>
          </w:p>
        </w:tc>
        <w:tc>
          <w:tcPr>
            <w:tcW w:w="2465" w:type="dxa"/>
          </w:tcPr>
          <w:p w:rsidR="005931CE" w:rsidRPr="000E6271" w:rsidRDefault="005931CE" w:rsidP="000E6271">
            <w:pPr>
              <w:rPr>
                <w:sz w:val="26"/>
                <w:szCs w:val="26"/>
              </w:rPr>
            </w:pPr>
            <w:r w:rsidRPr="000E6271">
              <w:rPr>
                <w:color w:val="000000" w:themeColor="text1"/>
                <w:sz w:val="26"/>
                <w:szCs w:val="26"/>
              </w:rPr>
              <w:t>«Пластилинография для малышей»</w:t>
            </w:r>
          </w:p>
        </w:tc>
        <w:tc>
          <w:tcPr>
            <w:tcW w:w="1220" w:type="dxa"/>
          </w:tcPr>
          <w:p w:rsidR="005931CE" w:rsidRPr="000E6271" w:rsidRDefault="005931CE" w:rsidP="005931CE">
            <w:pPr>
              <w:jc w:val="center"/>
              <w:rPr>
                <w:sz w:val="26"/>
                <w:szCs w:val="26"/>
              </w:rPr>
            </w:pPr>
            <w:r w:rsidRPr="000E6271">
              <w:rPr>
                <w:sz w:val="26"/>
                <w:szCs w:val="26"/>
              </w:rPr>
              <w:t>3-4 года</w:t>
            </w:r>
          </w:p>
        </w:tc>
        <w:tc>
          <w:tcPr>
            <w:tcW w:w="3723" w:type="dxa"/>
          </w:tcPr>
          <w:p w:rsidR="005931CE" w:rsidRPr="000E6271" w:rsidRDefault="005931CE" w:rsidP="000E6271">
            <w:pPr>
              <w:contextualSpacing/>
              <w:rPr>
                <w:sz w:val="26"/>
                <w:szCs w:val="26"/>
              </w:rPr>
            </w:pPr>
            <w:r w:rsidRPr="000E6271">
              <w:rPr>
                <w:sz w:val="26"/>
                <w:szCs w:val="26"/>
              </w:rPr>
              <w:t>Развитие художественно – творческие способности у детей младшего дошкольного возраста средствами пластилинографии.</w:t>
            </w:r>
          </w:p>
        </w:tc>
      </w:tr>
      <w:tr w:rsidR="005931CE" w:rsidRPr="000E6271" w:rsidTr="000E6271">
        <w:tc>
          <w:tcPr>
            <w:tcW w:w="2235" w:type="dxa"/>
            <w:vMerge/>
          </w:tcPr>
          <w:p w:rsidR="005931CE" w:rsidRPr="000E6271" w:rsidRDefault="005931CE" w:rsidP="000E6271">
            <w:pPr>
              <w:autoSpaceDE w:val="0"/>
              <w:autoSpaceDN w:val="0"/>
              <w:adjustRightInd w:val="0"/>
              <w:jc w:val="both"/>
              <w:rPr>
                <w:sz w:val="26"/>
                <w:szCs w:val="26"/>
              </w:rPr>
            </w:pPr>
          </w:p>
        </w:tc>
        <w:tc>
          <w:tcPr>
            <w:tcW w:w="2465" w:type="dxa"/>
          </w:tcPr>
          <w:p w:rsidR="005931CE" w:rsidRPr="000E6271" w:rsidRDefault="005931CE" w:rsidP="000E6271">
            <w:pPr>
              <w:rPr>
                <w:color w:val="000000" w:themeColor="text1"/>
                <w:sz w:val="26"/>
                <w:szCs w:val="26"/>
              </w:rPr>
            </w:pPr>
            <w:r w:rsidRPr="000E6271">
              <w:rPr>
                <w:color w:val="000000"/>
                <w:sz w:val="26"/>
                <w:szCs w:val="26"/>
              </w:rPr>
              <w:t>«Театральный сундучок»</w:t>
            </w:r>
          </w:p>
        </w:tc>
        <w:tc>
          <w:tcPr>
            <w:tcW w:w="1220" w:type="dxa"/>
          </w:tcPr>
          <w:p w:rsidR="005931CE" w:rsidRPr="000E6271" w:rsidRDefault="005931CE" w:rsidP="005931CE">
            <w:pPr>
              <w:jc w:val="center"/>
              <w:rPr>
                <w:sz w:val="26"/>
                <w:szCs w:val="26"/>
              </w:rPr>
            </w:pPr>
            <w:r w:rsidRPr="000E6271">
              <w:rPr>
                <w:sz w:val="26"/>
                <w:szCs w:val="26"/>
              </w:rPr>
              <w:t>5-6 лет</w:t>
            </w:r>
          </w:p>
        </w:tc>
        <w:tc>
          <w:tcPr>
            <w:tcW w:w="3723" w:type="dxa"/>
          </w:tcPr>
          <w:p w:rsidR="005931CE" w:rsidRPr="000E6271" w:rsidRDefault="005931CE" w:rsidP="000E6271">
            <w:pPr>
              <w:contextualSpacing/>
              <w:rPr>
                <w:sz w:val="26"/>
                <w:szCs w:val="26"/>
              </w:rPr>
            </w:pPr>
            <w:r w:rsidRPr="000E6271">
              <w:rPr>
                <w:color w:val="000000"/>
                <w:sz w:val="26"/>
                <w:szCs w:val="26"/>
              </w:rPr>
              <w:t>Развитие творческих способностей детей средствами театрального искусства.</w:t>
            </w:r>
          </w:p>
        </w:tc>
      </w:tr>
      <w:tr w:rsidR="005931CE" w:rsidRPr="000E6271" w:rsidTr="000E6271">
        <w:tc>
          <w:tcPr>
            <w:tcW w:w="2235" w:type="dxa"/>
            <w:vMerge/>
          </w:tcPr>
          <w:p w:rsidR="005931CE" w:rsidRPr="000E6271" w:rsidRDefault="005931CE" w:rsidP="000E6271">
            <w:pPr>
              <w:autoSpaceDE w:val="0"/>
              <w:autoSpaceDN w:val="0"/>
              <w:adjustRightInd w:val="0"/>
              <w:jc w:val="both"/>
              <w:rPr>
                <w:sz w:val="26"/>
                <w:szCs w:val="26"/>
              </w:rPr>
            </w:pPr>
          </w:p>
        </w:tc>
        <w:tc>
          <w:tcPr>
            <w:tcW w:w="2465" w:type="dxa"/>
          </w:tcPr>
          <w:p w:rsidR="005931CE" w:rsidRPr="000E6271" w:rsidRDefault="005931CE" w:rsidP="000E6271">
            <w:pPr>
              <w:rPr>
                <w:color w:val="000000"/>
                <w:sz w:val="26"/>
                <w:szCs w:val="26"/>
              </w:rPr>
            </w:pPr>
            <w:r>
              <w:rPr>
                <w:color w:val="000000"/>
                <w:sz w:val="26"/>
                <w:szCs w:val="26"/>
              </w:rPr>
              <w:t>«Весёлые нотки»</w:t>
            </w:r>
          </w:p>
        </w:tc>
        <w:tc>
          <w:tcPr>
            <w:tcW w:w="1220" w:type="dxa"/>
          </w:tcPr>
          <w:p w:rsidR="005931CE" w:rsidRPr="000E6271" w:rsidRDefault="005931CE" w:rsidP="005931CE">
            <w:pPr>
              <w:jc w:val="center"/>
              <w:rPr>
                <w:sz w:val="26"/>
                <w:szCs w:val="26"/>
              </w:rPr>
            </w:pPr>
            <w:r>
              <w:rPr>
                <w:sz w:val="26"/>
                <w:szCs w:val="26"/>
              </w:rPr>
              <w:t>4-5 лет</w:t>
            </w:r>
          </w:p>
        </w:tc>
        <w:tc>
          <w:tcPr>
            <w:tcW w:w="3723" w:type="dxa"/>
          </w:tcPr>
          <w:p w:rsidR="005931CE" w:rsidRPr="000E6271" w:rsidRDefault="005931CE" w:rsidP="000E6271">
            <w:pPr>
              <w:contextualSpacing/>
              <w:rPr>
                <w:color w:val="000000"/>
                <w:sz w:val="26"/>
                <w:szCs w:val="26"/>
              </w:rPr>
            </w:pPr>
            <w:r>
              <w:rPr>
                <w:color w:val="000000"/>
                <w:sz w:val="26"/>
                <w:szCs w:val="26"/>
              </w:rPr>
              <w:t>Содействие развитию певческих навыков младших дошкольников.</w:t>
            </w:r>
          </w:p>
        </w:tc>
      </w:tr>
    </w:tbl>
    <w:p w:rsidR="004E4660" w:rsidRDefault="004E4660" w:rsidP="00694459">
      <w:pPr>
        <w:pStyle w:val="a4"/>
        <w:tabs>
          <w:tab w:val="left" w:pos="142"/>
        </w:tabs>
        <w:rPr>
          <w:rFonts w:ascii="Times New Roman" w:hAnsi="Times New Roman"/>
          <w:b/>
          <w:i/>
          <w:sz w:val="26"/>
          <w:szCs w:val="26"/>
        </w:rPr>
      </w:pPr>
    </w:p>
    <w:p w:rsidR="00BD7DA5" w:rsidRPr="00BD7DA5" w:rsidRDefault="00BD7DA5" w:rsidP="00694459">
      <w:pPr>
        <w:pStyle w:val="a4"/>
        <w:tabs>
          <w:tab w:val="left" w:pos="142"/>
        </w:tabs>
        <w:rPr>
          <w:rFonts w:ascii="Times New Roman" w:hAnsi="Times New Roman"/>
          <w:sz w:val="26"/>
          <w:szCs w:val="26"/>
        </w:rPr>
      </w:pPr>
      <w:r w:rsidRPr="00BD7DA5">
        <w:rPr>
          <w:rFonts w:ascii="Times New Roman" w:hAnsi="Times New Roman"/>
          <w:b/>
          <w:sz w:val="26"/>
          <w:szCs w:val="26"/>
        </w:rPr>
        <w:t>Вывод</w:t>
      </w:r>
      <w:r w:rsidRPr="00BD7DA5">
        <w:rPr>
          <w:rFonts w:ascii="Times New Roman" w:hAnsi="Times New Roman"/>
          <w:sz w:val="26"/>
          <w:szCs w:val="26"/>
        </w:rPr>
        <w:t xml:space="preserve">: В дополнительном образовании задействовано  </w:t>
      </w:r>
      <w:r>
        <w:rPr>
          <w:rFonts w:ascii="Times New Roman" w:hAnsi="Times New Roman"/>
          <w:sz w:val="26"/>
          <w:szCs w:val="26"/>
        </w:rPr>
        <w:t>44%  воспитанников детского сада.</w:t>
      </w:r>
    </w:p>
    <w:p w:rsidR="001B2A5D" w:rsidRPr="004E4660" w:rsidRDefault="004E4660" w:rsidP="00694459">
      <w:pPr>
        <w:pStyle w:val="a4"/>
        <w:tabs>
          <w:tab w:val="left" w:pos="142"/>
        </w:tabs>
        <w:rPr>
          <w:rFonts w:ascii="Times New Roman" w:hAnsi="Times New Roman"/>
          <w:b/>
          <w:sz w:val="26"/>
          <w:szCs w:val="26"/>
        </w:rPr>
      </w:pPr>
      <w:r w:rsidRPr="004E4660">
        <w:rPr>
          <w:rFonts w:ascii="Times New Roman" w:hAnsi="Times New Roman"/>
          <w:b/>
          <w:sz w:val="26"/>
          <w:szCs w:val="26"/>
        </w:rPr>
        <w:t xml:space="preserve">Раздел 3. </w:t>
      </w:r>
      <w:r w:rsidR="00BD7DA5">
        <w:rPr>
          <w:rFonts w:ascii="Times New Roman" w:hAnsi="Times New Roman"/>
          <w:b/>
          <w:sz w:val="26"/>
          <w:szCs w:val="26"/>
        </w:rPr>
        <w:t>Оценка системы управления организации</w:t>
      </w:r>
    </w:p>
    <w:p w:rsidR="00EA17E4" w:rsidRPr="006F2D96" w:rsidRDefault="00EA17E4" w:rsidP="00694459">
      <w:pPr>
        <w:widowControl w:val="0"/>
        <w:tabs>
          <w:tab w:val="left" w:pos="142"/>
        </w:tabs>
        <w:ind w:firstLine="567"/>
        <w:jc w:val="both"/>
        <w:rPr>
          <w:sz w:val="26"/>
          <w:szCs w:val="26"/>
        </w:rPr>
      </w:pPr>
      <w:r w:rsidRPr="006F2D96">
        <w:rPr>
          <w:sz w:val="26"/>
          <w:szCs w:val="26"/>
        </w:rPr>
        <w:t>Управление образовательным учреждением осуществляется в соответствии с действующим законодательством и уставом МБДОУ «ЦРР – Карагайский детский сад №4».</w:t>
      </w:r>
    </w:p>
    <w:p w:rsidR="00EA17E4" w:rsidRPr="006F2D96" w:rsidRDefault="00EA17E4" w:rsidP="00694459">
      <w:pPr>
        <w:widowControl w:val="0"/>
        <w:tabs>
          <w:tab w:val="left" w:pos="142"/>
        </w:tabs>
        <w:ind w:firstLine="567"/>
        <w:jc w:val="both"/>
        <w:rPr>
          <w:sz w:val="26"/>
          <w:szCs w:val="26"/>
        </w:rPr>
      </w:pPr>
      <w:r w:rsidRPr="006F2D96">
        <w:rPr>
          <w:sz w:val="26"/>
          <w:szCs w:val="26"/>
        </w:rPr>
        <w:t xml:space="preserve">Управление образовательным учреждением строится на принципах единоначалия и коллегиальности. </w:t>
      </w:r>
    </w:p>
    <w:p w:rsidR="00EA17E4" w:rsidRPr="006F2D96" w:rsidRDefault="00EA17E4" w:rsidP="00694459">
      <w:pPr>
        <w:widowControl w:val="0"/>
        <w:tabs>
          <w:tab w:val="left" w:pos="142"/>
        </w:tabs>
        <w:autoSpaceDE w:val="0"/>
        <w:autoSpaceDN w:val="0"/>
        <w:adjustRightInd w:val="0"/>
        <w:jc w:val="both"/>
        <w:rPr>
          <w:sz w:val="26"/>
          <w:szCs w:val="26"/>
        </w:rPr>
      </w:pPr>
      <w:r w:rsidRPr="006F2D96">
        <w:rPr>
          <w:i/>
          <w:sz w:val="26"/>
          <w:szCs w:val="26"/>
        </w:rPr>
        <w:t>Коллегиальными органами управления являются:</w:t>
      </w:r>
    </w:p>
    <w:p w:rsidR="00EA17E4" w:rsidRPr="006F2D96" w:rsidRDefault="00EA17E4" w:rsidP="00A37977">
      <w:pPr>
        <w:pStyle w:val="a6"/>
        <w:widowControl w:val="0"/>
        <w:numPr>
          <w:ilvl w:val="0"/>
          <w:numId w:val="9"/>
        </w:numPr>
        <w:tabs>
          <w:tab w:val="left" w:pos="142"/>
        </w:tabs>
        <w:autoSpaceDE w:val="0"/>
        <w:autoSpaceDN w:val="0"/>
        <w:adjustRightInd w:val="0"/>
        <w:spacing w:line="240" w:lineRule="auto"/>
        <w:jc w:val="both"/>
        <w:rPr>
          <w:rFonts w:ascii="Times New Roman" w:hAnsi="Times New Roman"/>
          <w:sz w:val="26"/>
          <w:szCs w:val="26"/>
        </w:rPr>
      </w:pPr>
      <w:r w:rsidRPr="006F2D96">
        <w:rPr>
          <w:rFonts w:ascii="Times New Roman" w:hAnsi="Times New Roman"/>
          <w:sz w:val="26"/>
          <w:szCs w:val="26"/>
        </w:rPr>
        <w:t xml:space="preserve">общее собрание работников МБДОУ «ЦРР – Карагайский детский сад №4», которое представляет полномочия работников ДОУ, в его состав входят все работники ДОУ.  </w:t>
      </w:r>
    </w:p>
    <w:p w:rsidR="00EA17E4" w:rsidRPr="006F2D96" w:rsidRDefault="00EA17E4" w:rsidP="00A37977">
      <w:pPr>
        <w:pStyle w:val="a6"/>
        <w:widowControl w:val="0"/>
        <w:numPr>
          <w:ilvl w:val="0"/>
          <w:numId w:val="9"/>
        </w:numPr>
        <w:tabs>
          <w:tab w:val="left" w:pos="142"/>
        </w:tabs>
        <w:autoSpaceDE w:val="0"/>
        <w:autoSpaceDN w:val="0"/>
        <w:adjustRightInd w:val="0"/>
        <w:spacing w:line="240" w:lineRule="auto"/>
        <w:jc w:val="both"/>
        <w:rPr>
          <w:rFonts w:ascii="Times New Roman" w:hAnsi="Times New Roman"/>
          <w:sz w:val="26"/>
          <w:szCs w:val="26"/>
        </w:rPr>
      </w:pPr>
      <w:r w:rsidRPr="006F2D96">
        <w:rPr>
          <w:rFonts w:ascii="Times New Roman" w:hAnsi="Times New Roman"/>
          <w:sz w:val="26"/>
          <w:szCs w:val="26"/>
        </w:rPr>
        <w:t>педагогический совет МБДОУ «ЦРР – Карагайский детский сад №4» - это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w:t>
      </w:r>
    </w:p>
    <w:p w:rsidR="00EA17E4" w:rsidRPr="006F2D96" w:rsidRDefault="00EA17E4" w:rsidP="00694459">
      <w:pPr>
        <w:widowControl w:val="0"/>
        <w:tabs>
          <w:tab w:val="left" w:pos="142"/>
        </w:tabs>
        <w:autoSpaceDE w:val="0"/>
        <w:autoSpaceDN w:val="0"/>
        <w:adjustRightInd w:val="0"/>
        <w:ind w:left="360"/>
        <w:jc w:val="both"/>
        <w:rPr>
          <w:sz w:val="26"/>
          <w:szCs w:val="26"/>
        </w:rPr>
      </w:pPr>
      <w:r w:rsidRPr="006F2D96">
        <w:rPr>
          <w:sz w:val="26"/>
          <w:szCs w:val="26"/>
        </w:rPr>
        <w:t>Единоличным исполнительным органом является руководитель – заведующий</w:t>
      </w:r>
      <w:r w:rsidR="009174CE">
        <w:rPr>
          <w:sz w:val="26"/>
          <w:szCs w:val="26"/>
        </w:rPr>
        <w:t>МБДОУ</w:t>
      </w:r>
      <w:r w:rsidRPr="006F2D96">
        <w:rPr>
          <w:sz w:val="26"/>
          <w:szCs w:val="26"/>
        </w:rPr>
        <w:t>.</w:t>
      </w:r>
    </w:p>
    <w:tbl>
      <w:tblPr>
        <w:tblStyle w:val="ab"/>
        <w:tblW w:w="0" w:type="auto"/>
        <w:tblLook w:val="04A0"/>
      </w:tblPr>
      <w:tblGrid>
        <w:gridCol w:w="2016"/>
        <w:gridCol w:w="7731"/>
      </w:tblGrid>
      <w:tr w:rsidR="00ED764D" w:rsidRPr="006F2D96" w:rsidTr="001B0C7F">
        <w:tc>
          <w:tcPr>
            <w:tcW w:w="2016" w:type="dxa"/>
          </w:tcPr>
          <w:p w:rsidR="00ED764D" w:rsidRPr="006F2D96" w:rsidRDefault="00ED764D" w:rsidP="00694459">
            <w:pPr>
              <w:pStyle w:val="a4"/>
              <w:tabs>
                <w:tab w:val="left" w:pos="142"/>
              </w:tabs>
              <w:jc w:val="center"/>
              <w:rPr>
                <w:rFonts w:ascii="Times New Roman" w:hAnsi="Times New Roman"/>
                <w:b/>
                <w:sz w:val="26"/>
                <w:szCs w:val="26"/>
              </w:rPr>
            </w:pPr>
            <w:r w:rsidRPr="006F2D96">
              <w:rPr>
                <w:rFonts w:ascii="Times New Roman" w:hAnsi="Times New Roman"/>
                <w:b/>
                <w:sz w:val="26"/>
                <w:szCs w:val="26"/>
              </w:rPr>
              <w:t>Наименование органа</w:t>
            </w:r>
          </w:p>
        </w:tc>
        <w:tc>
          <w:tcPr>
            <w:tcW w:w="7731" w:type="dxa"/>
          </w:tcPr>
          <w:p w:rsidR="00ED764D" w:rsidRPr="006F2D96" w:rsidRDefault="00ED764D" w:rsidP="00694459">
            <w:pPr>
              <w:pStyle w:val="a4"/>
              <w:tabs>
                <w:tab w:val="left" w:pos="142"/>
              </w:tabs>
              <w:jc w:val="center"/>
              <w:rPr>
                <w:rFonts w:ascii="Times New Roman" w:hAnsi="Times New Roman"/>
                <w:b/>
                <w:sz w:val="26"/>
                <w:szCs w:val="26"/>
              </w:rPr>
            </w:pPr>
            <w:r w:rsidRPr="006F2D96">
              <w:rPr>
                <w:rFonts w:ascii="Times New Roman" w:hAnsi="Times New Roman"/>
                <w:b/>
                <w:sz w:val="26"/>
                <w:szCs w:val="26"/>
              </w:rPr>
              <w:t>Функции</w:t>
            </w:r>
          </w:p>
        </w:tc>
      </w:tr>
      <w:tr w:rsidR="00ED764D" w:rsidRPr="006F2D96" w:rsidTr="001B0C7F">
        <w:tc>
          <w:tcPr>
            <w:tcW w:w="2016" w:type="dxa"/>
          </w:tcPr>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Заведующий МБДОУ</w:t>
            </w:r>
          </w:p>
        </w:tc>
        <w:tc>
          <w:tcPr>
            <w:tcW w:w="7731" w:type="dxa"/>
          </w:tcPr>
          <w:p w:rsidR="005F7B2E" w:rsidRPr="006F2D96" w:rsidRDefault="005F7B2E" w:rsidP="00694459">
            <w:pPr>
              <w:pStyle w:val="a4"/>
              <w:tabs>
                <w:tab w:val="left" w:pos="142"/>
              </w:tabs>
              <w:rPr>
                <w:rFonts w:ascii="Times New Roman" w:hAnsi="Times New Roman"/>
                <w:sz w:val="26"/>
                <w:szCs w:val="26"/>
                <w:shd w:val="clear" w:color="auto" w:fill="FFFFFF"/>
              </w:rPr>
            </w:pPr>
            <w:r w:rsidRPr="006F2D96">
              <w:rPr>
                <w:rFonts w:ascii="Times New Roman" w:hAnsi="Times New Roman"/>
                <w:sz w:val="26"/>
                <w:szCs w:val="26"/>
                <w:shd w:val="clear" w:color="auto" w:fill="FFFFFF"/>
              </w:rPr>
              <w:t>*действует от имени ДОУ, представляет его интересы в органах государственной власти и во взаимоотношениях с юридическими и физическими лицами, от имени ДОУ заключает договоры и выдает доверенности;</w:t>
            </w:r>
          </w:p>
          <w:p w:rsidR="005F7B2E" w:rsidRPr="006F2D96" w:rsidRDefault="005F7B2E" w:rsidP="00694459">
            <w:pPr>
              <w:pStyle w:val="a4"/>
              <w:tabs>
                <w:tab w:val="left" w:pos="142"/>
              </w:tabs>
              <w:rPr>
                <w:rFonts w:ascii="Times New Roman" w:hAnsi="Times New Roman"/>
                <w:sz w:val="26"/>
                <w:szCs w:val="26"/>
                <w:shd w:val="clear" w:color="auto" w:fill="FFFFFF"/>
              </w:rPr>
            </w:pPr>
            <w:r w:rsidRPr="006F2D96">
              <w:rPr>
                <w:rFonts w:ascii="Times New Roman" w:hAnsi="Times New Roman"/>
                <w:sz w:val="26"/>
                <w:szCs w:val="26"/>
              </w:rPr>
              <w:t>*</w:t>
            </w:r>
            <w:r w:rsidRPr="006F2D96">
              <w:rPr>
                <w:rFonts w:ascii="Times New Roman" w:hAnsi="Times New Roman"/>
                <w:sz w:val="26"/>
                <w:szCs w:val="26"/>
                <w:shd w:val="clear" w:color="auto" w:fill="FFFFFF"/>
              </w:rPr>
              <w:t>утверждает структуру и штатное расписание ДОУ;</w:t>
            </w:r>
            <w:r w:rsidRPr="006F2D96">
              <w:rPr>
                <w:rFonts w:ascii="Times New Roman" w:hAnsi="Times New Roman"/>
                <w:sz w:val="26"/>
                <w:szCs w:val="26"/>
              </w:rPr>
              <w:br/>
            </w:r>
            <w:r w:rsidRPr="006F2D96">
              <w:rPr>
                <w:rFonts w:ascii="Times New Roman" w:hAnsi="Times New Roman"/>
                <w:sz w:val="26"/>
                <w:szCs w:val="26"/>
                <w:shd w:val="clear" w:color="auto" w:fill="FFFFFF"/>
              </w:rPr>
              <w:lastRenderedPageBreak/>
              <w:t>*в установленном порядке назначает на должность и освобождает от должности работников ДОУ, определяет их обязанности, заключает и расторгает с ними трудовые договоры;</w:t>
            </w:r>
            <w:r w:rsidRPr="006F2D96">
              <w:rPr>
                <w:rFonts w:ascii="Times New Roman" w:hAnsi="Times New Roman"/>
                <w:sz w:val="26"/>
                <w:szCs w:val="26"/>
              </w:rPr>
              <w:br/>
            </w:r>
            <w:r w:rsidRPr="006F2D96">
              <w:rPr>
                <w:rFonts w:ascii="Times New Roman" w:hAnsi="Times New Roman"/>
                <w:sz w:val="26"/>
                <w:szCs w:val="26"/>
                <w:shd w:val="clear" w:color="auto" w:fill="FFFFFF"/>
              </w:rPr>
              <w:t>*применяет в отношении работников ДОУ меры поощрения и налагает на них дисциплинарные взыскания в соответствии с законодательством РФ;</w:t>
            </w:r>
          </w:p>
          <w:p w:rsidR="005F7B2E" w:rsidRPr="006F2D96" w:rsidRDefault="005F7B2E" w:rsidP="00694459">
            <w:pPr>
              <w:pStyle w:val="a4"/>
              <w:tabs>
                <w:tab w:val="left" w:pos="142"/>
              </w:tabs>
              <w:rPr>
                <w:rFonts w:ascii="Times New Roman" w:hAnsi="Times New Roman"/>
                <w:sz w:val="26"/>
                <w:szCs w:val="26"/>
                <w:shd w:val="clear" w:color="auto" w:fill="FFFFFF"/>
              </w:rPr>
            </w:pPr>
            <w:r w:rsidRPr="006F2D96">
              <w:rPr>
                <w:rFonts w:ascii="Times New Roman" w:hAnsi="Times New Roman"/>
                <w:sz w:val="26"/>
                <w:szCs w:val="26"/>
                <w:shd w:val="clear" w:color="auto" w:fill="FFFFFF"/>
              </w:rPr>
              <w:t>*утверждает локальные нормативные акты ДОУ, издаёт приказы, обязательные для всех работников ДОУ;</w:t>
            </w:r>
          </w:p>
          <w:p w:rsidR="00517CA4" w:rsidRPr="006F2D96" w:rsidRDefault="00517CA4" w:rsidP="00694459">
            <w:pPr>
              <w:pStyle w:val="a4"/>
              <w:tabs>
                <w:tab w:val="left" w:pos="142"/>
              </w:tabs>
              <w:rPr>
                <w:rFonts w:ascii="Times New Roman" w:hAnsi="Times New Roman"/>
                <w:sz w:val="26"/>
                <w:szCs w:val="26"/>
              </w:rPr>
            </w:pPr>
            <w:r w:rsidRPr="006F2D96">
              <w:rPr>
                <w:rFonts w:ascii="Times New Roman" w:hAnsi="Times New Roman"/>
                <w:sz w:val="26"/>
                <w:szCs w:val="26"/>
              </w:rPr>
              <w:t>*</w:t>
            </w:r>
            <w:r w:rsidR="005F7B2E" w:rsidRPr="006F2D96">
              <w:rPr>
                <w:rFonts w:ascii="Times New Roman" w:hAnsi="Times New Roman"/>
                <w:sz w:val="26"/>
                <w:szCs w:val="26"/>
                <w:shd w:val="clear" w:color="auto" w:fill="FFFFFF"/>
              </w:rPr>
              <w:t>распоряжается имуществом и денежными средствами ДОУ в порядке, определенном законодательством РФ;</w:t>
            </w:r>
            <w:r w:rsidR="005F7B2E" w:rsidRPr="006F2D96">
              <w:rPr>
                <w:rFonts w:ascii="Times New Roman" w:hAnsi="Times New Roman"/>
                <w:sz w:val="26"/>
                <w:szCs w:val="26"/>
              </w:rPr>
              <w:br/>
            </w:r>
            <w:r w:rsidRPr="006F2D96">
              <w:rPr>
                <w:rFonts w:ascii="Times New Roman" w:hAnsi="Times New Roman"/>
                <w:sz w:val="26"/>
                <w:szCs w:val="26"/>
              </w:rPr>
              <w:t>*</w:t>
            </w:r>
            <w:r w:rsidR="005F7B2E" w:rsidRPr="006F2D96">
              <w:rPr>
                <w:rFonts w:ascii="Times New Roman" w:hAnsi="Times New Roman"/>
                <w:sz w:val="26"/>
                <w:szCs w:val="26"/>
                <w:shd w:val="clear" w:color="auto" w:fill="FFFFFF"/>
              </w:rPr>
              <w:t>осуществляет иные полномочия в соответствии с действующим законодательством РФ;</w:t>
            </w:r>
          </w:p>
          <w:p w:rsidR="005F7B2E" w:rsidRPr="006F2D96" w:rsidRDefault="00517CA4" w:rsidP="00694459">
            <w:pPr>
              <w:pStyle w:val="a4"/>
              <w:tabs>
                <w:tab w:val="left" w:pos="142"/>
              </w:tabs>
              <w:rPr>
                <w:rFonts w:ascii="Times New Roman" w:hAnsi="Times New Roman"/>
                <w:sz w:val="26"/>
                <w:szCs w:val="26"/>
              </w:rPr>
            </w:pPr>
            <w:r w:rsidRPr="006F2D96">
              <w:rPr>
                <w:rFonts w:ascii="Times New Roman" w:hAnsi="Times New Roman"/>
                <w:sz w:val="26"/>
                <w:szCs w:val="26"/>
              </w:rPr>
              <w:t>*</w:t>
            </w:r>
            <w:r w:rsidR="005F7B2E" w:rsidRPr="006F2D96">
              <w:rPr>
                <w:rFonts w:ascii="Times New Roman" w:hAnsi="Times New Roman"/>
                <w:sz w:val="26"/>
                <w:szCs w:val="26"/>
                <w:shd w:val="clear" w:color="auto" w:fill="FFFFFF"/>
              </w:rPr>
              <w:t>несет ответственность за деятельность ДОУ перед учредителем</w:t>
            </w:r>
            <w:r w:rsidR="00702408" w:rsidRPr="006F2D96">
              <w:rPr>
                <w:rFonts w:ascii="Times New Roman" w:hAnsi="Times New Roman"/>
                <w:sz w:val="26"/>
                <w:szCs w:val="26"/>
                <w:shd w:val="clear" w:color="auto" w:fill="FFFFFF"/>
              </w:rPr>
              <w:t>…</w:t>
            </w:r>
          </w:p>
        </w:tc>
      </w:tr>
      <w:tr w:rsidR="00ED764D" w:rsidRPr="006F2D96" w:rsidTr="001B0C7F">
        <w:tc>
          <w:tcPr>
            <w:tcW w:w="2016" w:type="dxa"/>
          </w:tcPr>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lastRenderedPageBreak/>
              <w:t>Педагогический совет</w:t>
            </w:r>
          </w:p>
        </w:tc>
        <w:tc>
          <w:tcPr>
            <w:tcW w:w="7731" w:type="dxa"/>
          </w:tcPr>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*разрабатывает и принимает локальные нормативные акты МБДОУ, отнесенные к его компетенции локальным актом Учреждения – Положением о Педагогическом совете;</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 xml:space="preserve">* формирует цели и задачи развития МБДОУ; </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*разрабатывает и принимает образовательную программу Учреждения;</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*принимает Программу развития учреждения;</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*принимает годовой план работы;</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*рассматривает вопросы внедрения новых методик и технологий, обобщения педагогического опыта;</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*определяет основные направления внедрения федеральных государственных образовательных стандартов;</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*осуществляет проблемный анализ учебно-воспитательной деятельности за прошедший учебный год;</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*обсуждает и производит выбор различных вариантов содержания образования, форм и методов обучения и воспитания;</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*рассматривает вопросы повышения квалификации, переподготовки, аттестации педагогических кадров;</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*взаимодействие проблемных групп и иных профессиональных педагогических объединений;</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*рассматривает вопросы организации дополнительных образовательных услуг с воспитанникам, в том числе платных;</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*заслушивает отчеты заведующего о создании условий для реализации образовательной программы МБДОУ;</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*заслушивает информацию, отчеты педагогических и медицинских работников о состоянии здоровья детей, ходе реализации образовательной программы, результатах готовности детей к школьному обучению, отчеты о самообразовании педагогов;</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 xml:space="preserve">*заслушивают ежегодно и принимают отчёт о результатах самообследования МБДОУ; </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 xml:space="preserve">*контролирует выполнение ранее принятых решений </w:t>
            </w:r>
            <w:r w:rsidRPr="006F2D96">
              <w:rPr>
                <w:rFonts w:ascii="Times New Roman" w:hAnsi="Times New Roman"/>
                <w:sz w:val="26"/>
                <w:szCs w:val="26"/>
              </w:rPr>
              <w:lastRenderedPageBreak/>
              <w:t>Педагогического совета;</w:t>
            </w:r>
          </w:p>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*планирует и организует работу с детьми, находящимися в социально опасном положении и детьми с ОВЗ.</w:t>
            </w:r>
          </w:p>
        </w:tc>
      </w:tr>
      <w:tr w:rsidR="00ED764D" w:rsidRPr="006F2D96" w:rsidTr="001B0C7F">
        <w:tc>
          <w:tcPr>
            <w:tcW w:w="2016" w:type="dxa"/>
          </w:tcPr>
          <w:p w:rsidR="00ED764D"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lastRenderedPageBreak/>
              <w:t>Общее собрание</w:t>
            </w:r>
          </w:p>
        </w:tc>
        <w:tc>
          <w:tcPr>
            <w:tcW w:w="7731" w:type="dxa"/>
          </w:tcPr>
          <w:p w:rsidR="005F7B2E" w:rsidRPr="006F2D96" w:rsidRDefault="00ED764D" w:rsidP="00694459">
            <w:pPr>
              <w:pStyle w:val="a4"/>
              <w:tabs>
                <w:tab w:val="left" w:pos="142"/>
              </w:tabs>
              <w:rPr>
                <w:rFonts w:ascii="Times New Roman" w:hAnsi="Times New Roman"/>
                <w:sz w:val="26"/>
                <w:szCs w:val="26"/>
              </w:rPr>
            </w:pPr>
            <w:r w:rsidRPr="006F2D96">
              <w:rPr>
                <w:rFonts w:ascii="Times New Roman" w:hAnsi="Times New Roman"/>
                <w:sz w:val="26"/>
                <w:szCs w:val="26"/>
              </w:rPr>
              <w:t>*проведение работы по привлечению дополнительных финансовых и материально-технических ресурсов, установление порядка их использования;</w:t>
            </w:r>
          </w:p>
          <w:p w:rsidR="005F7B2E" w:rsidRPr="006F2D96" w:rsidRDefault="005F7B2E" w:rsidP="00694459">
            <w:pPr>
              <w:pStyle w:val="a4"/>
              <w:tabs>
                <w:tab w:val="left" w:pos="142"/>
              </w:tabs>
              <w:rPr>
                <w:rFonts w:ascii="Times New Roman" w:hAnsi="Times New Roman"/>
                <w:sz w:val="26"/>
                <w:szCs w:val="26"/>
              </w:rPr>
            </w:pPr>
            <w:r w:rsidRPr="006F2D96">
              <w:rPr>
                <w:rFonts w:ascii="Times New Roman" w:hAnsi="Times New Roman"/>
                <w:sz w:val="26"/>
                <w:szCs w:val="26"/>
              </w:rPr>
              <w:t>*</w:t>
            </w:r>
            <w:r w:rsidR="00ED764D" w:rsidRPr="006F2D96">
              <w:rPr>
                <w:rFonts w:ascii="Times New Roman" w:hAnsi="Times New Roman"/>
                <w:sz w:val="26"/>
                <w:szCs w:val="26"/>
              </w:rPr>
              <w:t>внесение предложений об организации сотрудничества МБДОУ с другими образовательными и иными организациями социальной сферы, в том числе при реализации образовательных программ образовательного учреждения и организации воспитательного процесса, досуговой деятельности;</w:t>
            </w:r>
          </w:p>
          <w:p w:rsidR="005F7B2E" w:rsidRPr="006F2D96" w:rsidRDefault="005F7B2E" w:rsidP="00694459">
            <w:pPr>
              <w:pStyle w:val="a4"/>
              <w:tabs>
                <w:tab w:val="left" w:pos="142"/>
              </w:tabs>
              <w:rPr>
                <w:rFonts w:ascii="Times New Roman" w:hAnsi="Times New Roman"/>
                <w:sz w:val="26"/>
                <w:szCs w:val="26"/>
              </w:rPr>
            </w:pPr>
            <w:r w:rsidRPr="006F2D96">
              <w:rPr>
                <w:rFonts w:ascii="Times New Roman" w:hAnsi="Times New Roman"/>
                <w:sz w:val="26"/>
                <w:szCs w:val="26"/>
              </w:rPr>
              <w:t>*</w:t>
            </w:r>
            <w:r w:rsidR="00ED764D" w:rsidRPr="006F2D96">
              <w:rPr>
                <w:rFonts w:ascii="Times New Roman" w:hAnsi="Times New Roman"/>
                <w:sz w:val="26"/>
                <w:szCs w:val="26"/>
              </w:rPr>
              <w:t>представление интересов учреждения в органах власти, других организациях и учреждениях;</w:t>
            </w:r>
          </w:p>
          <w:p w:rsidR="005F7B2E" w:rsidRPr="006F2D96" w:rsidRDefault="005F7B2E" w:rsidP="00694459">
            <w:pPr>
              <w:pStyle w:val="a4"/>
              <w:tabs>
                <w:tab w:val="left" w:pos="142"/>
              </w:tabs>
              <w:rPr>
                <w:rFonts w:ascii="Times New Roman" w:hAnsi="Times New Roman"/>
                <w:sz w:val="26"/>
                <w:szCs w:val="26"/>
              </w:rPr>
            </w:pPr>
            <w:r w:rsidRPr="006F2D96">
              <w:rPr>
                <w:rFonts w:ascii="Times New Roman" w:hAnsi="Times New Roman"/>
                <w:sz w:val="26"/>
                <w:szCs w:val="26"/>
              </w:rPr>
              <w:t>*</w:t>
            </w:r>
            <w:r w:rsidR="00ED764D" w:rsidRPr="006F2D96">
              <w:rPr>
                <w:rFonts w:ascii="Times New Roman" w:hAnsi="Times New Roman"/>
                <w:sz w:val="26"/>
                <w:szCs w:val="26"/>
              </w:rPr>
              <w:t>рассмотрение документов контрольно-надзорных органов о проверке деятельности МБДОУ;</w:t>
            </w:r>
          </w:p>
          <w:p w:rsidR="00ED764D" w:rsidRPr="006F2D96" w:rsidRDefault="005F7B2E" w:rsidP="00694459">
            <w:pPr>
              <w:pStyle w:val="a4"/>
              <w:tabs>
                <w:tab w:val="left" w:pos="142"/>
              </w:tabs>
              <w:rPr>
                <w:rFonts w:ascii="Times New Roman" w:hAnsi="Times New Roman"/>
                <w:sz w:val="26"/>
                <w:szCs w:val="26"/>
              </w:rPr>
            </w:pPr>
            <w:r w:rsidRPr="006F2D96">
              <w:rPr>
                <w:rFonts w:ascii="Times New Roman" w:hAnsi="Times New Roman"/>
                <w:sz w:val="26"/>
                <w:szCs w:val="26"/>
              </w:rPr>
              <w:t>*</w:t>
            </w:r>
            <w:r w:rsidR="00ED764D" w:rsidRPr="006F2D96">
              <w:rPr>
                <w:rFonts w:ascii="Times New Roman" w:hAnsi="Times New Roman"/>
                <w:sz w:val="26"/>
                <w:szCs w:val="26"/>
              </w:rPr>
              <w:t>принятие локальных актов МБДОУ согласно Уставу, включая Правила внутреннего трудового распорядка МБДОУ; Кодекс профессиональной этики педагогических работников МБДОУ</w:t>
            </w:r>
            <w:r w:rsidR="005B667E">
              <w:rPr>
                <w:rFonts w:ascii="Times New Roman" w:hAnsi="Times New Roman"/>
                <w:sz w:val="26"/>
                <w:szCs w:val="26"/>
              </w:rPr>
              <w:t>.</w:t>
            </w:r>
          </w:p>
        </w:tc>
      </w:tr>
    </w:tbl>
    <w:p w:rsidR="009174CE" w:rsidRPr="009174CE" w:rsidRDefault="009174CE" w:rsidP="009174CE">
      <w:pPr>
        <w:ind w:firstLine="708"/>
        <w:jc w:val="both"/>
        <w:rPr>
          <w:sz w:val="26"/>
          <w:szCs w:val="26"/>
        </w:rPr>
      </w:pPr>
      <w:r w:rsidRPr="009174CE">
        <w:rPr>
          <w:sz w:val="26"/>
          <w:szCs w:val="26"/>
        </w:rPr>
        <w:t>В 2020 году расширили обязанности старш</w:t>
      </w:r>
      <w:r>
        <w:rPr>
          <w:sz w:val="26"/>
          <w:szCs w:val="26"/>
        </w:rPr>
        <w:t>их</w:t>
      </w:r>
      <w:r w:rsidRPr="009174CE">
        <w:rPr>
          <w:sz w:val="26"/>
          <w:szCs w:val="26"/>
        </w:rPr>
        <w:t xml:space="preserve"> воспитател</w:t>
      </w:r>
      <w:r>
        <w:rPr>
          <w:sz w:val="26"/>
          <w:szCs w:val="26"/>
        </w:rPr>
        <w:t>ей</w:t>
      </w:r>
      <w:r w:rsidRPr="009174CE">
        <w:rPr>
          <w:sz w:val="26"/>
          <w:szCs w:val="26"/>
        </w:rPr>
        <w:t xml:space="preserve"> по контролю за качеством образования и добавили контроль организации дистанционного обучения.</w:t>
      </w:r>
    </w:p>
    <w:p w:rsidR="009174CE" w:rsidRPr="009174CE" w:rsidRDefault="009174CE" w:rsidP="009174CE">
      <w:pPr>
        <w:jc w:val="both"/>
        <w:rPr>
          <w:sz w:val="26"/>
          <w:szCs w:val="26"/>
        </w:rPr>
      </w:pPr>
      <w:r w:rsidRPr="009174CE">
        <w:rPr>
          <w:b/>
          <w:sz w:val="26"/>
          <w:szCs w:val="26"/>
        </w:rPr>
        <w:t>Вывод:</w:t>
      </w:r>
      <w:r w:rsidRPr="009174CE">
        <w:rPr>
          <w:sz w:val="26"/>
          <w:szCs w:val="26"/>
        </w:rPr>
        <w:t xml:space="preserve">По итогам 2020 года система управления </w:t>
      </w:r>
      <w:r>
        <w:rPr>
          <w:sz w:val="26"/>
          <w:szCs w:val="26"/>
        </w:rPr>
        <w:t>МБДОУ</w:t>
      </w:r>
      <w:r w:rsidRPr="009174CE">
        <w:rPr>
          <w:sz w:val="26"/>
          <w:szCs w:val="26"/>
        </w:rPr>
        <w:t xml:space="preserve">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1B2A5D" w:rsidRPr="006F2D96" w:rsidRDefault="001B2A5D" w:rsidP="00694459">
      <w:pPr>
        <w:pStyle w:val="a4"/>
        <w:tabs>
          <w:tab w:val="left" w:pos="142"/>
        </w:tabs>
        <w:jc w:val="both"/>
        <w:rPr>
          <w:rFonts w:ascii="Times New Roman" w:hAnsi="Times New Roman"/>
          <w:b/>
          <w:sz w:val="26"/>
          <w:szCs w:val="26"/>
        </w:rPr>
      </w:pPr>
    </w:p>
    <w:p w:rsidR="001B2A5D" w:rsidRPr="006F2D96" w:rsidRDefault="009174CE" w:rsidP="00694459">
      <w:pPr>
        <w:pStyle w:val="a4"/>
        <w:tabs>
          <w:tab w:val="left" w:pos="142"/>
        </w:tabs>
        <w:jc w:val="both"/>
        <w:rPr>
          <w:rFonts w:ascii="Times New Roman" w:hAnsi="Times New Roman"/>
          <w:b/>
          <w:i/>
          <w:sz w:val="26"/>
          <w:szCs w:val="26"/>
        </w:rPr>
      </w:pPr>
      <w:r>
        <w:rPr>
          <w:rFonts w:ascii="Times New Roman" w:hAnsi="Times New Roman"/>
          <w:b/>
          <w:i/>
          <w:sz w:val="26"/>
          <w:szCs w:val="26"/>
        </w:rPr>
        <w:t>3.1</w:t>
      </w:r>
      <w:r w:rsidR="00694459" w:rsidRPr="006F2D96">
        <w:rPr>
          <w:rFonts w:ascii="Times New Roman" w:hAnsi="Times New Roman"/>
          <w:b/>
          <w:i/>
          <w:sz w:val="26"/>
          <w:szCs w:val="26"/>
        </w:rPr>
        <w:t xml:space="preserve">. </w:t>
      </w:r>
      <w:r w:rsidR="001B2A5D" w:rsidRPr="006F2D96">
        <w:rPr>
          <w:rFonts w:ascii="Times New Roman" w:hAnsi="Times New Roman"/>
          <w:b/>
          <w:i/>
          <w:sz w:val="26"/>
          <w:szCs w:val="26"/>
        </w:rPr>
        <w:t>Методическая модель детского сада</w:t>
      </w:r>
    </w:p>
    <w:p w:rsidR="004343C9" w:rsidRPr="000A6789" w:rsidRDefault="004343C9" w:rsidP="00224BDF">
      <w:pPr>
        <w:pStyle w:val="a4"/>
        <w:jc w:val="both"/>
        <w:rPr>
          <w:rFonts w:ascii="Times New Roman" w:hAnsi="Times New Roman"/>
          <w:b/>
          <w:i/>
          <w:color w:val="002060"/>
          <w:sz w:val="24"/>
          <w:szCs w:val="24"/>
        </w:rPr>
      </w:pPr>
    </w:p>
    <w:p w:rsidR="004343C9" w:rsidRPr="000A6789" w:rsidRDefault="004343C9" w:rsidP="004343C9">
      <w:pPr>
        <w:pStyle w:val="a4"/>
        <w:jc w:val="center"/>
        <w:rPr>
          <w:rFonts w:ascii="Times New Roman" w:hAnsi="Times New Roman"/>
          <w:b/>
          <w:i/>
          <w:color w:val="002060"/>
          <w:sz w:val="24"/>
          <w:szCs w:val="24"/>
        </w:rPr>
      </w:pPr>
      <w:r w:rsidRPr="000A6789">
        <w:rPr>
          <w:rFonts w:ascii="Times New Roman" w:hAnsi="Times New Roman"/>
          <w:b/>
          <w:i/>
          <w:noProof/>
          <w:color w:val="002060"/>
          <w:sz w:val="24"/>
          <w:szCs w:val="24"/>
        </w:rPr>
        <w:drawing>
          <wp:inline distT="0" distB="0" distL="0" distR="0">
            <wp:extent cx="4572000" cy="30608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0736"/>
                    <a:stretch/>
                  </pic:blipFill>
                  <pic:spPr bwMode="auto">
                    <a:xfrm>
                      <a:off x="0" y="0"/>
                      <a:ext cx="4572638" cy="30612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E13E5" w:rsidRDefault="007E13E5" w:rsidP="008D1BEA">
      <w:pPr>
        <w:pStyle w:val="a4"/>
        <w:jc w:val="center"/>
        <w:rPr>
          <w:rFonts w:ascii="Times New Roman" w:hAnsi="Times New Roman"/>
          <w:b/>
          <w:i/>
          <w:color w:val="002060"/>
          <w:sz w:val="24"/>
          <w:szCs w:val="24"/>
        </w:rPr>
      </w:pPr>
    </w:p>
    <w:p w:rsidR="001B0C7F" w:rsidRPr="000A6789" w:rsidRDefault="001B0C7F" w:rsidP="008D1BEA">
      <w:pPr>
        <w:pStyle w:val="a4"/>
        <w:jc w:val="center"/>
        <w:rPr>
          <w:rFonts w:ascii="Times New Roman" w:hAnsi="Times New Roman"/>
          <w:b/>
          <w:i/>
          <w:color w:val="002060"/>
          <w:sz w:val="24"/>
          <w:szCs w:val="24"/>
        </w:rPr>
      </w:pPr>
    </w:p>
    <w:p w:rsidR="00FC7061" w:rsidRPr="006F2D96" w:rsidRDefault="00694459" w:rsidP="00FC7061">
      <w:pPr>
        <w:pStyle w:val="a4"/>
        <w:jc w:val="both"/>
        <w:rPr>
          <w:rFonts w:ascii="Times New Roman" w:hAnsi="Times New Roman"/>
          <w:b/>
          <w:i/>
          <w:sz w:val="26"/>
          <w:szCs w:val="26"/>
        </w:rPr>
      </w:pPr>
      <w:r w:rsidRPr="006F2D96">
        <w:rPr>
          <w:rFonts w:ascii="Times New Roman" w:hAnsi="Times New Roman"/>
          <w:b/>
          <w:i/>
          <w:sz w:val="26"/>
          <w:szCs w:val="26"/>
        </w:rPr>
        <w:lastRenderedPageBreak/>
        <w:t>2.</w:t>
      </w:r>
      <w:r w:rsidR="009174CE">
        <w:rPr>
          <w:rFonts w:ascii="Times New Roman" w:hAnsi="Times New Roman"/>
          <w:b/>
          <w:i/>
          <w:sz w:val="26"/>
          <w:szCs w:val="26"/>
        </w:rPr>
        <w:t>2</w:t>
      </w:r>
      <w:r w:rsidRPr="006F2D96">
        <w:rPr>
          <w:rFonts w:ascii="Times New Roman" w:hAnsi="Times New Roman"/>
          <w:b/>
          <w:i/>
          <w:sz w:val="26"/>
          <w:szCs w:val="26"/>
        </w:rPr>
        <w:t xml:space="preserve">. </w:t>
      </w:r>
      <w:r w:rsidR="00C544F0" w:rsidRPr="006F2D96">
        <w:rPr>
          <w:rFonts w:ascii="Times New Roman" w:hAnsi="Times New Roman"/>
          <w:b/>
          <w:i/>
          <w:sz w:val="26"/>
          <w:szCs w:val="26"/>
        </w:rPr>
        <w:t>Взаимодействие органов управления</w:t>
      </w:r>
      <w:r w:rsidR="00FC7061" w:rsidRPr="006F2D96">
        <w:rPr>
          <w:rFonts w:ascii="Times New Roman" w:hAnsi="Times New Roman"/>
          <w:b/>
          <w:i/>
          <w:sz w:val="26"/>
          <w:szCs w:val="26"/>
        </w:rPr>
        <w:t>:</w:t>
      </w:r>
    </w:p>
    <w:p w:rsidR="004343C9" w:rsidRPr="000A6789" w:rsidRDefault="004343C9" w:rsidP="00FC7061">
      <w:pPr>
        <w:pStyle w:val="a4"/>
        <w:jc w:val="both"/>
        <w:rPr>
          <w:rFonts w:ascii="Times New Roman" w:hAnsi="Times New Roman"/>
          <w:b/>
          <w:i/>
          <w:color w:val="002060"/>
          <w:sz w:val="24"/>
          <w:szCs w:val="24"/>
        </w:rPr>
      </w:pPr>
    </w:p>
    <w:p w:rsidR="00FC7061" w:rsidRPr="000A6789" w:rsidRDefault="00FC7061" w:rsidP="00FC7061">
      <w:pPr>
        <w:widowControl w:val="0"/>
        <w:autoSpaceDE w:val="0"/>
        <w:autoSpaceDN w:val="0"/>
        <w:adjustRightInd w:val="0"/>
        <w:jc w:val="center"/>
        <w:rPr>
          <w:b/>
          <w:color w:val="002060"/>
        </w:rPr>
      </w:pPr>
      <w:r w:rsidRPr="000A6789">
        <w:rPr>
          <w:b/>
          <w:noProof/>
          <w:color w:val="002060"/>
        </w:rPr>
        <w:drawing>
          <wp:inline distT="0" distB="0" distL="0" distR="0">
            <wp:extent cx="4572000" cy="295398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3853"/>
                    <a:stretch/>
                  </pic:blipFill>
                  <pic:spPr bwMode="auto">
                    <a:xfrm>
                      <a:off x="0" y="0"/>
                      <a:ext cx="4572638" cy="29543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F6202" w:rsidRPr="001B0C7F" w:rsidRDefault="00224BDF" w:rsidP="001B0C7F">
      <w:pPr>
        <w:widowControl w:val="0"/>
        <w:autoSpaceDE w:val="0"/>
        <w:autoSpaceDN w:val="0"/>
        <w:adjustRightInd w:val="0"/>
        <w:jc w:val="both"/>
        <w:rPr>
          <w:sz w:val="26"/>
          <w:szCs w:val="26"/>
        </w:rPr>
      </w:pPr>
      <w:r w:rsidRPr="006F2D96">
        <w:rPr>
          <w:b/>
          <w:sz w:val="26"/>
          <w:szCs w:val="26"/>
        </w:rPr>
        <w:t>Вывод:</w:t>
      </w:r>
      <w:r w:rsidRPr="006F2D96">
        <w:rPr>
          <w:sz w:val="26"/>
          <w:szCs w:val="26"/>
        </w:rPr>
        <w:t xml:space="preserve"> действующая организационно-управленческая структура позволяет оптимизировать управление, включить в пространство управленческой деятельности значительное число сотрудников организации.</w:t>
      </w:r>
      <w:r w:rsidR="00FC7061" w:rsidRPr="006F2D96">
        <w:rPr>
          <w:sz w:val="26"/>
          <w:szCs w:val="26"/>
        </w:rPr>
        <w:t xml:space="preserve">  Существующая система управления определяют стабильное функционирование ДОУ.  </w:t>
      </w:r>
    </w:p>
    <w:p w:rsidR="009174CE" w:rsidRPr="009174CE" w:rsidRDefault="00CF6202" w:rsidP="009174CE">
      <w:pPr>
        <w:rPr>
          <w:color w:val="000000"/>
          <w:sz w:val="26"/>
          <w:szCs w:val="26"/>
        </w:rPr>
      </w:pPr>
      <w:r w:rsidRPr="009174CE">
        <w:rPr>
          <w:b/>
          <w:sz w:val="26"/>
          <w:szCs w:val="26"/>
        </w:rPr>
        <w:t xml:space="preserve">Раздел </w:t>
      </w:r>
      <w:r w:rsidR="004E4660" w:rsidRPr="009174CE">
        <w:rPr>
          <w:b/>
          <w:sz w:val="26"/>
          <w:szCs w:val="26"/>
        </w:rPr>
        <w:t>4</w:t>
      </w:r>
      <w:r w:rsidRPr="009174CE">
        <w:rPr>
          <w:b/>
          <w:sz w:val="26"/>
          <w:szCs w:val="26"/>
        </w:rPr>
        <w:t xml:space="preserve">. </w:t>
      </w:r>
      <w:r w:rsidR="009174CE" w:rsidRPr="009174CE">
        <w:rPr>
          <w:b/>
          <w:bCs/>
          <w:color w:val="000000"/>
          <w:sz w:val="26"/>
          <w:szCs w:val="26"/>
        </w:rPr>
        <w:t>Оценка содержания и качества подготовки обучающихся</w:t>
      </w:r>
    </w:p>
    <w:p w:rsidR="00127EB7" w:rsidRPr="006F2D96" w:rsidRDefault="00127EB7" w:rsidP="00127EB7">
      <w:pPr>
        <w:spacing w:line="237" w:lineRule="auto"/>
        <w:ind w:right="100" w:firstLine="708"/>
        <w:jc w:val="both"/>
        <w:rPr>
          <w:rFonts w:eastAsia="Times New Roman"/>
          <w:b/>
          <w:i/>
          <w:sz w:val="26"/>
          <w:szCs w:val="26"/>
        </w:rPr>
      </w:pPr>
      <w:r w:rsidRPr="006F2D96">
        <w:rPr>
          <w:rFonts w:eastAsia="Times New Roman"/>
          <w:sz w:val="26"/>
          <w:szCs w:val="26"/>
        </w:rPr>
        <w:t>Система получения точных данных реализации содержания образовательной программы обеспечивалась посредством сбора, обработки информации воспитателями возрастных групп и специалистами.  Оценка результатов освоения ООП ДОв возрастных группах детского сада проводилась на основе длительного наблюдения, собеседования, анализа продуктов детской деятельности, диагностической ситуации или задания. Результаты освоения программы по образовательным областям за 20</w:t>
      </w:r>
      <w:r>
        <w:rPr>
          <w:rFonts w:eastAsia="Times New Roman"/>
          <w:sz w:val="26"/>
          <w:szCs w:val="26"/>
        </w:rPr>
        <w:t>20</w:t>
      </w:r>
      <w:r w:rsidRPr="006F2D96">
        <w:rPr>
          <w:rFonts w:eastAsia="Times New Roman"/>
          <w:sz w:val="26"/>
          <w:szCs w:val="26"/>
        </w:rPr>
        <w:t xml:space="preserve"> год представлены в таблице:</w:t>
      </w:r>
    </w:p>
    <w:tbl>
      <w:tblPr>
        <w:tblStyle w:val="ab"/>
        <w:tblW w:w="0" w:type="auto"/>
        <w:tblInd w:w="-176" w:type="dxa"/>
        <w:tblLayout w:type="fixed"/>
        <w:tblLook w:val="04A0"/>
      </w:tblPr>
      <w:tblGrid>
        <w:gridCol w:w="1541"/>
        <w:gridCol w:w="1295"/>
        <w:gridCol w:w="1701"/>
        <w:gridCol w:w="1276"/>
        <w:gridCol w:w="1275"/>
        <w:gridCol w:w="1276"/>
        <w:gridCol w:w="1559"/>
      </w:tblGrid>
      <w:tr w:rsidR="00127EB7" w:rsidRPr="006F2D96" w:rsidTr="008206E4">
        <w:tc>
          <w:tcPr>
            <w:tcW w:w="1541" w:type="dxa"/>
            <w:vMerge w:val="restart"/>
          </w:tcPr>
          <w:p w:rsidR="00127EB7" w:rsidRPr="006F2D96" w:rsidRDefault="00127EB7" w:rsidP="000E6271">
            <w:pPr>
              <w:spacing w:line="234" w:lineRule="auto"/>
              <w:ind w:right="100"/>
              <w:jc w:val="center"/>
              <w:rPr>
                <w:rFonts w:eastAsia="Times New Roman"/>
                <w:sz w:val="24"/>
                <w:szCs w:val="24"/>
              </w:rPr>
            </w:pPr>
            <w:r w:rsidRPr="006F2D96">
              <w:rPr>
                <w:sz w:val="24"/>
                <w:szCs w:val="24"/>
              </w:rPr>
              <w:t>Группы</w:t>
            </w:r>
          </w:p>
        </w:tc>
        <w:tc>
          <w:tcPr>
            <w:tcW w:w="6823" w:type="dxa"/>
            <w:gridSpan w:val="5"/>
          </w:tcPr>
          <w:p w:rsidR="00127EB7" w:rsidRPr="006F2D96" w:rsidRDefault="00127EB7" w:rsidP="000E6271">
            <w:pPr>
              <w:spacing w:line="234" w:lineRule="auto"/>
              <w:ind w:right="100"/>
              <w:jc w:val="center"/>
              <w:rPr>
                <w:rFonts w:eastAsia="Times New Roman"/>
                <w:sz w:val="24"/>
                <w:szCs w:val="24"/>
              </w:rPr>
            </w:pPr>
            <w:r w:rsidRPr="006F2D96">
              <w:rPr>
                <w:sz w:val="24"/>
                <w:szCs w:val="24"/>
              </w:rPr>
              <w:t>Образовательные области</w:t>
            </w:r>
          </w:p>
        </w:tc>
        <w:tc>
          <w:tcPr>
            <w:tcW w:w="1559" w:type="dxa"/>
            <w:vMerge w:val="restart"/>
          </w:tcPr>
          <w:p w:rsidR="00DF4D9C" w:rsidRPr="00DF4D9C" w:rsidRDefault="00127EB7" w:rsidP="005B667E">
            <w:pPr>
              <w:spacing w:line="234" w:lineRule="auto"/>
              <w:ind w:right="100"/>
              <w:jc w:val="center"/>
              <w:rPr>
                <w:sz w:val="20"/>
                <w:szCs w:val="20"/>
              </w:rPr>
            </w:pPr>
            <w:r w:rsidRPr="00DF4D9C">
              <w:rPr>
                <w:sz w:val="20"/>
                <w:szCs w:val="20"/>
              </w:rPr>
              <w:t>Относительный уровень выполнения программы</w:t>
            </w:r>
          </w:p>
          <w:p w:rsidR="00127EB7" w:rsidRPr="00DF4D9C" w:rsidRDefault="00DF4D9C" w:rsidP="005B667E">
            <w:pPr>
              <w:spacing w:line="234" w:lineRule="auto"/>
              <w:ind w:right="100"/>
              <w:jc w:val="center"/>
              <w:rPr>
                <w:rFonts w:eastAsia="Times New Roman"/>
                <w:sz w:val="20"/>
                <w:szCs w:val="20"/>
              </w:rPr>
            </w:pPr>
            <w:r w:rsidRPr="00DF4D9C">
              <w:rPr>
                <w:sz w:val="20"/>
                <w:szCs w:val="20"/>
              </w:rPr>
              <w:t>(</w:t>
            </w:r>
            <w:r w:rsidR="005B667E" w:rsidRPr="00DF4D9C">
              <w:rPr>
                <w:sz w:val="20"/>
                <w:szCs w:val="20"/>
              </w:rPr>
              <w:t xml:space="preserve">уровень развития воспитанников в рамках целевых </w:t>
            </w:r>
            <w:r w:rsidRPr="00DF4D9C">
              <w:rPr>
                <w:sz w:val="20"/>
                <w:szCs w:val="20"/>
              </w:rPr>
              <w:t>ориентиров</w:t>
            </w:r>
            <w:r>
              <w:rPr>
                <w:sz w:val="20"/>
                <w:szCs w:val="20"/>
              </w:rPr>
              <w:t>)</w:t>
            </w:r>
          </w:p>
        </w:tc>
      </w:tr>
      <w:tr w:rsidR="00127EB7" w:rsidRPr="006F2D96" w:rsidTr="008206E4">
        <w:tc>
          <w:tcPr>
            <w:tcW w:w="1541" w:type="dxa"/>
            <w:vMerge/>
          </w:tcPr>
          <w:p w:rsidR="00127EB7" w:rsidRPr="006F2D96" w:rsidRDefault="00127EB7" w:rsidP="000E6271">
            <w:pPr>
              <w:spacing w:line="234" w:lineRule="auto"/>
              <w:ind w:right="100"/>
              <w:jc w:val="center"/>
              <w:rPr>
                <w:rFonts w:eastAsia="Times New Roman"/>
                <w:sz w:val="24"/>
                <w:szCs w:val="24"/>
              </w:rPr>
            </w:pPr>
          </w:p>
        </w:tc>
        <w:tc>
          <w:tcPr>
            <w:tcW w:w="1295" w:type="dxa"/>
          </w:tcPr>
          <w:p w:rsidR="00127EB7" w:rsidRPr="006F2D96" w:rsidRDefault="00127EB7" w:rsidP="000E6271">
            <w:pPr>
              <w:spacing w:line="234" w:lineRule="auto"/>
              <w:ind w:right="100"/>
              <w:jc w:val="center"/>
              <w:rPr>
                <w:rFonts w:eastAsia="Times New Roman"/>
                <w:sz w:val="24"/>
                <w:szCs w:val="24"/>
              </w:rPr>
            </w:pPr>
            <w:r w:rsidRPr="006F2D96">
              <w:rPr>
                <w:sz w:val="24"/>
                <w:szCs w:val="24"/>
              </w:rPr>
              <w:t>Физическое развитие</w:t>
            </w:r>
          </w:p>
        </w:tc>
        <w:tc>
          <w:tcPr>
            <w:tcW w:w="1701" w:type="dxa"/>
          </w:tcPr>
          <w:p w:rsidR="00127EB7" w:rsidRPr="006F2D96" w:rsidRDefault="00127EB7" w:rsidP="000E6271">
            <w:pPr>
              <w:spacing w:line="234" w:lineRule="auto"/>
              <w:ind w:right="100"/>
              <w:jc w:val="center"/>
              <w:rPr>
                <w:rFonts w:eastAsia="Times New Roman"/>
                <w:sz w:val="24"/>
                <w:szCs w:val="24"/>
              </w:rPr>
            </w:pPr>
            <w:r w:rsidRPr="006F2D96">
              <w:rPr>
                <w:sz w:val="24"/>
                <w:szCs w:val="24"/>
              </w:rPr>
              <w:t>Социально-коммуникативное развитие</w:t>
            </w:r>
          </w:p>
        </w:tc>
        <w:tc>
          <w:tcPr>
            <w:tcW w:w="1276" w:type="dxa"/>
          </w:tcPr>
          <w:p w:rsidR="00127EB7" w:rsidRPr="006F2D96" w:rsidRDefault="00127EB7" w:rsidP="000E6271">
            <w:pPr>
              <w:spacing w:line="234" w:lineRule="auto"/>
              <w:ind w:right="100"/>
              <w:jc w:val="center"/>
              <w:rPr>
                <w:rFonts w:eastAsia="Times New Roman"/>
                <w:sz w:val="24"/>
                <w:szCs w:val="24"/>
              </w:rPr>
            </w:pPr>
            <w:r w:rsidRPr="006F2D96">
              <w:rPr>
                <w:sz w:val="24"/>
                <w:szCs w:val="24"/>
              </w:rPr>
              <w:t>Познавательное развитие</w:t>
            </w:r>
          </w:p>
        </w:tc>
        <w:tc>
          <w:tcPr>
            <w:tcW w:w="1275" w:type="dxa"/>
          </w:tcPr>
          <w:p w:rsidR="00127EB7" w:rsidRPr="008206E4" w:rsidRDefault="00127EB7" w:rsidP="008206E4">
            <w:pPr>
              <w:spacing w:line="234" w:lineRule="auto"/>
              <w:ind w:right="100"/>
              <w:jc w:val="center"/>
              <w:rPr>
                <w:sz w:val="24"/>
                <w:szCs w:val="24"/>
              </w:rPr>
            </w:pPr>
            <w:r w:rsidRPr="006F2D96">
              <w:rPr>
                <w:sz w:val="24"/>
                <w:szCs w:val="24"/>
              </w:rPr>
              <w:t>Речевое развитие</w:t>
            </w:r>
          </w:p>
        </w:tc>
        <w:tc>
          <w:tcPr>
            <w:tcW w:w="1276" w:type="dxa"/>
          </w:tcPr>
          <w:p w:rsidR="00127EB7" w:rsidRPr="006F2D96" w:rsidRDefault="00127EB7" w:rsidP="000E6271">
            <w:pPr>
              <w:spacing w:line="234" w:lineRule="auto"/>
              <w:ind w:right="100"/>
              <w:jc w:val="center"/>
              <w:rPr>
                <w:rFonts w:eastAsia="Times New Roman"/>
                <w:sz w:val="24"/>
                <w:szCs w:val="24"/>
              </w:rPr>
            </w:pPr>
            <w:r w:rsidRPr="006F2D96">
              <w:rPr>
                <w:sz w:val="24"/>
                <w:szCs w:val="24"/>
              </w:rPr>
              <w:t>Художественно-эстетическое развитие</w:t>
            </w:r>
          </w:p>
        </w:tc>
        <w:tc>
          <w:tcPr>
            <w:tcW w:w="1559" w:type="dxa"/>
            <w:vMerge/>
          </w:tcPr>
          <w:p w:rsidR="00127EB7" w:rsidRPr="006F2D96" w:rsidRDefault="00127EB7" w:rsidP="000E6271">
            <w:pPr>
              <w:spacing w:line="234" w:lineRule="auto"/>
              <w:ind w:right="100"/>
              <w:rPr>
                <w:rFonts w:eastAsia="Times New Roman"/>
                <w:sz w:val="24"/>
                <w:szCs w:val="24"/>
              </w:rPr>
            </w:pPr>
          </w:p>
        </w:tc>
      </w:tr>
      <w:tr w:rsidR="008C448C" w:rsidRPr="006F2D96" w:rsidTr="008206E4">
        <w:tc>
          <w:tcPr>
            <w:tcW w:w="1541" w:type="dxa"/>
          </w:tcPr>
          <w:p w:rsidR="008C448C" w:rsidRPr="007C416D" w:rsidRDefault="008206E4" w:rsidP="000E6271">
            <w:pPr>
              <w:spacing w:line="234" w:lineRule="auto"/>
              <w:ind w:right="100"/>
              <w:rPr>
                <w:rFonts w:eastAsia="Times New Roman"/>
                <w:sz w:val="24"/>
                <w:szCs w:val="24"/>
              </w:rPr>
            </w:pPr>
            <w:r>
              <w:rPr>
                <w:sz w:val="24"/>
                <w:szCs w:val="24"/>
              </w:rPr>
              <w:t>1-я мл.гр.</w:t>
            </w:r>
          </w:p>
        </w:tc>
        <w:tc>
          <w:tcPr>
            <w:tcW w:w="1295" w:type="dxa"/>
          </w:tcPr>
          <w:p w:rsidR="008C448C" w:rsidRPr="008206E4" w:rsidRDefault="008C448C" w:rsidP="005D40D5">
            <w:pPr>
              <w:pStyle w:val="a3"/>
              <w:spacing w:before="0" w:beforeAutospacing="0" w:after="0" w:afterAutospacing="0"/>
              <w:jc w:val="center"/>
              <w:rPr>
                <w:rFonts w:ascii="Arial" w:hAnsi="Arial" w:cs="Arial"/>
                <w:sz w:val="26"/>
                <w:szCs w:val="26"/>
              </w:rPr>
            </w:pPr>
            <w:r w:rsidRPr="008206E4">
              <w:rPr>
                <w:color w:val="000000"/>
                <w:kern w:val="24"/>
                <w:sz w:val="26"/>
                <w:szCs w:val="26"/>
              </w:rPr>
              <w:t>85</w:t>
            </w:r>
          </w:p>
        </w:tc>
        <w:tc>
          <w:tcPr>
            <w:tcW w:w="1701" w:type="dxa"/>
          </w:tcPr>
          <w:p w:rsidR="008C448C" w:rsidRPr="008206E4" w:rsidRDefault="008C448C" w:rsidP="005D40D5">
            <w:pPr>
              <w:pStyle w:val="a3"/>
              <w:spacing w:before="0" w:beforeAutospacing="0" w:after="0" w:afterAutospacing="0"/>
              <w:jc w:val="center"/>
              <w:rPr>
                <w:rFonts w:ascii="Arial" w:hAnsi="Arial" w:cs="Arial"/>
                <w:sz w:val="26"/>
                <w:szCs w:val="26"/>
              </w:rPr>
            </w:pPr>
            <w:r w:rsidRPr="008206E4">
              <w:rPr>
                <w:color w:val="000000"/>
                <w:kern w:val="24"/>
                <w:sz w:val="26"/>
                <w:szCs w:val="26"/>
              </w:rPr>
              <w:t>86</w:t>
            </w:r>
          </w:p>
        </w:tc>
        <w:tc>
          <w:tcPr>
            <w:tcW w:w="1276" w:type="dxa"/>
          </w:tcPr>
          <w:p w:rsidR="008C448C" w:rsidRPr="008206E4" w:rsidRDefault="008C448C" w:rsidP="005D40D5">
            <w:pPr>
              <w:pStyle w:val="a3"/>
              <w:spacing w:before="0" w:beforeAutospacing="0" w:after="0" w:afterAutospacing="0"/>
              <w:jc w:val="center"/>
              <w:rPr>
                <w:rFonts w:ascii="Arial" w:hAnsi="Arial" w:cs="Arial"/>
                <w:sz w:val="26"/>
                <w:szCs w:val="26"/>
              </w:rPr>
            </w:pPr>
            <w:r w:rsidRPr="008206E4">
              <w:rPr>
                <w:color w:val="000000"/>
                <w:kern w:val="24"/>
                <w:sz w:val="26"/>
                <w:szCs w:val="26"/>
              </w:rPr>
              <w:t>90</w:t>
            </w:r>
          </w:p>
        </w:tc>
        <w:tc>
          <w:tcPr>
            <w:tcW w:w="1275" w:type="dxa"/>
          </w:tcPr>
          <w:p w:rsidR="008C448C" w:rsidRPr="008206E4" w:rsidRDefault="008C448C" w:rsidP="005D40D5">
            <w:pPr>
              <w:pStyle w:val="a3"/>
              <w:spacing w:before="0" w:beforeAutospacing="0" w:after="0" w:afterAutospacing="0"/>
              <w:jc w:val="center"/>
              <w:rPr>
                <w:rFonts w:ascii="Arial" w:hAnsi="Arial" w:cs="Arial"/>
                <w:sz w:val="26"/>
                <w:szCs w:val="26"/>
              </w:rPr>
            </w:pPr>
            <w:r w:rsidRPr="008206E4">
              <w:rPr>
                <w:color w:val="000000"/>
                <w:kern w:val="24"/>
                <w:sz w:val="26"/>
                <w:szCs w:val="26"/>
              </w:rPr>
              <w:t>83</w:t>
            </w:r>
          </w:p>
        </w:tc>
        <w:tc>
          <w:tcPr>
            <w:tcW w:w="1276" w:type="dxa"/>
          </w:tcPr>
          <w:p w:rsidR="008C448C" w:rsidRPr="008206E4" w:rsidRDefault="008C448C" w:rsidP="005D40D5">
            <w:pPr>
              <w:pStyle w:val="a3"/>
              <w:spacing w:before="0" w:beforeAutospacing="0" w:after="0" w:afterAutospacing="0"/>
              <w:jc w:val="center"/>
              <w:rPr>
                <w:rFonts w:ascii="Arial" w:hAnsi="Arial" w:cs="Arial"/>
                <w:sz w:val="26"/>
                <w:szCs w:val="26"/>
              </w:rPr>
            </w:pPr>
            <w:r w:rsidRPr="008206E4">
              <w:rPr>
                <w:color w:val="000000"/>
                <w:kern w:val="24"/>
                <w:sz w:val="26"/>
                <w:szCs w:val="26"/>
              </w:rPr>
              <w:t>85</w:t>
            </w:r>
          </w:p>
        </w:tc>
        <w:tc>
          <w:tcPr>
            <w:tcW w:w="1559" w:type="dxa"/>
          </w:tcPr>
          <w:p w:rsidR="008C448C" w:rsidRPr="008206E4" w:rsidRDefault="008C448C" w:rsidP="008206E4">
            <w:pPr>
              <w:spacing w:line="234" w:lineRule="auto"/>
              <w:ind w:right="100"/>
              <w:jc w:val="center"/>
              <w:rPr>
                <w:rFonts w:eastAsia="Times New Roman"/>
                <w:sz w:val="26"/>
                <w:szCs w:val="26"/>
              </w:rPr>
            </w:pPr>
            <w:r w:rsidRPr="008206E4">
              <w:rPr>
                <w:rFonts w:eastAsia="Times New Roman"/>
                <w:sz w:val="26"/>
                <w:szCs w:val="26"/>
              </w:rPr>
              <w:t>8</w:t>
            </w:r>
            <w:r w:rsidR="008206E4" w:rsidRPr="008206E4">
              <w:rPr>
                <w:rFonts w:eastAsia="Times New Roman"/>
                <w:sz w:val="26"/>
                <w:szCs w:val="26"/>
              </w:rPr>
              <w:t>5,8</w:t>
            </w:r>
          </w:p>
        </w:tc>
      </w:tr>
      <w:tr w:rsidR="00127EB7" w:rsidRPr="006F2D96" w:rsidTr="008206E4">
        <w:tc>
          <w:tcPr>
            <w:tcW w:w="1541" w:type="dxa"/>
          </w:tcPr>
          <w:p w:rsidR="00127EB7" w:rsidRPr="007C416D" w:rsidRDefault="008206E4" w:rsidP="000E6271">
            <w:pPr>
              <w:spacing w:line="234" w:lineRule="auto"/>
              <w:ind w:right="100"/>
              <w:rPr>
                <w:rFonts w:eastAsia="Times New Roman"/>
                <w:sz w:val="24"/>
                <w:szCs w:val="24"/>
              </w:rPr>
            </w:pPr>
            <w:r>
              <w:rPr>
                <w:sz w:val="24"/>
                <w:szCs w:val="24"/>
              </w:rPr>
              <w:t>2-я мл.гр.</w:t>
            </w:r>
          </w:p>
        </w:tc>
        <w:tc>
          <w:tcPr>
            <w:tcW w:w="1295" w:type="dxa"/>
          </w:tcPr>
          <w:p w:rsidR="00127EB7" w:rsidRPr="008206E4" w:rsidRDefault="008C448C" w:rsidP="000E6271">
            <w:pPr>
              <w:pStyle w:val="a3"/>
              <w:spacing w:before="0" w:beforeAutospacing="0" w:after="0" w:afterAutospacing="0"/>
              <w:jc w:val="center"/>
              <w:rPr>
                <w:rFonts w:ascii="Arial" w:hAnsi="Arial" w:cs="Arial"/>
                <w:sz w:val="26"/>
                <w:szCs w:val="26"/>
              </w:rPr>
            </w:pPr>
            <w:r w:rsidRPr="008206E4">
              <w:rPr>
                <w:kern w:val="24"/>
                <w:sz w:val="26"/>
                <w:szCs w:val="26"/>
              </w:rPr>
              <w:t>86</w:t>
            </w:r>
          </w:p>
        </w:tc>
        <w:tc>
          <w:tcPr>
            <w:tcW w:w="1701" w:type="dxa"/>
          </w:tcPr>
          <w:p w:rsidR="00127EB7" w:rsidRPr="008206E4" w:rsidRDefault="008C448C" w:rsidP="000E6271">
            <w:pPr>
              <w:pStyle w:val="a3"/>
              <w:spacing w:before="0" w:beforeAutospacing="0" w:after="0" w:afterAutospacing="0"/>
              <w:jc w:val="center"/>
              <w:rPr>
                <w:rFonts w:ascii="Arial" w:hAnsi="Arial" w:cs="Arial"/>
                <w:sz w:val="26"/>
                <w:szCs w:val="26"/>
              </w:rPr>
            </w:pPr>
            <w:r w:rsidRPr="008206E4">
              <w:rPr>
                <w:kern w:val="24"/>
                <w:sz w:val="26"/>
                <w:szCs w:val="26"/>
              </w:rPr>
              <w:t>96</w:t>
            </w:r>
          </w:p>
        </w:tc>
        <w:tc>
          <w:tcPr>
            <w:tcW w:w="1276" w:type="dxa"/>
          </w:tcPr>
          <w:p w:rsidR="00127EB7" w:rsidRPr="008206E4" w:rsidRDefault="008C448C" w:rsidP="000E6271">
            <w:pPr>
              <w:pStyle w:val="a3"/>
              <w:spacing w:before="0" w:beforeAutospacing="0" w:after="0" w:afterAutospacing="0"/>
              <w:jc w:val="center"/>
              <w:rPr>
                <w:rFonts w:ascii="Arial" w:hAnsi="Arial" w:cs="Arial"/>
                <w:sz w:val="26"/>
                <w:szCs w:val="26"/>
              </w:rPr>
            </w:pPr>
            <w:r w:rsidRPr="008206E4">
              <w:rPr>
                <w:kern w:val="24"/>
                <w:sz w:val="26"/>
                <w:szCs w:val="26"/>
              </w:rPr>
              <w:t>94</w:t>
            </w:r>
          </w:p>
        </w:tc>
        <w:tc>
          <w:tcPr>
            <w:tcW w:w="1275" w:type="dxa"/>
          </w:tcPr>
          <w:p w:rsidR="00127EB7" w:rsidRPr="008206E4" w:rsidRDefault="008C448C" w:rsidP="000E6271">
            <w:pPr>
              <w:pStyle w:val="a3"/>
              <w:spacing w:before="0" w:beforeAutospacing="0" w:after="0" w:afterAutospacing="0"/>
              <w:jc w:val="center"/>
              <w:rPr>
                <w:rFonts w:ascii="Arial" w:hAnsi="Arial" w:cs="Arial"/>
                <w:sz w:val="26"/>
                <w:szCs w:val="26"/>
              </w:rPr>
            </w:pPr>
            <w:r w:rsidRPr="008206E4">
              <w:rPr>
                <w:kern w:val="24"/>
                <w:sz w:val="26"/>
                <w:szCs w:val="26"/>
              </w:rPr>
              <w:t>91</w:t>
            </w:r>
          </w:p>
        </w:tc>
        <w:tc>
          <w:tcPr>
            <w:tcW w:w="1276" w:type="dxa"/>
          </w:tcPr>
          <w:p w:rsidR="00127EB7" w:rsidRPr="008206E4" w:rsidRDefault="008C448C" w:rsidP="000E6271">
            <w:pPr>
              <w:pStyle w:val="a3"/>
              <w:spacing w:before="0" w:beforeAutospacing="0" w:after="0" w:afterAutospacing="0"/>
              <w:jc w:val="center"/>
              <w:rPr>
                <w:rFonts w:ascii="Arial" w:hAnsi="Arial" w:cs="Arial"/>
                <w:sz w:val="26"/>
                <w:szCs w:val="26"/>
              </w:rPr>
            </w:pPr>
            <w:r w:rsidRPr="008206E4">
              <w:rPr>
                <w:kern w:val="24"/>
                <w:sz w:val="26"/>
                <w:szCs w:val="26"/>
              </w:rPr>
              <w:t>97,5</w:t>
            </w:r>
          </w:p>
        </w:tc>
        <w:tc>
          <w:tcPr>
            <w:tcW w:w="1559" w:type="dxa"/>
          </w:tcPr>
          <w:p w:rsidR="00127EB7" w:rsidRPr="008206E4" w:rsidRDefault="008C448C" w:rsidP="000E6271">
            <w:pPr>
              <w:spacing w:line="234" w:lineRule="auto"/>
              <w:ind w:right="100"/>
              <w:jc w:val="center"/>
              <w:rPr>
                <w:rFonts w:eastAsia="Times New Roman"/>
                <w:sz w:val="26"/>
                <w:szCs w:val="26"/>
              </w:rPr>
            </w:pPr>
            <w:r w:rsidRPr="008206E4">
              <w:rPr>
                <w:rFonts w:eastAsia="Times New Roman"/>
                <w:sz w:val="26"/>
                <w:szCs w:val="26"/>
              </w:rPr>
              <w:t>95,3</w:t>
            </w:r>
          </w:p>
        </w:tc>
      </w:tr>
      <w:tr w:rsidR="00127EB7" w:rsidRPr="006F2D96" w:rsidTr="008206E4">
        <w:tc>
          <w:tcPr>
            <w:tcW w:w="1541" w:type="dxa"/>
          </w:tcPr>
          <w:p w:rsidR="00127EB7" w:rsidRPr="007C416D" w:rsidRDefault="008206E4" w:rsidP="000E6271">
            <w:pPr>
              <w:spacing w:line="234" w:lineRule="auto"/>
              <w:ind w:right="100"/>
              <w:rPr>
                <w:rFonts w:eastAsia="Times New Roman"/>
                <w:sz w:val="24"/>
                <w:szCs w:val="24"/>
              </w:rPr>
            </w:pPr>
            <w:r>
              <w:rPr>
                <w:sz w:val="24"/>
                <w:szCs w:val="24"/>
              </w:rPr>
              <w:t>Ср.гр.</w:t>
            </w:r>
          </w:p>
        </w:tc>
        <w:tc>
          <w:tcPr>
            <w:tcW w:w="1295" w:type="dxa"/>
          </w:tcPr>
          <w:p w:rsidR="00127EB7" w:rsidRPr="008206E4" w:rsidRDefault="008C448C" w:rsidP="000E6271">
            <w:pPr>
              <w:pStyle w:val="a3"/>
              <w:spacing w:before="0" w:beforeAutospacing="0" w:after="0" w:afterAutospacing="0"/>
              <w:jc w:val="center"/>
              <w:rPr>
                <w:rFonts w:ascii="Arial" w:hAnsi="Arial" w:cs="Arial"/>
                <w:sz w:val="26"/>
                <w:szCs w:val="26"/>
              </w:rPr>
            </w:pPr>
            <w:r w:rsidRPr="008206E4">
              <w:rPr>
                <w:kern w:val="24"/>
                <w:sz w:val="26"/>
                <w:szCs w:val="26"/>
              </w:rPr>
              <w:t>93,5</w:t>
            </w:r>
          </w:p>
        </w:tc>
        <w:tc>
          <w:tcPr>
            <w:tcW w:w="1701" w:type="dxa"/>
          </w:tcPr>
          <w:p w:rsidR="00127EB7" w:rsidRPr="008206E4" w:rsidRDefault="008C448C" w:rsidP="000E6271">
            <w:pPr>
              <w:pStyle w:val="a3"/>
              <w:spacing w:before="0" w:beforeAutospacing="0" w:after="0" w:afterAutospacing="0"/>
              <w:jc w:val="center"/>
              <w:rPr>
                <w:rFonts w:ascii="Arial" w:hAnsi="Arial" w:cs="Arial"/>
                <w:sz w:val="26"/>
                <w:szCs w:val="26"/>
              </w:rPr>
            </w:pPr>
            <w:r w:rsidRPr="008206E4">
              <w:rPr>
                <w:kern w:val="24"/>
                <w:sz w:val="26"/>
                <w:szCs w:val="26"/>
              </w:rPr>
              <w:t>88,5</w:t>
            </w:r>
          </w:p>
        </w:tc>
        <w:tc>
          <w:tcPr>
            <w:tcW w:w="1276" w:type="dxa"/>
          </w:tcPr>
          <w:p w:rsidR="00127EB7" w:rsidRPr="008206E4" w:rsidRDefault="008C448C" w:rsidP="000E6271">
            <w:pPr>
              <w:pStyle w:val="a3"/>
              <w:spacing w:before="0" w:beforeAutospacing="0" w:after="0" w:afterAutospacing="0"/>
              <w:jc w:val="center"/>
              <w:rPr>
                <w:rFonts w:ascii="Arial" w:hAnsi="Arial" w:cs="Arial"/>
                <w:sz w:val="26"/>
                <w:szCs w:val="26"/>
              </w:rPr>
            </w:pPr>
            <w:r w:rsidRPr="008206E4">
              <w:rPr>
                <w:kern w:val="24"/>
                <w:sz w:val="26"/>
                <w:szCs w:val="26"/>
              </w:rPr>
              <w:t>90</w:t>
            </w:r>
          </w:p>
        </w:tc>
        <w:tc>
          <w:tcPr>
            <w:tcW w:w="1275" w:type="dxa"/>
          </w:tcPr>
          <w:p w:rsidR="00127EB7" w:rsidRPr="008206E4" w:rsidRDefault="008C448C" w:rsidP="000E6271">
            <w:pPr>
              <w:pStyle w:val="a3"/>
              <w:spacing w:before="0" w:beforeAutospacing="0" w:after="0" w:afterAutospacing="0"/>
              <w:jc w:val="center"/>
              <w:rPr>
                <w:rFonts w:ascii="Arial" w:hAnsi="Arial" w:cs="Arial"/>
                <w:sz w:val="26"/>
                <w:szCs w:val="26"/>
              </w:rPr>
            </w:pPr>
            <w:r w:rsidRPr="008206E4">
              <w:rPr>
                <w:kern w:val="24"/>
                <w:sz w:val="26"/>
                <w:szCs w:val="26"/>
              </w:rPr>
              <w:t>89,5</w:t>
            </w:r>
          </w:p>
        </w:tc>
        <w:tc>
          <w:tcPr>
            <w:tcW w:w="1276" w:type="dxa"/>
          </w:tcPr>
          <w:p w:rsidR="00127EB7" w:rsidRPr="008206E4" w:rsidRDefault="008C448C" w:rsidP="000E6271">
            <w:pPr>
              <w:pStyle w:val="a3"/>
              <w:spacing w:before="0" w:beforeAutospacing="0" w:after="0" w:afterAutospacing="0"/>
              <w:jc w:val="center"/>
              <w:rPr>
                <w:rFonts w:ascii="Arial" w:hAnsi="Arial" w:cs="Arial"/>
                <w:sz w:val="26"/>
                <w:szCs w:val="26"/>
              </w:rPr>
            </w:pPr>
            <w:r w:rsidRPr="008206E4">
              <w:rPr>
                <w:kern w:val="24"/>
                <w:sz w:val="26"/>
                <w:szCs w:val="26"/>
              </w:rPr>
              <w:t>91,5</w:t>
            </w:r>
          </w:p>
        </w:tc>
        <w:tc>
          <w:tcPr>
            <w:tcW w:w="1559" w:type="dxa"/>
          </w:tcPr>
          <w:p w:rsidR="00127EB7" w:rsidRPr="008206E4" w:rsidRDefault="008C448C" w:rsidP="000E6271">
            <w:pPr>
              <w:spacing w:line="234" w:lineRule="auto"/>
              <w:ind w:right="100"/>
              <w:jc w:val="center"/>
              <w:rPr>
                <w:rFonts w:eastAsia="Times New Roman"/>
                <w:sz w:val="26"/>
                <w:szCs w:val="26"/>
              </w:rPr>
            </w:pPr>
            <w:r w:rsidRPr="008206E4">
              <w:rPr>
                <w:rFonts w:eastAsia="Times New Roman"/>
                <w:sz w:val="26"/>
                <w:szCs w:val="26"/>
              </w:rPr>
              <w:t>89,4</w:t>
            </w:r>
          </w:p>
        </w:tc>
      </w:tr>
      <w:tr w:rsidR="00127EB7" w:rsidRPr="006F2D96" w:rsidTr="008206E4">
        <w:tc>
          <w:tcPr>
            <w:tcW w:w="1541" w:type="dxa"/>
          </w:tcPr>
          <w:p w:rsidR="00127EB7" w:rsidRPr="007C416D" w:rsidRDefault="008206E4" w:rsidP="000E6271">
            <w:pPr>
              <w:spacing w:line="234" w:lineRule="auto"/>
              <w:ind w:right="100"/>
              <w:rPr>
                <w:rFonts w:eastAsia="Times New Roman"/>
                <w:sz w:val="24"/>
                <w:szCs w:val="24"/>
              </w:rPr>
            </w:pPr>
            <w:r>
              <w:rPr>
                <w:sz w:val="24"/>
                <w:szCs w:val="24"/>
              </w:rPr>
              <w:t>Ст.гр.</w:t>
            </w:r>
          </w:p>
        </w:tc>
        <w:tc>
          <w:tcPr>
            <w:tcW w:w="1295" w:type="dxa"/>
          </w:tcPr>
          <w:p w:rsidR="00127EB7" w:rsidRPr="008206E4" w:rsidRDefault="006A0D28" w:rsidP="000E6271">
            <w:pPr>
              <w:pStyle w:val="a3"/>
              <w:spacing w:before="0" w:beforeAutospacing="0" w:after="0" w:afterAutospacing="0"/>
              <w:jc w:val="center"/>
              <w:rPr>
                <w:rFonts w:ascii="Arial" w:hAnsi="Arial" w:cs="Arial"/>
                <w:sz w:val="26"/>
                <w:szCs w:val="26"/>
              </w:rPr>
            </w:pPr>
            <w:r w:rsidRPr="008206E4">
              <w:rPr>
                <w:kern w:val="24"/>
                <w:sz w:val="26"/>
                <w:szCs w:val="26"/>
              </w:rPr>
              <w:t>98,5</w:t>
            </w:r>
          </w:p>
        </w:tc>
        <w:tc>
          <w:tcPr>
            <w:tcW w:w="1701" w:type="dxa"/>
          </w:tcPr>
          <w:p w:rsidR="00127EB7" w:rsidRPr="008206E4" w:rsidRDefault="006A0D28" w:rsidP="000E6271">
            <w:pPr>
              <w:pStyle w:val="a3"/>
              <w:spacing w:before="0" w:beforeAutospacing="0" w:after="0" w:afterAutospacing="0"/>
              <w:jc w:val="center"/>
              <w:rPr>
                <w:rFonts w:ascii="Arial" w:hAnsi="Arial" w:cs="Arial"/>
                <w:sz w:val="26"/>
                <w:szCs w:val="26"/>
              </w:rPr>
            </w:pPr>
            <w:r w:rsidRPr="008206E4">
              <w:rPr>
                <w:kern w:val="24"/>
                <w:sz w:val="26"/>
                <w:szCs w:val="26"/>
              </w:rPr>
              <w:t>94</w:t>
            </w:r>
          </w:p>
        </w:tc>
        <w:tc>
          <w:tcPr>
            <w:tcW w:w="1276" w:type="dxa"/>
          </w:tcPr>
          <w:p w:rsidR="00127EB7" w:rsidRPr="008206E4" w:rsidRDefault="006A0D28" w:rsidP="000E6271">
            <w:pPr>
              <w:pStyle w:val="a3"/>
              <w:spacing w:before="0" w:beforeAutospacing="0" w:after="0" w:afterAutospacing="0"/>
              <w:jc w:val="center"/>
              <w:rPr>
                <w:rFonts w:ascii="Arial" w:hAnsi="Arial" w:cs="Arial"/>
                <w:sz w:val="26"/>
                <w:szCs w:val="26"/>
              </w:rPr>
            </w:pPr>
            <w:r w:rsidRPr="008206E4">
              <w:rPr>
                <w:kern w:val="24"/>
                <w:sz w:val="26"/>
                <w:szCs w:val="26"/>
              </w:rPr>
              <w:t>90</w:t>
            </w:r>
          </w:p>
        </w:tc>
        <w:tc>
          <w:tcPr>
            <w:tcW w:w="1275" w:type="dxa"/>
          </w:tcPr>
          <w:p w:rsidR="00127EB7" w:rsidRPr="008206E4" w:rsidRDefault="006A0D28" w:rsidP="000E6271">
            <w:pPr>
              <w:pStyle w:val="a3"/>
              <w:spacing w:before="0" w:beforeAutospacing="0" w:after="0" w:afterAutospacing="0"/>
              <w:jc w:val="center"/>
              <w:rPr>
                <w:rFonts w:ascii="Arial" w:hAnsi="Arial" w:cs="Arial"/>
                <w:sz w:val="26"/>
                <w:szCs w:val="26"/>
              </w:rPr>
            </w:pPr>
            <w:r w:rsidRPr="008206E4">
              <w:rPr>
                <w:kern w:val="24"/>
                <w:sz w:val="26"/>
                <w:szCs w:val="26"/>
              </w:rPr>
              <w:t>89</w:t>
            </w:r>
          </w:p>
        </w:tc>
        <w:tc>
          <w:tcPr>
            <w:tcW w:w="1276" w:type="dxa"/>
          </w:tcPr>
          <w:p w:rsidR="00127EB7" w:rsidRPr="008206E4" w:rsidRDefault="006A0D28" w:rsidP="000E6271">
            <w:pPr>
              <w:pStyle w:val="a3"/>
              <w:spacing w:before="0" w:beforeAutospacing="0" w:after="0" w:afterAutospacing="0"/>
              <w:jc w:val="center"/>
              <w:rPr>
                <w:rFonts w:ascii="Arial" w:hAnsi="Arial" w:cs="Arial"/>
                <w:sz w:val="26"/>
                <w:szCs w:val="26"/>
              </w:rPr>
            </w:pPr>
            <w:r w:rsidRPr="008206E4">
              <w:rPr>
                <w:kern w:val="24"/>
                <w:sz w:val="26"/>
                <w:szCs w:val="26"/>
              </w:rPr>
              <w:t>98,5</w:t>
            </w:r>
          </w:p>
        </w:tc>
        <w:tc>
          <w:tcPr>
            <w:tcW w:w="1559" w:type="dxa"/>
          </w:tcPr>
          <w:p w:rsidR="00127EB7" w:rsidRPr="008206E4" w:rsidRDefault="006A0D28" w:rsidP="000E6271">
            <w:pPr>
              <w:spacing w:line="234" w:lineRule="auto"/>
              <w:ind w:right="100"/>
              <w:jc w:val="center"/>
              <w:rPr>
                <w:rFonts w:eastAsia="Times New Roman"/>
                <w:sz w:val="26"/>
                <w:szCs w:val="26"/>
              </w:rPr>
            </w:pPr>
            <w:r w:rsidRPr="008206E4">
              <w:rPr>
                <w:rFonts w:eastAsia="Times New Roman"/>
                <w:sz w:val="26"/>
                <w:szCs w:val="26"/>
              </w:rPr>
              <w:t>89,7</w:t>
            </w:r>
          </w:p>
        </w:tc>
      </w:tr>
      <w:tr w:rsidR="00127EB7" w:rsidRPr="006F2D96" w:rsidTr="008206E4">
        <w:tc>
          <w:tcPr>
            <w:tcW w:w="1541" w:type="dxa"/>
          </w:tcPr>
          <w:p w:rsidR="00127EB7" w:rsidRPr="007C416D" w:rsidRDefault="008206E4" w:rsidP="000E6271">
            <w:pPr>
              <w:spacing w:line="234" w:lineRule="auto"/>
              <w:ind w:right="100"/>
              <w:rPr>
                <w:rFonts w:eastAsia="Times New Roman"/>
                <w:sz w:val="24"/>
                <w:szCs w:val="24"/>
              </w:rPr>
            </w:pPr>
            <w:bookmarkStart w:id="0" w:name="_GoBack" w:colFirst="1" w:colLast="4"/>
            <w:r>
              <w:rPr>
                <w:sz w:val="24"/>
                <w:szCs w:val="24"/>
              </w:rPr>
              <w:t>Подг.гр.</w:t>
            </w:r>
          </w:p>
        </w:tc>
        <w:tc>
          <w:tcPr>
            <w:tcW w:w="1295" w:type="dxa"/>
          </w:tcPr>
          <w:p w:rsidR="00127EB7" w:rsidRPr="008206E4" w:rsidRDefault="006A0D28" w:rsidP="000E6271">
            <w:pPr>
              <w:pStyle w:val="a3"/>
              <w:spacing w:before="0" w:beforeAutospacing="0" w:after="0" w:afterAutospacing="0"/>
              <w:jc w:val="center"/>
              <w:rPr>
                <w:rFonts w:ascii="Arial" w:hAnsi="Arial" w:cs="Arial"/>
                <w:sz w:val="26"/>
                <w:szCs w:val="26"/>
              </w:rPr>
            </w:pPr>
            <w:r w:rsidRPr="008206E4">
              <w:rPr>
                <w:kern w:val="24"/>
                <w:sz w:val="26"/>
                <w:szCs w:val="26"/>
              </w:rPr>
              <w:t>95,5</w:t>
            </w:r>
          </w:p>
        </w:tc>
        <w:tc>
          <w:tcPr>
            <w:tcW w:w="1701" w:type="dxa"/>
          </w:tcPr>
          <w:p w:rsidR="00127EB7" w:rsidRPr="008206E4" w:rsidRDefault="006A0D28" w:rsidP="000E6271">
            <w:pPr>
              <w:pStyle w:val="a3"/>
              <w:spacing w:before="0" w:beforeAutospacing="0" w:after="0" w:afterAutospacing="0"/>
              <w:jc w:val="center"/>
              <w:rPr>
                <w:rFonts w:ascii="Arial" w:hAnsi="Arial" w:cs="Arial"/>
                <w:sz w:val="26"/>
                <w:szCs w:val="26"/>
              </w:rPr>
            </w:pPr>
            <w:r w:rsidRPr="008206E4">
              <w:rPr>
                <w:kern w:val="24"/>
                <w:sz w:val="26"/>
                <w:szCs w:val="26"/>
              </w:rPr>
              <w:t>93</w:t>
            </w:r>
          </w:p>
        </w:tc>
        <w:tc>
          <w:tcPr>
            <w:tcW w:w="1276" w:type="dxa"/>
          </w:tcPr>
          <w:p w:rsidR="00127EB7" w:rsidRPr="008206E4" w:rsidRDefault="00E433FA" w:rsidP="000E6271">
            <w:pPr>
              <w:pStyle w:val="a3"/>
              <w:spacing w:before="0" w:beforeAutospacing="0" w:after="0" w:afterAutospacing="0"/>
              <w:jc w:val="center"/>
              <w:rPr>
                <w:rFonts w:ascii="Arial" w:hAnsi="Arial" w:cs="Arial"/>
                <w:sz w:val="26"/>
                <w:szCs w:val="26"/>
              </w:rPr>
            </w:pPr>
            <w:r>
              <w:rPr>
                <w:kern w:val="24"/>
                <w:sz w:val="26"/>
                <w:szCs w:val="26"/>
              </w:rPr>
              <w:t>94</w:t>
            </w:r>
          </w:p>
        </w:tc>
        <w:tc>
          <w:tcPr>
            <w:tcW w:w="1275" w:type="dxa"/>
          </w:tcPr>
          <w:p w:rsidR="00127EB7" w:rsidRPr="008206E4" w:rsidRDefault="006A0D28" w:rsidP="00E433FA">
            <w:pPr>
              <w:pStyle w:val="a3"/>
              <w:spacing w:before="0" w:beforeAutospacing="0" w:after="0" w:afterAutospacing="0"/>
              <w:jc w:val="center"/>
              <w:rPr>
                <w:rFonts w:ascii="Arial" w:hAnsi="Arial" w:cs="Arial"/>
                <w:sz w:val="26"/>
                <w:szCs w:val="26"/>
              </w:rPr>
            </w:pPr>
            <w:r w:rsidRPr="008206E4">
              <w:rPr>
                <w:kern w:val="24"/>
                <w:sz w:val="26"/>
                <w:szCs w:val="26"/>
              </w:rPr>
              <w:t>8</w:t>
            </w:r>
            <w:r w:rsidR="00E433FA">
              <w:rPr>
                <w:kern w:val="24"/>
                <w:sz w:val="26"/>
                <w:szCs w:val="26"/>
              </w:rPr>
              <w:t>9</w:t>
            </w:r>
            <w:r w:rsidRPr="008206E4">
              <w:rPr>
                <w:kern w:val="24"/>
                <w:sz w:val="26"/>
                <w:szCs w:val="26"/>
              </w:rPr>
              <w:t>,5</w:t>
            </w:r>
          </w:p>
        </w:tc>
        <w:tc>
          <w:tcPr>
            <w:tcW w:w="1276" w:type="dxa"/>
          </w:tcPr>
          <w:p w:rsidR="00127EB7" w:rsidRPr="008206E4" w:rsidRDefault="008206E4" w:rsidP="000E6271">
            <w:pPr>
              <w:pStyle w:val="a3"/>
              <w:spacing w:before="0" w:beforeAutospacing="0" w:after="0" w:afterAutospacing="0"/>
              <w:jc w:val="center"/>
              <w:rPr>
                <w:rFonts w:ascii="Arial" w:hAnsi="Arial" w:cs="Arial"/>
                <w:sz w:val="26"/>
                <w:szCs w:val="26"/>
              </w:rPr>
            </w:pPr>
            <w:r w:rsidRPr="008206E4">
              <w:rPr>
                <w:kern w:val="24"/>
                <w:sz w:val="26"/>
                <w:szCs w:val="26"/>
              </w:rPr>
              <w:t>94</w:t>
            </w:r>
          </w:p>
        </w:tc>
        <w:tc>
          <w:tcPr>
            <w:tcW w:w="1559" w:type="dxa"/>
          </w:tcPr>
          <w:p w:rsidR="00127EB7" w:rsidRPr="008206E4" w:rsidRDefault="00E433FA" w:rsidP="008206E4">
            <w:pPr>
              <w:spacing w:line="234" w:lineRule="auto"/>
              <w:ind w:right="100"/>
              <w:jc w:val="center"/>
              <w:rPr>
                <w:rFonts w:eastAsia="Times New Roman"/>
                <w:sz w:val="26"/>
                <w:szCs w:val="26"/>
              </w:rPr>
            </w:pPr>
            <w:r>
              <w:rPr>
                <w:rFonts w:eastAsia="Times New Roman"/>
                <w:sz w:val="26"/>
                <w:szCs w:val="26"/>
              </w:rPr>
              <w:t>93,2</w:t>
            </w:r>
          </w:p>
        </w:tc>
      </w:tr>
      <w:bookmarkEnd w:id="0"/>
      <w:tr w:rsidR="00127EB7" w:rsidRPr="006F2D96" w:rsidTr="008206E4">
        <w:tc>
          <w:tcPr>
            <w:tcW w:w="1541" w:type="dxa"/>
          </w:tcPr>
          <w:p w:rsidR="00127EB7" w:rsidRPr="007C416D" w:rsidRDefault="008206E4" w:rsidP="000E6271">
            <w:pPr>
              <w:spacing w:line="234" w:lineRule="auto"/>
              <w:ind w:right="100"/>
              <w:rPr>
                <w:sz w:val="24"/>
                <w:szCs w:val="24"/>
              </w:rPr>
            </w:pPr>
            <w:r>
              <w:rPr>
                <w:sz w:val="24"/>
                <w:szCs w:val="24"/>
              </w:rPr>
              <w:t>Комп.гр.</w:t>
            </w:r>
          </w:p>
        </w:tc>
        <w:tc>
          <w:tcPr>
            <w:tcW w:w="1295" w:type="dxa"/>
          </w:tcPr>
          <w:p w:rsidR="00127EB7" w:rsidRPr="008206E4" w:rsidRDefault="00127EB7" w:rsidP="000E6271">
            <w:pPr>
              <w:pStyle w:val="a3"/>
              <w:spacing w:before="0" w:beforeAutospacing="0" w:after="0" w:afterAutospacing="0"/>
              <w:jc w:val="center"/>
              <w:rPr>
                <w:kern w:val="24"/>
                <w:sz w:val="26"/>
                <w:szCs w:val="26"/>
              </w:rPr>
            </w:pPr>
            <w:r w:rsidRPr="008206E4">
              <w:rPr>
                <w:kern w:val="24"/>
                <w:sz w:val="26"/>
                <w:szCs w:val="26"/>
              </w:rPr>
              <w:t>83</w:t>
            </w:r>
          </w:p>
        </w:tc>
        <w:tc>
          <w:tcPr>
            <w:tcW w:w="7087" w:type="dxa"/>
            <w:gridSpan w:val="5"/>
          </w:tcPr>
          <w:p w:rsidR="00127EB7" w:rsidRPr="008206E4" w:rsidRDefault="00127EB7" w:rsidP="000E6271">
            <w:pPr>
              <w:spacing w:line="234" w:lineRule="auto"/>
              <w:ind w:right="100"/>
              <w:jc w:val="center"/>
              <w:rPr>
                <w:rFonts w:eastAsia="Times New Roman"/>
                <w:sz w:val="26"/>
                <w:szCs w:val="26"/>
              </w:rPr>
            </w:pPr>
            <w:r w:rsidRPr="008206E4">
              <w:rPr>
                <w:rFonts w:eastAsia="Times New Roman"/>
                <w:sz w:val="26"/>
                <w:szCs w:val="26"/>
              </w:rPr>
              <w:t>отдельные показатели</w:t>
            </w:r>
          </w:p>
        </w:tc>
      </w:tr>
      <w:tr w:rsidR="00127EB7" w:rsidRPr="006F2D96" w:rsidTr="008206E4">
        <w:tc>
          <w:tcPr>
            <w:tcW w:w="1541" w:type="dxa"/>
          </w:tcPr>
          <w:p w:rsidR="00127EB7" w:rsidRPr="006F2D96" w:rsidRDefault="008206E4" w:rsidP="000E6271">
            <w:pPr>
              <w:spacing w:line="234" w:lineRule="auto"/>
              <w:ind w:right="100"/>
            </w:pPr>
            <w:r>
              <w:t>Кругл.гр.</w:t>
            </w:r>
          </w:p>
        </w:tc>
        <w:tc>
          <w:tcPr>
            <w:tcW w:w="1295" w:type="dxa"/>
          </w:tcPr>
          <w:p w:rsidR="00127EB7" w:rsidRPr="008206E4" w:rsidRDefault="008206E4" w:rsidP="000E6271">
            <w:pPr>
              <w:pStyle w:val="a3"/>
              <w:spacing w:before="0" w:beforeAutospacing="0" w:after="0" w:afterAutospacing="0"/>
              <w:jc w:val="center"/>
              <w:rPr>
                <w:kern w:val="24"/>
                <w:sz w:val="26"/>
                <w:szCs w:val="26"/>
              </w:rPr>
            </w:pPr>
            <w:r>
              <w:rPr>
                <w:kern w:val="24"/>
                <w:sz w:val="26"/>
                <w:szCs w:val="26"/>
              </w:rPr>
              <w:t>94,8</w:t>
            </w:r>
          </w:p>
        </w:tc>
        <w:tc>
          <w:tcPr>
            <w:tcW w:w="1701" w:type="dxa"/>
          </w:tcPr>
          <w:p w:rsidR="00127EB7" w:rsidRPr="008206E4" w:rsidRDefault="00127EB7" w:rsidP="00E433FA">
            <w:pPr>
              <w:pStyle w:val="a3"/>
              <w:spacing w:before="0" w:beforeAutospacing="0" w:after="0" w:afterAutospacing="0"/>
              <w:jc w:val="center"/>
              <w:rPr>
                <w:kern w:val="24"/>
                <w:sz w:val="26"/>
                <w:szCs w:val="26"/>
              </w:rPr>
            </w:pPr>
            <w:r w:rsidRPr="008206E4">
              <w:rPr>
                <w:kern w:val="24"/>
                <w:sz w:val="26"/>
                <w:szCs w:val="26"/>
              </w:rPr>
              <w:t>9</w:t>
            </w:r>
            <w:r w:rsidR="00E433FA">
              <w:rPr>
                <w:kern w:val="24"/>
                <w:sz w:val="26"/>
                <w:szCs w:val="26"/>
              </w:rPr>
              <w:t>4</w:t>
            </w:r>
          </w:p>
        </w:tc>
        <w:tc>
          <w:tcPr>
            <w:tcW w:w="1276" w:type="dxa"/>
          </w:tcPr>
          <w:p w:rsidR="00127EB7" w:rsidRPr="008206E4" w:rsidRDefault="00127EB7" w:rsidP="00E433FA">
            <w:pPr>
              <w:pStyle w:val="a3"/>
              <w:spacing w:before="0" w:beforeAutospacing="0" w:after="0" w:afterAutospacing="0"/>
              <w:jc w:val="center"/>
              <w:rPr>
                <w:kern w:val="24"/>
                <w:sz w:val="26"/>
                <w:szCs w:val="26"/>
              </w:rPr>
            </w:pPr>
            <w:r w:rsidRPr="008206E4">
              <w:rPr>
                <w:kern w:val="24"/>
                <w:sz w:val="26"/>
                <w:szCs w:val="26"/>
              </w:rPr>
              <w:t>9</w:t>
            </w:r>
            <w:r w:rsidR="00E433FA">
              <w:rPr>
                <w:kern w:val="24"/>
                <w:sz w:val="26"/>
                <w:szCs w:val="26"/>
              </w:rPr>
              <w:t>2</w:t>
            </w:r>
          </w:p>
        </w:tc>
        <w:tc>
          <w:tcPr>
            <w:tcW w:w="1275" w:type="dxa"/>
          </w:tcPr>
          <w:p w:rsidR="00127EB7" w:rsidRPr="008206E4" w:rsidRDefault="00127EB7" w:rsidP="000E6271">
            <w:pPr>
              <w:pStyle w:val="a3"/>
              <w:spacing w:before="0" w:beforeAutospacing="0" w:after="0" w:afterAutospacing="0"/>
              <w:jc w:val="center"/>
              <w:rPr>
                <w:kern w:val="24"/>
                <w:sz w:val="26"/>
                <w:szCs w:val="26"/>
              </w:rPr>
            </w:pPr>
            <w:r w:rsidRPr="008206E4">
              <w:rPr>
                <w:kern w:val="24"/>
                <w:sz w:val="26"/>
                <w:szCs w:val="26"/>
              </w:rPr>
              <w:t>91</w:t>
            </w:r>
          </w:p>
        </w:tc>
        <w:tc>
          <w:tcPr>
            <w:tcW w:w="1276" w:type="dxa"/>
          </w:tcPr>
          <w:p w:rsidR="00127EB7" w:rsidRPr="008206E4" w:rsidRDefault="00127EB7" w:rsidP="00E433FA">
            <w:pPr>
              <w:pStyle w:val="a3"/>
              <w:spacing w:before="0" w:beforeAutospacing="0" w:after="0" w:afterAutospacing="0"/>
              <w:jc w:val="center"/>
              <w:rPr>
                <w:kern w:val="24"/>
                <w:sz w:val="26"/>
                <w:szCs w:val="26"/>
              </w:rPr>
            </w:pPr>
            <w:r w:rsidRPr="008206E4">
              <w:rPr>
                <w:kern w:val="24"/>
                <w:sz w:val="26"/>
                <w:szCs w:val="26"/>
              </w:rPr>
              <w:t>9</w:t>
            </w:r>
            <w:r w:rsidR="00E433FA">
              <w:rPr>
                <w:kern w:val="24"/>
                <w:sz w:val="26"/>
                <w:szCs w:val="26"/>
              </w:rPr>
              <w:t>8</w:t>
            </w:r>
          </w:p>
        </w:tc>
        <w:tc>
          <w:tcPr>
            <w:tcW w:w="1559" w:type="dxa"/>
          </w:tcPr>
          <w:p w:rsidR="00127EB7" w:rsidRPr="008206E4" w:rsidRDefault="00127EB7" w:rsidP="00E433FA">
            <w:pPr>
              <w:spacing w:line="234" w:lineRule="auto"/>
              <w:ind w:right="100"/>
              <w:jc w:val="center"/>
              <w:rPr>
                <w:rFonts w:eastAsia="Times New Roman"/>
                <w:sz w:val="26"/>
                <w:szCs w:val="26"/>
              </w:rPr>
            </w:pPr>
            <w:r w:rsidRPr="008206E4">
              <w:rPr>
                <w:rFonts w:eastAsia="Times New Roman"/>
                <w:sz w:val="26"/>
                <w:szCs w:val="26"/>
              </w:rPr>
              <w:t>94</w:t>
            </w:r>
          </w:p>
        </w:tc>
      </w:tr>
      <w:tr w:rsidR="00127EB7" w:rsidRPr="006F2D96" w:rsidTr="008206E4">
        <w:tc>
          <w:tcPr>
            <w:tcW w:w="1541" w:type="dxa"/>
          </w:tcPr>
          <w:p w:rsidR="00127EB7" w:rsidRPr="006F2D96" w:rsidRDefault="00127EB7" w:rsidP="000E6271">
            <w:pPr>
              <w:contextualSpacing/>
              <w:rPr>
                <w:b/>
                <w:sz w:val="24"/>
                <w:szCs w:val="24"/>
              </w:rPr>
            </w:pPr>
            <w:r w:rsidRPr="006F2D96">
              <w:rPr>
                <w:b/>
                <w:sz w:val="24"/>
                <w:szCs w:val="24"/>
              </w:rPr>
              <w:t>В среднем:</w:t>
            </w:r>
          </w:p>
        </w:tc>
        <w:tc>
          <w:tcPr>
            <w:tcW w:w="1295" w:type="dxa"/>
          </w:tcPr>
          <w:p w:rsidR="00127EB7" w:rsidRPr="008206E4" w:rsidRDefault="00E433FA" w:rsidP="000E6271">
            <w:pPr>
              <w:spacing w:line="234" w:lineRule="auto"/>
              <w:ind w:right="100"/>
              <w:jc w:val="center"/>
              <w:rPr>
                <w:rFonts w:eastAsia="Times New Roman"/>
                <w:sz w:val="26"/>
                <w:szCs w:val="26"/>
              </w:rPr>
            </w:pPr>
            <w:r>
              <w:rPr>
                <w:rFonts w:eastAsia="Times New Roman"/>
                <w:sz w:val="26"/>
                <w:szCs w:val="26"/>
              </w:rPr>
              <w:t>90.9</w:t>
            </w:r>
          </w:p>
        </w:tc>
        <w:tc>
          <w:tcPr>
            <w:tcW w:w="1701" w:type="dxa"/>
          </w:tcPr>
          <w:p w:rsidR="00127EB7" w:rsidRPr="008206E4" w:rsidRDefault="00E433FA" w:rsidP="000E6271">
            <w:pPr>
              <w:spacing w:line="234" w:lineRule="auto"/>
              <w:ind w:right="100"/>
              <w:jc w:val="center"/>
              <w:rPr>
                <w:rFonts w:eastAsia="Times New Roman"/>
                <w:sz w:val="26"/>
                <w:szCs w:val="26"/>
              </w:rPr>
            </w:pPr>
            <w:r>
              <w:rPr>
                <w:rFonts w:eastAsia="Times New Roman"/>
                <w:sz w:val="26"/>
                <w:szCs w:val="26"/>
              </w:rPr>
              <w:t>91,9</w:t>
            </w:r>
          </w:p>
        </w:tc>
        <w:tc>
          <w:tcPr>
            <w:tcW w:w="1276" w:type="dxa"/>
          </w:tcPr>
          <w:p w:rsidR="00127EB7" w:rsidRPr="008206E4" w:rsidRDefault="00E433FA" w:rsidP="000E6271">
            <w:pPr>
              <w:spacing w:line="234" w:lineRule="auto"/>
              <w:ind w:right="100"/>
              <w:jc w:val="center"/>
              <w:rPr>
                <w:rFonts w:eastAsia="Times New Roman"/>
                <w:sz w:val="26"/>
                <w:szCs w:val="26"/>
              </w:rPr>
            </w:pPr>
            <w:r>
              <w:rPr>
                <w:rFonts w:eastAsia="Times New Roman"/>
                <w:sz w:val="26"/>
                <w:szCs w:val="26"/>
              </w:rPr>
              <w:t>91,7</w:t>
            </w:r>
          </w:p>
        </w:tc>
        <w:tc>
          <w:tcPr>
            <w:tcW w:w="1275" w:type="dxa"/>
          </w:tcPr>
          <w:p w:rsidR="00127EB7" w:rsidRPr="008206E4" w:rsidRDefault="00E433FA" w:rsidP="000E6271">
            <w:pPr>
              <w:spacing w:line="234" w:lineRule="auto"/>
              <w:ind w:right="100"/>
              <w:jc w:val="center"/>
              <w:rPr>
                <w:rFonts w:eastAsia="Times New Roman"/>
                <w:sz w:val="26"/>
                <w:szCs w:val="26"/>
              </w:rPr>
            </w:pPr>
            <w:r>
              <w:rPr>
                <w:rFonts w:eastAsia="Times New Roman"/>
                <w:sz w:val="26"/>
                <w:szCs w:val="26"/>
              </w:rPr>
              <w:t>88,8</w:t>
            </w:r>
          </w:p>
        </w:tc>
        <w:tc>
          <w:tcPr>
            <w:tcW w:w="1276" w:type="dxa"/>
          </w:tcPr>
          <w:p w:rsidR="00127EB7" w:rsidRPr="008206E4" w:rsidRDefault="00E433FA" w:rsidP="000E6271">
            <w:pPr>
              <w:spacing w:line="234" w:lineRule="auto"/>
              <w:ind w:right="100"/>
              <w:jc w:val="center"/>
              <w:rPr>
                <w:rFonts w:eastAsia="Times New Roman"/>
                <w:sz w:val="26"/>
                <w:szCs w:val="26"/>
              </w:rPr>
            </w:pPr>
            <w:r>
              <w:rPr>
                <w:rFonts w:eastAsia="Times New Roman"/>
                <w:sz w:val="26"/>
                <w:szCs w:val="26"/>
              </w:rPr>
              <w:t>94</w:t>
            </w:r>
          </w:p>
        </w:tc>
        <w:tc>
          <w:tcPr>
            <w:tcW w:w="1559" w:type="dxa"/>
          </w:tcPr>
          <w:p w:rsidR="00127EB7" w:rsidRPr="008206E4" w:rsidRDefault="00E433FA" w:rsidP="000E6271">
            <w:pPr>
              <w:spacing w:line="234" w:lineRule="auto"/>
              <w:ind w:right="100"/>
              <w:jc w:val="center"/>
              <w:rPr>
                <w:rFonts w:eastAsia="Times New Roman"/>
                <w:b/>
                <w:sz w:val="26"/>
                <w:szCs w:val="26"/>
              </w:rPr>
            </w:pPr>
            <w:r>
              <w:rPr>
                <w:rFonts w:eastAsia="Times New Roman"/>
                <w:b/>
                <w:sz w:val="26"/>
                <w:szCs w:val="26"/>
              </w:rPr>
              <w:t>91,2</w:t>
            </w:r>
            <w:r w:rsidR="00127EB7" w:rsidRPr="008206E4">
              <w:rPr>
                <w:rFonts w:eastAsia="Times New Roman"/>
                <w:b/>
                <w:sz w:val="26"/>
                <w:szCs w:val="26"/>
              </w:rPr>
              <w:t>%</w:t>
            </w:r>
          </w:p>
        </w:tc>
      </w:tr>
    </w:tbl>
    <w:p w:rsidR="00127EB7" w:rsidRDefault="00127EB7" w:rsidP="00127EB7">
      <w:pPr>
        <w:rPr>
          <w:sz w:val="26"/>
          <w:szCs w:val="26"/>
        </w:rPr>
      </w:pPr>
    </w:p>
    <w:p w:rsidR="00127EB7" w:rsidRPr="00127EB7" w:rsidRDefault="00127EB7" w:rsidP="00127EB7">
      <w:pPr>
        <w:tabs>
          <w:tab w:val="left" w:pos="2853"/>
        </w:tabs>
        <w:jc w:val="both"/>
        <w:rPr>
          <w:i/>
          <w:sz w:val="26"/>
          <w:szCs w:val="26"/>
        </w:rPr>
      </w:pPr>
      <w:r w:rsidRPr="00127EB7">
        <w:rPr>
          <w:b/>
          <w:i/>
          <w:sz w:val="26"/>
          <w:szCs w:val="26"/>
        </w:rPr>
        <w:t>4.1.Педагогическая диагностика детей с ОВЗ группы компенсирующей направ</w:t>
      </w:r>
      <w:r>
        <w:rPr>
          <w:b/>
          <w:i/>
          <w:sz w:val="26"/>
          <w:szCs w:val="26"/>
        </w:rPr>
        <w:t>ленности для детей с ЗПР и ТНР.</w:t>
      </w:r>
    </w:p>
    <w:p w:rsidR="00127EB7" w:rsidRPr="00127EB7" w:rsidRDefault="00127EB7" w:rsidP="00127EB7">
      <w:pPr>
        <w:tabs>
          <w:tab w:val="left" w:pos="0"/>
        </w:tabs>
        <w:jc w:val="both"/>
        <w:rPr>
          <w:sz w:val="26"/>
          <w:szCs w:val="26"/>
        </w:rPr>
      </w:pPr>
      <w:r>
        <w:rPr>
          <w:sz w:val="26"/>
          <w:szCs w:val="26"/>
        </w:rPr>
        <w:tab/>
      </w:r>
      <w:r w:rsidRPr="00127EB7">
        <w:rPr>
          <w:sz w:val="26"/>
          <w:szCs w:val="26"/>
        </w:rPr>
        <w:t>Педагогическая диагностика детей группы компенсирующей направленности производится с учётом разработанных критериев примерной АООП ДО.</w:t>
      </w:r>
    </w:p>
    <w:tbl>
      <w:tblPr>
        <w:tblStyle w:val="ab"/>
        <w:tblW w:w="10173" w:type="dxa"/>
        <w:tblLayout w:type="fixed"/>
        <w:tblLook w:val="04A0"/>
      </w:tblPr>
      <w:tblGrid>
        <w:gridCol w:w="7621"/>
        <w:gridCol w:w="2552"/>
      </w:tblGrid>
      <w:tr w:rsidR="00127EB7" w:rsidRPr="00127EB7" w:rsidTr="000E6271">
        <w:tc>
          <w:tcPr>
            <w:tcW w:w="7621" w:type="dxa"/>
          </w:tcPr>
          <w:p w:rsidR="00127EB7" w:rsidRPr="00127EB7" w:rsidRDefault="00127EB7" w:rsidP="000E6271">
            <w:pPr>
              <w:tabs>
                <w:tab w:val="left" w:pos="2853"/>
              </w:tabs>
              <w:jc w:val="center"/>
              <w:rPr>
                <w:sz w:val="26"/>
                <w:szCs w:val="26"/>
              </w:rPr>
            </w:pPr>
            <w:r w:rsidRPr="00127EB7">
              <w:rPr>
                <w:sz w:val="26"/>
                <w:szCs w:val="26"/>
              </w:rPr>
              <w:t xml:space="preserve">«Социально – коммуникативное развитие» </w:t>
            </w:r>
          </w:p>
        </w:tc>
        <w:tc>
          <w:tcPr>
            <w:tcW w:w="2552" w:type="dxa"/>
          </w:tcPr>
          <w:p w:rsidR="00127EB7" w:rsidRPr="00127EB7" w:rsidRDefault="00127EB7" w:rsidP="000E6271">
            <w:pPr>
              <w:tabs>
                <w:tab w:val="left" w:pos="2853"/>
              </w:tabs>
              <w:jc w:val="center"/>
              <w:rPr>
                <w:sz w:val="26"/>
                <w:szCs w:val="26"/>
              </w:rPr>
            </w:pPr>
            <w:r w:rsidRPr="00127EB7">
              <w:rPr>
                <w:sz w:val="26"/>
                <w:szCs w:val="26"/>
              </w:rPr>
              <w:t xml:space="preserve">Сроки </w:t>
            </w:r>
          </w:p>
        </w:tc>
      </w:tr>
      <w:tr w:rsidR="00127EB7" w:rsidRPr="00127EB7" w:rsidTr="000E6271">
        <w:tc>
          <w:tcPr>
            <w:tcW w:w="7621" w:type="dxa"/>
          </w:tcPr>
          <w:p w:rsidR="00127EB7" w:rsidRPr="00127EB7" w:rsidRDefault="00127EB7" w:rsidP="000E6271">
            <w:pPr>
              <w:tabs>
                <w:tab w:val="left" w:pos="284"/>
              </w:tabs>
              <w:jc w:val="both"/>
              <w:rPr>
                <w:sz w:val="26"/>
                <w:szCs w:val="26"/>
              </w:rPr>
            </w:pPr>
            <w:r w:rsidRPr="00127EB7">
              <w:rPr>
                <w:sz w:val="26"/>
                <w:szCs w:val="26"/>
              </w:rPr>
              <w:t xml:space="preserve">Нормативный уровень - 0% </w:t>
            </w:r>
          </w:p>
          <w:p w:rsidR="00127EB7" w:rsidRPr="00127EB7" w:rsidRDefault="00127EB7" w:rsidP="000E6271">
            <w:pPr>
              <w:rPr>
                <w:i/>
                <w:sz w:val="26"/>
                <w:szCs w:val="26"/>
              </w:rPr>
            </w:pPr>
            <w:r w:rsidRPr="00127EB7">
              <w:rPr>
                <w:sz w:val="26"/>
                <w:szCs w:val="26"/>
              </w:rPr>
              <w:t>Функциональный уровень – 60</w:t>
            </w:r>
            <w:r w:rsidRPr="00127EB7">
              <w:rPr>
                <w:i/>
                <w:sz w:val="26"/>
                <w:szCs w:val="26"/>
              </w:rPr>
              <w:t>%</w:t>
            </w:r>
          </w:p>
          <w:p w:rsidR="00127EB7" w:rsidRPr="00127EB7" w:rsidRDefault="00127EB7" w:rsidP="000E6271">
            <w:pPr>
              <w:tabs>
                <w:tab w:val="left" w:pos="284"/>
              </w:tabs>
              <w:jc w:val="both"/>
              <w:rPr>
                <w:sz w:val="26"/>
                <w:szCs w:val="26"/>
              </w:rPr>
            </w:pPr>
            <w:r w:rsidRPr="00127EB7">
              <w:rPr>
                <w:sz w:val="26"/>
                <w:szCs w:val="26"/>
              </w:rPr>
              <w:t xml:space="preserve">Стартовый уровень – 40 </w:t>
            </w:r>
            <w:r w:rsidRPr="00127EB7">
              <w:rPr>
                <w:i/>
                <w:sz w:val="26"/>
                <w:szCs w:val="26"/>
              </w:rPr>
              <w:t>%</w:t>
            </w:r>
          </w:p>
        </w:tc>
        <w:tc>
          <w:tcPr>
            <w:tcW w:w="2552" w:type="dxa"/>
          </w:tcPr>
          <w:p w:rsidR="00127EB7" w:rsidRPr="00127EB7" w:rsidRDefault="00127EB7" w:rsidP="000E6271">
            <w:pPr>
              <w:tabs>
                <w:tab w:val="left" w:pos="284"/>
              </w:tabs>
              <w:jc w:val="both"/>
              <w:rPr>
                <w:sz w:val="26"/>
                <w:szCs w:val="26"/>
                <w:u w:val="single"/>
              </w:rPr>
            </w:pPr>
            <w:r w:rsidRPr="00127EB7">
              <w:rPr>
                <w:sz w:val="26"/>
                <w:szCs w:val="26"/>
                <w:u w:val="single"/>
              </w:rPr>
              <w:t xml:space="preserve">Сентябрь </w:t>
            </w:r>
          </w:p>
        </w:tc>
      </w:tr>
      <w:tr w:rsidR="00127EB7" w:rsidRPr="00127EB7" w:rsidTr="000E6271">
        <w:tc>
          <w:tcPr>
            <w:tcW w:w="7621" w:type="dxa"/>
          </w:tcPr>
          <w:p w:rsidR="00127EB7" w:rsidRPr="00127EB7" w:rsidRDefault="00127EB7" w:rsidP="000E6271">
            <w:pPr>
              <w:tabs>
                <w:tab w:val="left" w:pos="284"/>
              </w:tabs>
              <w:jc w:val="both"/>
              <w:rPr>
                <w:sz w:val="26"/>
                <w:szCs w:val="26"/>
              </w:rPr>
            </w:pPr>
            <w:r w:rsidRPr="00127EB7">
              <w:rPr>
                <w:sz w:val="26"/>
                <w:szCs w:val="26"/>
              </w:rPr>
              <w:t xml:space="preserve">Нормативный  - </w:t>
            </w:r>
            <w:r w:rsidRPr="00127EB7">
              <w:rPr>
                <w:i/>
                <w:sz w:val="26"/>
                <w:szCs w:val="26"/>
              </w:rPr>
              <w:t>%</w:t>
            </w:r>
          </w:p>
          <w:p w:rsidR="00127EB7" w:rsidRPr="00127EB7" w:rsidRDefault="00127EB7" w:rsidP="000E6271">
            <w:pPr>
              <w:rPr>
                <w:sz w:val="26"/>
                <w:szCs w:val="26"/>
              </w:rPr>
            </w:pPr>
            <w:r w:rsidRPr="00127EB7">
              <w:rPr>
                <w:sz w:val="26"/>
                <w:szCs w:val="26"/>
              </w:rPr>
              <w:t>Функциональный уровень –</w:t>
            </w:r>
            <w:r w:rsidRPr="00127EB7">
              <w:rPr>
                <w:i/>
                <w:sz w:val="26"/>
                <w:szCs w:val="26"/>
              </w:rPr>
              <w:t>%</w:t>
            </w:r>
          </w:p>
          <w:p w:rsidR="00127EB7" w:rsidRPr="00127EB7" w:rsidRDefault="00127EB7" w:rsidP="000E6271">
            <w:pPr>
              <w:tabs>
                <w:tab w:val="left" w:pos="284"/>
              </w:tabs>
              <w:jc w:val="both"/>
              <w:rPr>
                <w:sz w:val="26"/>
                <w:szCs w:val="26"/>
              </w:rPr>
            </w:pPr>
            <w:r w:rsidRPr="00127EB7">
              <w:rPr>
                <w:sz w:val="26"/>
                <w:szCs w:val="26"/>
              </w:rPr>
              <w:t>Стартовый уровень –</w:t>
            </w:r>
            <w:r w:rsidRPr="00127EB7">
              <w:rPr>
                <w:i/>
                <w:sz w:val="26"/>
                <w:szCs w:val="26"/>
              </w:rPr>
              <w:t>%</w:t>
            </w:r>
          </w:p>
        </w:tc>
        <w:tc>
          <w:tcPr>
            <w:tcW w:w="2552" w:type="dxa"/>
          </w:tcPr>
          <w:p w:rsidR="00127EB7" w:rsidRPr="00127EB7" w:rsidRDefault="00127EB7" w:rsidP="000E6271">
            <w:pPr>
              <w:tabs>
                <w:tab w:val="left" w:pos="284"/>
              </w:tabs>
              <w:jc w:val="both"/>
              <w:rPr>
                <w:sz w:val="26"/>
                <w:szCs w:val="26"/>
              </w:rPr>
            </w:pPr>
            <w:r w:rsidRPr="00127EB7">
              <w:rPr>
                <w:sz w:val="26"/>
                <w:szCs w:val="26"/>
              </w:rPr>
              <w:t xml:space="preserve">Май </w:t>
            </w:r>
          </w:p>
        </w:tc>
      </w:tr>
      <w:tr w:rsidR="00127EB7" w:rsidRPr="00127EB7" w:rsidTr="000E6271">
        <w:tc>
          <w:tcPr>
            <w:tcW w:w="10173" w:type="dxa"/>
            <w:gridSpan w:val="2"/>
          </w:tcPr>
          <w:p w:rsidR="00127EB7" w:rsidRPr="00127EB7" w:rsidRDefault="00127EB7" w:rsidP="000E6271">
            <w:pPr>
              <w:tabs>
                <w:tab w:val="left" w:pos="2853"/>
              </w:tabs>
              <w:jc w:val="center"/>
              <w:rPr>
                <w:sz w:val="26"/>
                <w:szCs w:val="26"/>
              </w:rPr>
            </w:pPr>
            <w:r w:rsidRPr="00127EB7">
              <w:rPr>
                <w:sz w:val="26"/>
                <w:szCs w:val="26"/>
              </w:rPr>
              <w:t xml:space="preserve">«Художественно–эстетическое развитие» </w:t>
            </w:r>
          </w:p>
        </w:tc>
      </w:tr>
      <w:tr w:rsidR="00127EB7" w:rsidRPr="00127EB7" w:rsidTr="000E6271">
        <w:tc>
          <w:tcPr>
            <w:tcW w:w="7621" w:type="dxa"/>
          </w:tcPr>
          <w:p w:rsidR="00127EB7" w:rsidRPr="00127EB7" w:rsidRDefault="00127EB7" w:rsidP="000E6271">
            <w:pPr>
              <w:tabs>
                <w:tab w:val="left" w:pos="284"/>
              </w:tabs>
              <w:jc w:val="both"/>
              <w:rPr>
                <w:sz w:val="26"/>
                <w:szCs w:val="26"/>
              </w:rPr>
            </w:pPr>
            <w:r w:rsidRPr="00127EB7">
              <w:rPr>
                <w:sz w:val="26"/>
                <w:szCs w:val="26"/>
              </w:rPr>
              <w:t xml:space="preserve">Нормативный уровень - % </w:t>
            </w:r>
          </w:p>
          <w:p w:rsidR="00127EB7" w:rsidRPr="00127EB7" w:rsidRDefault="00127EB7" w:rsidP="000E6271">
            <w:pPr>
              <w:rPr>
                <w:i/>
                <w:sz w:val="26"/>
                <w:szCs w:val="26"/>
              </w:rPr>
            </w:pPr>
            <w:r w:rsidRPr="00127EB7">
              <w:rPr>
                <w:sz w:val="26"/>
                <w:szCs w:val="26"/>
              </w:rPr>
              <w:t>Функциональный уровень – 40</w:t>
            </w:r>
            <w:r w:rsidRPr="00127EB7">
              <w:rPr>
                <w:i/>
                <w:sz w:val="26"/>
                <w:szCs w:val="26"/>
              </w:rPr>
              <w:t>%</w:t>
            </w:r>
          </w:p>
          <w:p w:rsidR="00127EB7" w:rsidRPr="00127EB7" w:rsidRDefault="00127EB7" w:rsidP="000E6271">
            <w:pPr>
              <w:tabs>
                <w:tab w:val="left" w:pos="284"/>
              </w:tabs>
              <w:jc w:val="both"/>
              <w:rPr>
                <w:sz w:val="26"/>
                <w:szCs w:val="26"/>
              </w:rPr>
            </w:pPr>
            <w:r w:rsidRPr="00127EB7">
              <w:rPr>
                <w:sz w:val="26"/>
                <w:szCs w:val="26"/>
              </w:rPr>
              <w:t>Стартовый уровень – 60</w:t>
            </w:r>
            <w:r w:rsidRPr="00127EB7">
              <w:rPr>
                <w:i/>
                <w:sz w:val="26"/>
                <w:szCs w:val="26"/>
              </w:rPr>
              <w:t>%</w:t>
            </w:r>
          </w:p>
        </w:tc>
        <w:tc>
          <w:tcPr>
            <w:tcW w:w="2552" w:type="dxa"/>
          </w:tcPr>
          <w:p w:rsidR="00127EB7" w:rsidRPr="00127EB7" w:rsidRDefault="00127EB7" w:rsidP="000E6271">
            <w:pPr>
              <w:tabs>
                <w:tab w:val="left" w:pos="284"/>
              </w:tabs>
              <w:jc w:val="both"/>
              <w:rPr>
                <w:sz w:val="26"/>
                <w:szCs w:val="26"/>
                <w:u w:val="single"/>
              </w:rPr>
            </w:pPr>
            <w:r w:rsidRPr="00127EB7">
              <w:rPr>
                <w:sz w:val="26"/>
                <w:szCs w:val="26"/>
                <w:u w:val="single"/>
              </w:rPr>
              <w:t xml:space="preserve">Сентябрь </w:t>
            </w:r>
          </w:p>
        </w:tc>
      </w:tr>
      <w:tr w:rsidR="00127EB7" w:rsidRPr="00127EB7" w:rsidTr="000E6271">
        <w:tc>
          <w:tcPr>
            <w:tcW w:w="7621" w:type="dxa"/>
          </w:tcPr>
          <w:p w:rsidR="00127EB7" w:rsidRPr="00127EB7" w:rsidRDefault="00127EB7" w:rsidP="000E6271">
            <w:pPr>
              <w:tabs>
                <w:tab w:val="left" w:pos="284"/>
              </w:tabs>
              <w:jc w:val="both"/>
              <w:rPr>
                <w:sz w:val="26"/>
                <w:szCs w:val="26"/>
              </w:rPr>
            </w:pPr>
            <w:r w:rsidRPr="00127EB7">
              <w:rPr>
                <w:sz w:val="26"/>
                <w:szCs w:val="26"/>
              </w:rPr>
              <w:t xml:space="preserve">Всего </w:t>
            </w:r>
          </w:p>
          <w:p w:rsidR="00127EB7" w:rsidRPr="00127EB7" w:rsidRDefault="00127EB7" w:rsidP="000E6271">
            <w:pPr>
              <w:tabs>
                <w:tab w:val="left" w:pos="284"/>
              </w:tabs>
              <w:jc w:val="both"/>
              <w:rPr>
                <w:sz w:val="26"/>
                <w:szCs w:val="26"/>
              </w:rPr>
            </w:pPr>
            <w:r w:rsidRPr="00127EB7">
              <w:rPr>
                <w:sz w:val="26"/>
                <w:szCs w:val="26"/>
              </w:rPr>
              <w:t xml:space="preserve">Нормативный  - </w:t>
            </w:r>
            <w:r w:rsidRPr="00127EB7">
              <w:rPr>
                <w:i/>
                <w:sz w:val="26"/>
                <w:szCs w:val="26"/>
              </w:rPr>
              <w:t>%</w:t>
            </w:r>
          </w:p>
          <w:p w:rsidR="00127EB7" w:rsidRPr="00127EB7" w:rsidRDefault="00127EB7" w:rsidP="000E6271">
            <w:pPr>
              <w:rPr>
                <w:sz w:val="26"/>
                <w:szCs w:val="26"/>
              </w:rPr>
            </w:pPr>
            <w:r w:rsidRPr="00127EB7">
              <w:rPr>
                <w:sz w:val="26"/>
                <w:szCs w:val="26"/>
              </w:rPr>
              <w:t xml:space="preserve">Функциональный уровень – </w:t>
            </w:r>
            <w:r w:rsidRPr="00127EB7">
              <w:rPr>
                <w:i/>
                <w:sz w:val="26"/>
                <w:szCs w:val="26"/>
              </w:rPr>
              <w:t>%</w:t>
            </w:r>
          </w:p>
          <w:p w:rsidR="00127EB7" w:rsidRPr="00127EB7" w:rsidRDefault="00127EB7" w:rsidP="000E6271">
            <w:pPr>
              <w:tabs>
                <w:tab w:val="left" w:pos="284"/>
              </w:tabs>
              <w:jc w:val="both"/>
              <w:rPr>
                <w:sz w:val="26"/>
                <w:szCs w:val="26"/>
              </w:rPr>
            </w:pPr>
            <w:r w:rsidRPr="00127EB7">
              <w:rPr>
                <w:sz w:val="26"/>
                <w:szCs w:val="26"/>
              </w:rPr>
              <w:t xml:space="preserve">Стартовый уровень – </w:t>
            </w:r>
            <w:r w:rsidRPr="00127EB7">
              <w:rPr>
                <w:i/>
                <w:sz w:val="26"/>
                <w:szCs w:val="26"/>
              </w:rPr>
              <w:t>%</w:t>
            </w:r>
          </w:p>
        </w:tc>
        <w:tc>
          <w:tcPr>
            <w:tcW w:w="2552" w:type="dxa"/>
          </w:tcPr>
          <w:p w:rsidR="00127EB7" w:rsidRPr="00127EB7" w:rsidRDefault="00127EB7" w:rsidP="000E6271">
            <w:pPr>
              <w:tabs>
                <w:tab w:val="left" w:pos="284"/>
              </w:tabs>
              <w:jc w:val="both"/>
              <w:rPr>
                <w:sz w:val="26"/>
                <w:szCs w:val="26"/>
              </w:rPr>
            </w:pPr>
            <w:r w:rsidRPr="00127EB7">
              <w:rPr>
                <w:sz w:val="26"/>
                <w:szCs w:val="26"/>
              </w:rPr>
              <w:t>Май</w:t>
            </w:r>
          </w:p>
        </w:tc>
      </w:tr>
      <w:tr w:rsidR="00127EB7" w:rsidRPr="00127EB7" w:rsidTr="000E6271">
        <w:tc>
          <w:tcPr>
            <w:tcW w:w="10173" w:type="dxa"/>
            <w:gridSpan w:val="2"/>
          </w:tcPr>
          <w:p w:rsidR="00127EB7" w:rsidRPr="00127EB7" w:rsidRDefault="00127EB7" w:rsidP="000E6271">
            <w:pPr>
              <w:tabs>
                <w:tab w:val="left" w:pos="284"/>
              </w:tabs>
              <w:jc w:val="center"/>
              <w:rPr>
                <w:sz w:val="26"/>
                <w:szCs w:val="26"/>
              </w:rPr>
            </w:pPr>
            <w:r w:rsidRPr="00127EB7">
              <w:rPr>
                <w:sz w:val="26"/>
                <w:szCs w:val="26"/>
              </w:rPr>
              <w:t>"Игровая деятельность"</w:t>
            </w:r>
          </w:p>
        </w:tc>
      </w:tr>
      <w:tr w:rsidR="00127EB7" w:rsidRPr="00127EB7" w:rsidTr="000E6271">
        <w:tc>
          <w:tcPr>
            <w:tcW w:w="7621" w:type="dxa"/>
          </w:tcPr>
          <w:p w:rsidR="00127EB7" w:rsidRPr="00127EB7" w:rsidRDefault="00127EB7" w:rsidP="000E6271">
            <w:pPr>
              <w:tabs>
                <w:tab w:val="left" w:pos="284"/>
              </w:tabs>
              <w:jc w:val="both"/>
              <w:rPr>
                <w:sz w:val="26"/>
                <w:szCs w:val="26"/>
              </w:rPr>
            </w:pPr>
            <w:r w:rsidRPr="00127EB7">
              <w:rPr>
                <w:sz w:val="26"/>
                <w:szCs w:val="26"/>
              </w:rPr>
              <w:t xml:space="preserve">Нормативный  - </w:t>
            </w:r>
            <w:r w:rsidRPr="00127EB7">
              <w:rPr>
                <w:i/>
                <w:sz w:val="26"/>
                <w:szCs w:val="26"/>
              </w:rPr>
              <w:t>%</w:t>
            </w:r>
          </w:p>
          <w:p w:rsidR="00127EB7" w:rsidRPr="00127EB7" w:rsidRDefault="00127EB7" w:rsidP="000E6271">
            <w:pPr>
              <w:rPr>
                <w:sz w:val="26"/>
                <w:szCs w:val="26"/>
              </w:rPr>
            </w:pPr>
            <w:r w:rsidRPr="00127EB7">
              <w:rPr>
                <w:sz w:val="26"/>
                <w:szCs w:val="26"/>
              </w:rPr>
              <w:t>Функциональный уровень  – 60</w:t>
            </w:r>
            <w:r w:rsidRPr="00127EB7">
              <w:rPr>
                <w:i/>
                <w:sz w:val="26"/>
                <w:szCs w:val="26"/>
              </w:rPr>
              <w:t>%</w:t>
            </w:r>
          </w:p>
          <w:p w:rsidR="00127EB7" w:rsidRPr="00127EB7" w:rsidRDefault="00127EB7" w:rsidP="000E6271">
            <w:pPr>
              <w:tabs>
                <w:tab w:val="left" w:pos="284"/>
              </w:tabs>
              <w:jc w:val="both"/>
              <w:rPr>
                <w:sz w:val="26"/>
                <w:szCs w:val="26"/>
              </w:rPr>
            </w:pPr>
            <w:r w:rsidRPr="00127EB7">
              <w:rPr>
                <w:sz w:val="26"/>
                <w:szCs w:val="26"/>
              </w:rPr>
              <w:t xml:space="preserve">Стартовый уровень – 40% </w:t>
            </w:r>
          </w:p>
        </w:tc>
        <w:tc>
          <w:tcPr>
            <w:tcW w:w="2552" w:type="dxa"/>
          </w:tcPr>
          <w:p w:rsidR="00127EB7" w:rsidRPr="00127EB7" w:rsidRDefault="00127EB7" w:rsidP="000E6271">
            <w:pPr>
              <w:tabs>
                <w:tab w:val="left" w:pos="284"/>
              </w:tabs>
              <w:jc w:val="both"/>
              <w:rPr>
                <w:sz w:val="26"/>
                <w:szCs w:val="26"/>
                <w:u w:val="single"/>
              </w:rPr>
            </w:pPr>
            <w:r w:rsidRPr="00127EB7">
              <w:rPr>
                <w:sz w:val="26"/>
                <w:szCs w:val="26"/>
                <w:u w:val="single"/>
              </w:rPr>
              <w:t xml:space="preserve">Сентябрь </w:t>
            </w:r>
          </w:p>
        </w:tc>
      </w:tr>
      <w:tr w:rsidR="00127EB7" w:rsidRPr="00127EB7" w:rsidTr="000E6271">
        <w:tc>
          <w:tcPr>
            <w:tcW w:w="7621" w:type="dxa"/>
          </w:tcPr>
          <w:p w:rsidR="00127EB7" w:rsidRPr="00127EB7" w:rsidRDefault="00127EB7" w:rsidP="000E6271">
            <w:pPr>
              <w:tabs>
                <w:tab w:val="left" w:pos="284"/>
              </w:tabs>
              <w:jc w:val="both"/>
              <w:rPr>
                <w:sz w:val="26"/>
                <w:szCs w:val="26"/>
              </w:rPr>
            </w:pPr>
            <w:r w:rsidRPr="00127EB7">
              <w:rPr>
                <w:sz w:val="26"/>
                <w:szCs w:val="26"/>
              </w:rPr>
              <w:t xml:space="preserve">Нормативный  - </w:t>
            </w:r>
            <w:r w:rsidRPr="00127EB7">
              <w:rPr>
                <w:i/>
                <w:sz w:val="26"/>
                <w:szCs w:val="26"/>
              </w:rPr>
              <w:t>%</w:t>
            </w:r>
          </w:p>
          <w:p w:rsidR="00127EB7" w:rsidRPr="00127EB7" w:rsidRDefault="00127EB7" w:rsidP="000E6271">
            <w:pPr>
              <w:rPr>
                <w:sz w:val="26"/>
                <w:szCs w:val="26"/>
              </w:rPr>
            </w:pPr>
            <w:r w:rsidRPr="00127EB7">
              <w:rPr>
                <w:sz w:val="26"/>
                <w:szCs w:val="26"/>
              </w:rPr>
              <w:t xml:space="preserve">Функциональный уровень – </w:t>
            </w:r>
            <w:r w:rsidRPr="00127EB7">
              <w:rPr>
                <w:i/>
                <w:sz w:val="26"/>
                <w:szCs w:val="26"/>
              </w:rPr>
              <w:t>%</w:t>
            </w:r>
          </w:p>
          <w:p w:rsidR="00127EB7" w:rsidRPr="00127EB7" w:rsidRDefault="00127EB7" w:rsidP="000E6271">
            <w:pPr>
              <w:tabs>
                <w:tab w:val="left" w:pos="284"/>
              </w:tabs>
              <w:jc w:val="both"/>
              <w:rPr>
                <w:sz w:val="26"/>
                <w:szCs w:val="26"/>
              </w:rPr>
            </w:pPr>
            <w:r w:rsidRPr="00127EB7">
              <w:rPr>
                <w:sz w:val="26"/>
                <w:szCs w:val="26"/>
              </w:rPr>
              <w:t xml:space="preserve">Стартовый уровень – </w:t>
            </w:r>
            <w:r w:rsidRPr="00127EB7">
              <w:rPr>
                <w:i/>
                <w:sz w:val="26"/>
                <w:szCs w:val="26"/>
              </w:rPr>
              <w:t>%</w:t>
            </w:r>
          </w:p>
        </w:tc>
        <w:tc>
          <w:tcPr>
            <w:tcW w:w="2552" w:type="dxa"/>
          </w:tcPr>
          <w:p w:rsidR="00127EB7" w:rsidRPr="00127EB7" w:rsidRDefault="00127EB7" w:rsidP="000E6271">
            <w:pPr>
              <w:tabs>
                <w:tab w:val="left" w:pos="284"/>
              </w:tabs>
              <w:jc w:val="both"/>
              <w:rPr>
                <w:sz w:val="26"/>
                <w:szCs w:val="26"/>
              </w:rPr>
            </w:pPr>
            <w:r w:rsidRPr="00127EB7">
              <w:rPr>
                <w:sz w:val="26"/>
                <w:szCs w:val="26"/>
              </w:rPr>
              <w:t xml:space="preserve">Май </w:t>
            </w:r>
          </w:p>
        </w:tc>
      </w:tr>
    </w:tbl>
    <w:p w:rsidR="00127EB7" w:rsidRPr="00127EB7" w:rsidRDefault="00127EB7" w:rsidP="00127EB7">
      <w:pPr>
        <w:tabs>
          <w:tab w:val="left" w:pos="2853"/>
        </w:tabs>
        <w:jc w:val="both"/>
        <w:rPr>
          <w:b/>
          <w:sz w:val="26"/>
          <w:szCs w:val="26"/>
        </w:rPr>
      </w:pPr>
    </w:p>
    <w:p w:rsidR="00417584" w:rsidRPr="00417584" w:rsidRDefault="00127EB7" w:rsidP="00417584">
      <w:pPr>
        <w:pStyle w:val="TableParagraph"/>
        <w:ind w:firstLine="737"/>
        <w:jc w:val="both"/>
        <w:rPr>
          <w:b/>
          <w:sz w:val="26"/>
          <w:szCs w:val="26"/>
        </w:rPr>
      </w:pPr>
      <w:r>
        <w:rPr>
          <w:b/>
          <w:sz w:val="26"/>
          <w:szCs w:val="26"/>
        </w:rPr>
        <w:t>Вывод:</w:t>
      </w:r>
      <w:r w:rsidR="00417584">
        <w:rPr>
          <w:b/>
          <w:sz w:val="26"/>
          <w:szCs w:val="26"/>
        </w:rPr>
        <w:t xml:space="preserve"> </w:t>
      </w:r>
      <w:r w:rsidRPr="00127EB7">
        <w:rPr>
          <w:sz w:val="26"/>
          <w:szCs w:val="26"/>
        </w:rPr>
        <w:t>В диагностическом мониторинге приняло участие 10 детей (71%) компенсирующей группы, остальные 3 ребёнка на индивидуальном обучении и 1 ребёнок не разговаривает.</w:t>
      </w:r>
      <w:r w:rsidR="00417584" w:rsidRPr="00417584">
        <w:rPr>
          <w:sz w:val="26"/>
          <w:szCs w:val="26"/>
        </w:rPr>
        <w:t xml:space="preserve"> Рекомендации: Пополнить развивающую среду  пособиями, плакатами, играми, книгами по безопасности,  проводить коммуникативные игры, игры на сплочение.   Проводить беседы о гендерных различиях мальчиков и девочек, о нашей стране, крае, селе. Проводить беседы не реже одного раза в неделю о правилах поведения в лесу, на дороге, в детском саду, в общественных местах, в транспорте, обсуждать последствия неправильного поведения, ежедневно читать художественные произведения, учить отвечать на вопросы по их содержанию. Организовывать походы в лес, культурно-массовые походы, экскурсии по селу. </w:t>
      </w:r>
    </w:p>
    <w:p w:rsidR="00127EB7" w:rsidRDefault="00127EB7" w:rsidP="00127EB7">
      <w:pPr>
        <w:tabs>
          <w:tab w:val="left" w:pos="567"/>
        </w:tabs>
        <w:jc w:val="both"/>
        <w:rPr>
          <w:sz w:val="26"/>
          <w:szCs w:val="26"/>
        </w:rPr>
      </w:pPr>
      <w:r w:rsidRPr="00127EB7">
        <w:rPr>
          <w:b/>
          <w:i/>
          <w:sz w:val="26"/>
          <w:szCs w:val="26"/>
        </w:rPr>
        <w:t>4.2. Психологическая диагностика сформированности мотивационной готовности к обучению в школе.</w:t>
      </w:r>
      <w:r w:rsidRPr="006F2D96">
        <w:rPr>
          <w:sz w:val="26"/>
          <w:szCs w:val="26"/>
        </w:rPr>
        <w:t xml:space="preserve"> Анализ диагностики «Определение мотивов учения» М.Р. Гинсбург(</w:t>
      </w:r>
      <w:r>
        <w:rPr>
          <w:sz w:val="26"/>
          <w:szCs w:val="26"/>
        </w:rPr>
        <w:t>сентябрь</w:t>
      </w:r>
      <w:r w:rsidRPr="006F2D96">
        <w:rPr>
          <w:sz w:val="26"/>
          <w:szCs w:val="26"/>
        </w:rPr>
        <w:t xml:space="preserve"> 20</w:t>
      </w:r>
      <w:r>
        <w:rPr>
          <w:sz w:val="26"/>
          <w:szCs w:val="26"/>
        </w:rPr>
        <w:t>20</w:t>
      </w:r>
      <w:r w:rsidRPr="006F2D96">
        <w:rPr>
          <w:sz w:val="26"/>
          <w:szCs w:val="26"/>
        </w:rPr>
        <w:t>г.)</w:t>
      </w:r>
    </w:p>
    <w:p w:rsidR="00127EB7" w:rsidRPr="006F2D96" w:rsidRDefault="00127EB7" w:rsidP="00127EB7">
      <w:pPr>
        <w:tabs>
          <w:tab w:val="left" w:pos="567"/>
        </w:tabs>
        <w:jc w:val="both"/>
        <w:rPr>
          <w:sz w:val="26"/>
          <w:szCs w:val="26"/>
        </w:rPr>
      </w:pPr>
    </w:p>
    <w:tbl>
      <w:tblPr>
        <w:tblStyle w:val="ab"/>
        <w:tblW w:w="0" w:type="auto"/>
        <w:tblLook w:val="04A0"/>
      </w:tblPr>
      <w:tblGrid>
        <w:gridCol w:w="3257"/>
        <w:gridCol w:w="6597"/>
      </w:tblGrid>
      <w:tr w:rsidR="00127EB7" w:rsidRPr="006F2D96" w:rsidTr="000E6271">
        <w:tc>
          <w:tcPr>
            <w:tcW w:w="3257" w:type="dxa"/>
          </w:tcPr>
          <w:p w:rsidR="00127EB7" w:rsidRPr="006F2D96" w:rsidRDefault="00127EB7" w:rsidP="000E6271">
            <w:pPr>
              <w:tabs>
                <w:tab w:val="left" w:pos="567"/>
              </w:tabs>
              <w:jc w:val="center"/>
              <w:rPr>
                <w:b/>
                <w:sz w:val="26"/>
                <w:szCs w:val="26"/>
              </w:rPr>
            </w:pPr>
            <w:r w:rsidRPr="006F2D96">
              <w:rPr>
                <w:b/>
                <w:sz w:val="26"/>
                <w:szCs w:val="26"/>
              </w:rPr>
              <w:t>Количество детей</w:t>
            </w:r>
          </w:p>
        </w:tc>
        <w:tc>
          <w:tcPr>
            <w:tcW w:w="6597" w:type="dxa"/>
          </w:tcPr>
          <w:p w:rsidR="00127EB7" w:rsidRPr="006F2D96" w:rsidRDefault="00127EB7" w:rsidP="000E6271">
            <w:pPr>
              <w:tabs>
                <w:tab w:val="left" w:pos="567"/>
              </w:tabs>
              <w:jc w:val="center"/>
              <w:rPr>
                <w:b/>
                <w:sz w:val="26"/>
                <w:szCs w:val="26"/>
              </w:rPr>
            </w:pPr>
            <w:r w:rsidRPr="006F2D96">
              <w:rPr>
                <w:b/>
                <w:sz w:val="26"/>
                <w:szCs w:val="26"/>
              </w:rPr>
              <w:t xml:space="preserve">Май </w:t>
            </w:r>
          </w:p>
        </w:tc>
      </w:tr>
      <w:tr w:rsidR="00127EB7" w:rsidRPr="006F2D96" w:rsidTr="000E6271">
        <w:tc>
          <w:tcPr>
            <w:tcW w:w="9854" w:type="dxa"/>
            <w:gridSpan w:val="2"/>
          </w:tcPr>
          <w:p w:rsidR="00127EB7" w:rsidRPr="006F2D96" w:rsidRDefault="00127EB7" w:rsidP="000E6271">
            <w:pPr>
              <w:tabs>
                <w:tab w:val="left" w:pos="567"/>
              </w:tabs>
              <w:jc w:val="both"/>
              <w:rPr>
                <w:b/>
                <w:sz w:val="26"/>
                <w:szCs w:val="26"/>
              </w:rPr>
            </w:pPr>
            <w:r w:rsidRPr="006F2D96">
              <w:rPr>
                <w:b/>
                <w:sz w:val="26"/>
                <w:szCs w:val="26"/>
              </w:rPr>
              <w:lastRenderedPageBreak/>
              <w:t>Качественная мотивация</w:t>
            </w:r>
          </w:p>
        </w:tc>
      </w:tr>
      <w:tr w:rsidR="00127EB7" w:rsidRPr="006F2D96" w:rsidTr="000E6271">
        <w:tc>
          <w:tcPr>
            <w:tcW w:w="3257" w:type="dxa"/>
          </w:tcPr>
          <w:p w:rsidR="00127EB7" w:rsidRPr="00AC4F8C" w:rsidRDefault="00127EB7" w:rsidP="00417584">
            <w:pPr>
              <w:tabs>
                <w:tab w:val="left" w:pos="567"/>
              </w:tabs>
              <w:rPr>
                <w:sz w:val="26"/>
                <w:szCs w:val="26"/>
                <w:highlight w:val="yellow"/>
              </w:rPr>
            </w:pPr>
            <w:r w:rsidRPr="00417584">
              <w:rPr>
                <w:sz w:val="26"/>
                <w:szCs w:val="26"/>
              </w:rPr>
              <w:t>Подготовительная группа (</w:t>
            </w:r>
            <w:r w:rsidR="00417584" w:rsidRPr="00417584">
              <w:rPr>
                <w:sz w:val="26"/>
                <w:szCs w:val="26"/>
              </w:rPr>
              <w:t>83</w:t>
            </w:r>
            <w:r w:rsidRPr="00417584">
              <w:rPr>
                <w:sz w:val="26"/>
                <w:szCs w:val="26"/>
              </w:rPr>
              <w:t>ребёнка)</w:t>
            </w:r>
          </w:p>
        </w:tc>
        <w:tc>
          <w:tcPr>
            <w:tcW w:w="6597" w:type="dxa"/>
          </w:tcPr>
          <w:p w:rsidR="00127EB7" w:rsidRPr="00AC4F8C" w:rsidRDefault="00127EB7" w:rsidP="00A12A5C">
            <w:pPr>
              <w:tabs>
                <w:tab w:val="left" w:pos="567"/>
              </w:tabs>
              <w:jc w:val="both"/>
              <w:rPr>
                <w:sz w:val="26"/>
                <w:szCs w:val="26"/>
                <w:highlight w:val="yellow"/>
              </w:rPr>
            </w:pPr>
            <w:r w:rsidRPr="00A12A5C">
              <w:rPr>
                <w:sz w:val="26"/>
                <w:szCs w:val="26"/>
              </w:rPr>
              <w:t xml:space="preserve"> Положительная мотивация к школе – хотят идти в школу  </w:t>
            </w:r>
            <w:r w:rsidR="00A12A5C" w:rsidRPr="00A12A5C">
              <w:rPr>
                <w:sz w:val="26"/>
                <w:szCs w:val="26"/>
              </w:rPr>
              <w:t>все дети - 100%</w:t>
            </w:r>
          </w:p>
        </w:tc>
      </w:tr>
      <w:tr w:rsidR="00127EB7" w:rsidRPr="006F2D96" w:rsidTr="000E6271">
        <w:tc>
          <w:tcPr>
            <w:tcW w:w="3257" w:type="dxa"/>
          </w:tcPr>
          <w:p w:rsidR="00127EB7" w:rsidRPr="00417584" w:rsidRDefault="00127EB7" w:rsidP="000E6271">
            <w:pPr>
              <w:tabs>
                <w:tab w:val="left" w:pos="567"/>
              </w:tabs>
              <w:rPr>
                <w:sz w:val="26"/>
                <w:szCs w:val="26"/>
              </w:rPr>
            </w:pPr>
            <w:r w:rsidRPr="00417584">
              <w:rPr>
                <w:sz w:val="26"/>
                <w:szCs w:val="26"/>
              </w:rPr>
              <w:t>Компенсирующая группа</w:t>
            </w:r>
            <w:r w:rsidR="00A12A5C">
              <w:rPr>
                <w:sz w:val="26"/>
                <w:szCs w:val="26"/>
              </w:rPr>
              <w:t xml:space="preserve"> (14 детей)</w:t>
            </w:r>
          </w:p>
        </w:tc>
        <w:tc>
          <w:tcPr>
            <w:tcW w:w="6597" w:type="dxa"/>
          </w:tcPr>
          <w:p w:rsidR="00127EB7" w:rsidRPr="00127EB7" w:rsidRDefault="00127EB7" w:rsidP="000E6271">
            <w:pPr>
              <w:rPr>
                <w:sz w:val="24"/>
                <w:szCs w:val="24"/>
              </w:rPr>
            </w:pPr>
            <w:r w:rsidRPr="00127EB7">
              <w:rPr>
                <w:sz w:val="24"/>
                <w:szCs w:val="24"/>
              </w:rPr>
              <w:t xml:space="preserve"> Хотят идти в школу  89% (8 человек)</w:t>
            </w:r>
          </w:p>
          <w:p w:rsidR="00127EB7" w:rsidRPr="00127EB7" w:rsidRDefault="00127EB7" w:rsidP="000E6271">
            <w:pPr>
              <w:rPr>
                <w:sz w:val="24"/>
                <w:szCs w:val="24"/>
              </w:rPr>
            </w:pPr>
            <w:r w:rsidRPr="00127EB7">
              <w:rPr>
                <w:sz w:val="24"/>
                <w:szCs w:val="24"/>
              </w:rPr>
              <w:t>Не хотят идти в школу  11% (1 человек)</w:t>
            </w:r>
          </w:p>
        </w:tc>
      </w:tr>
      <w:tr w:rsidR="00127EB7" w:rsidRPr="006F2D96" w:rsidTr="000E6271">
        <w:tc>
          <w:tcPr>
            <w:tcW w:w="3257" w:type="dxa"/>
          </w:tcPr>
          <w:p w:rsidR="00417584" w:rsidRDefault="00127EB7" w:rsidP="00417584">
            <w:pPr>
              <w:tabs>
                <w:tab w:val="left" w:pos="567"/>
              </w:tabs>
              <w:rPr>
                <w:sz w:val="26"/>
                <w:szCs w:val="26"/>
              </w:rPr>
            </w:pPr>
            <w:r w:rsidRPr="006F2D96">
              <w:rPr>
                <w:sz w:val="26"/>
                <w:szCs w:val="26"/>
              </w:rPr>
              <w:t>Круглосуточная группа</w:t>
            </w:r>
          </w:p>
          <w:p w:rsidR="00127EB7" w:rsidRPr="006F2D96" w:rsidRDefault="00127EB7" w:rsidP="00417584">
            <w:pPr>
              <w:tabs>
                <w:tab w:val="left" w:pos="567"/>
              </w:tabs>
              <w:rPr>
                <w:sz w:val="26"/>
                <w:szCs w:val="26"/>
              </w:rPr>
            </w:pPr>
            <w:r w:rsidRPr="006F2D96">
              <w:rPr>
                <w:sz w:val="26"/>
                <w:szCs w:val="26"/>
              </w:rPr>
              <w:t>(</w:t>
            </w:r>
            <w:r w:rsidR="00417584" w:rsidRPr="00417584">
              <w:rPr>
                <w:sz w:val="26"/>
                <w:szCs w:val="26"/>
              </w:rPr>
              <w:t xml:space="preserve">10 </w:t>
            </w:r>
            <w:r w:rsidRPr="006F2D96">
              <w:rPr>
                <w:sz w:val="26"/>
                <w:szCs w:val="26"/>
              </w:rPr>
              <w:t>детей)</w:t>
            </w:r>
          </w:p>
        </w:tc>
        <w:tc>
          <w:tcPr>
            <w:tcW w:w="6597" w:type="dxa"/>
          </w:tcPr>
          <w:p w:rsidR="00127EB7" w:rsidRPr="006F2D96" w:rsidRDefault="00127EB7" w:rsidP="000E6271">
            <w:pPr>
              <w:tabs>
                <w:tab w:val="left" w:pos="5175"/>
              </w:tabs>
              <w:rPr>
                <w:sz w:val="26"/>
                <w:szCs w:val="26"/>
              </w:rPr>
            </w:pPr>
            <w:r w:rsidRPr="006F2D96">
              <w:rPr>
                <w:sz w:val="26"/>
                <w:szCs w:val="26"/>
              </w:rPr>
              <w:t>Хотят идти в школу 100 % (</w:t>
            </w:r>
            <w:r w:rsidR="00417584">
              <w:rPr>
                <w:sz w:val="26"/>
                <w:szCs w:val="26"/>
              </w:rPr>
              <w:t>10</w:t>
            </w:r>
            <w:r w:rsidRPr="006F2D96">
              <w:rPr>
                <w:sz w:val="26"/>
                <w:szCs w:val="26"/>
              </w:rPr>
              <w:t xml:space="preserve"> человек)</w:t>
            </w:r>
            <w:r w:rsidRPr="006F2D96">
              <w:rPr>
                <w:sz w:val="26"/>
                <w:szCs w:val="26"/>
              </w:rPr>
              <w:tab/>
            </w:r>
          </w:p>
          <w:p w:rsidR="00127EB7" w:rsidRPr="006F2D96" w:rsidRDefault="00127EB7" w:rsidP="000E6271">
            <w:pPr>
              <w:tabs>
                <w:tab w:val="left" w:pos="5175"/>
              </w:tabs>
              <w:rPr>
                <w:sz w:val="26"/>
                <w:szCs w:val="26"/>
              </w:rPr>
            </w:pPr>
            <w:r w:rsidRPr="006F2D96">
              <w:rPr>
                <w:sz w:val="26"/>
                <w:szCs w:val="26"/>
              </w:rPr>
              <w:t>Не хотят идти в школу 0 % (0 человек)</w:t>
            </w:r>
          </w:p>
        </w:tc>
      </w:tr>
      <w:tr w:rsidR="00127EB7" w:rsidRPr="006F2D96" w:rsidTr="000E6271">
        <w:tc>
          <w:tcPr>
            <w:tcW w:w="9854" w:type="dxa"/>
            <w:gridSpan w:val="2"/>
          </w:tcPr>
          <w:p w:rsidR="00127EB7" w:rsidRPr="006F2D96" w:rsidRDefault="00127EB7" w:rsidP="000E6271">
            <w:pPr>
              <w:tabs>
                <w:tab w:val="left" w:pos="567"/>
              </w:tabs>
              <w:jc w:val="both"/>
              <w:rPr>
                <w:b/>
                <w:sz w:val="26"/>
                <w:szCs w:val="26"/>
              </w:rPr>
            </w:pPr>
            <w:r w:rsidRPr="006F2D96">
              <w:rPr>
                <w:b/>
                <w:sz w:val="26"/>
                <w:szCs w:val="26"/>
              </w:rPr>
              <w:t>Количественная мотивация</w:t>
            </w:r>
          </w:p>
        </w:tc>
      </w:tr>
      <w:tr w:rsidR="00127EB7" w:rsidRPr="006F2D96" w:rsidTr="000E6271">
        <w:tc>
          <w:tcPr>
            <w:tcW w:w="3257" w:type="dxa"/>
          </w:tcPr>
          <w:p w:rsidR="00127EB7" w:rsidRPr="00A12A5C" w:rsidRDefault="00127EB7" w:rsidP="00A12A5C">
            <w:pPr>
              <w:tabs>
                <w:tab w:val="left" w:pos="567"/>
              </w:tabs>
              <w:jc w:val="both"/>
              <w:rPr>
                <w:b/>
                <w:sz w:val="26"/>
                <w:szCs w:val="26"/>
              </w:rPr>
            </w:pPr>
            <w:r w:rsidRPr="00A12A5C">
              <w:rPr>
                <w:sz w:val="26"/>
                <w:szCs w:val="26"/>
              </w:rPr>
              <w:t>Подготовительная группа (</w:t>
            </w:r>
            <w:r w:rsidR="00A12A5C" w:rsidRPr="00A12A5C">
              <w:rPr>
                <w:sz w:val="26"/>
                <w:szCs w:val="26"/>
              </w:rPr>
              <w:t>83 ребенка)</w:t>
            </w:r>
          </w:p>
        </w:tc>
        <w:tc>
          <w:tcPr>
            <w:tcW w:w="6597" w:type="dxa"/>
          </w:tcPr>
          <w:p w:rsidR="00127EB7" w:rsidRPr="00A12A5C" w:rsidRDefault="00127EB7" w:rsidP="00A12A5C">
            <w:pPr>
              <w:pStyle w:val="a4"/>
              <w:rPr>
                <w:rFonts w:ascii="Times New Roman" w:hAnsi="Times New Roman"/>
                <w:sz w:val="26"/>
                <w:szCs w:val="26"/>
              </w:rPr>
            </w:pPr>
            <w:r w:rsidRPr="00A12A5C">
              <w:rPr>
                <w:rFonts w:ascii="Times New Roman" w:hAnsi="Times New Roman"/>
                <w:sz w:val="26"/>
                <w:szCs w:val="26"/>
              </w:rPr>
              <w:t xml:space="preserve">очень высокий уровень: </w:t>
            </w:r>
            <w:r w:rsidR="00A12A5C" w:rsidRPr="00A12A5C">
              <w:rPr>
                <w:rFonts w:ascii="Times New Roman" w:hAnsi="Times New Roman"/>
                <w:sz w:val="26"/>
                <w:szCs w:val="26"/>
              </w:rPr>
              <w:t>1</w:t>
            </w:r>
            <w:r w:rsidRPr="00A12A5C">
              <w:rPr>
                <w:rFonts w:ascii="Times New Roman" w:hAnsi="Times New Roman"/>
                <w:sz w:val="26"/>
                <w:szCs w:val="26"/>
              </w:rPr>
              <w:t xml:space="preserve">3 человека,  </w:t>
            </w:r>
            <w:r w:rsidR="00A12A5C" w:rsidRPr="00A12A5C">
              <w:rPr>
                <w:rFonts w:ascii="Times New Roman" w:hAnsi="Times New Roman"/>
                <w:sz w:val="26"/>
                <w:szCs w:val="26"/>
              </w:rPr>
              <w:t>15,6</w:t>
            </w:r>
            <w:r w:rsidRPr="00A12A5C">
              <w:rPr>
                <w:rFonts w:ascii="Times New Roman" w:hAnsi="Times New Roman"/>
                <w:sz w:val="26"/>
                <w:szCs w:val="26"/>
              </w:rPr>
              <w:t>%</w:t>
            </w:r>
          </w:p>
          <w:p w:rsidR="00127EB7" w:rsidRPr="00A12A5C" w:rsidRDefault="00127EB7" w:rsidP="00A12A5C">
            <w:pPr>
              <w:pStyle w:val="a4"/>
              <w:rPr>
                <w:rFonts w:ascii="Times New Roman" w:hAnsi="Times New Roman"/>
                <w:sz w:val="26"/>
                <w:szCs w:val="26"/>
              </w:rPr>
            </w:pPr>
            <w:r w:rsidRPr="00A12A5C">
              <w:rPr>
                <w:rFonts w:ascii="Times New Roman" w:hAnsi="Times New Roman"/>
                <w:sz w:val="26"/>
                <w:szCs w:val="26"/>
              </w:rPr>
              <w:t xml:space="preserve">высокий уровень:  </w:t>
            </w:r>
            <w:r w:rsidR="00A12A5C" w:rsidRPr="00A12A5C">
              <w:rPr>
                <w:rFonts w:ascii="Times New Roman" w:hAnsi="Times New Roman"/>
                <w:sz w:val="26"/>
                <w:szCs w:val="26"/>
              </w:rPr>
              <w:t>41</w:t>
            </w:r>
            <w:r w:rsidRPr="00A12A5C">
              <w:rPr>
                <w:rFonts w:ascii="Times New Roman" w:hAnsi="Times New Roman"/>
                <w:sz w:val="26"/>
                <w:szCs w:val="26"/>
              </w:rPr>
              <w:t xml:space="preserve"> человек,   </w:t>
            </w:r>
            <w:r w:rsidR="00A12A5C" w:rsidRPr="00A12A5C">
              <w:rPr>
                <w:rFonts w:ascii="Times New Roman" w:hAnsi="Times New Roman"/>
                <w:sz w:val="26"/>
                <w:szCs w:val="26"/>
              </w:rPr>
              <w:t>49</w:t>
            </w:r>
            <w:r w:rsidRPr="00A12A5C">
              <w:rPr>
                <w:rFonts w:ascii="Times New Roman" w:hAnsi="Times New Roman"/>
                <w:sz w:val="26"/>
                <w:szCs w:val="26"/>
              </w:rPr>
              <w:t>%</w:t>
            </w:r>
          </w:p>
          <w:p w:rsidR="00127EB7" w:rsidRPr="00A12A5C" w:rsidRDefault="00127EB7" w:rsidP="00A12A5C">
            <w:pPr>
              <w:pStyle w:val="a4"/>
              <w:rPr>
                <w:rFonts w:ascii="Times New Roman" w:hAnsi="Times New Roman"/>
                <w:sz w:val="26"/>
                <w:szCs w:val="26"/>
              </w:rPr>
            </w:pPr>
            <w:r w:rsidRPr="00A12A5C">
              <w:rPr>
                <w:rFonts w:ascii="Times New Roman" w:hAnsi="Times New Roman"/>
                <w:sz w:val="26"/>
                <w:szCs w:val="26"/>
              </w:rPr>
              <w:t xml:space="preserve">нормальный уровень:  </w:t>
            </w:r>
            <w:r w:rsidR="00A12A5C" w:rsidRPr="00A12A5C">
              <w:rPr>
                <w:rFonts w:ascii="Times New Roman" w:hAnsi="Times New Roman"/>
                <w:sz w:val="26"/>
                <w:szCs w:val="26"/>
              </w:rPr>
              <w:t>26</w:t>
            </w:r>
            <w:r w:rsidRPr="00A12A5C">
              <w:rPr>
                <w:rFonts w:ascii="Times New Roman" w:hAnsi="Times New Roman"/>
                <w:sz w:val="26"/>
                <w:szCs w:val="26"/>
              </w:rPr>
              <w:t xml:space="preserve"> человек,  </w:t>
            </w:r>
            <w:r w:rsidR="00A12A5C" w:rsidRPr="00A12A5C">
              <w:rPr>
                <w:rFonts w:ascii="Times New Roman" w:hAnsi="Times New Roman"/>
                <w:sz w:val="26"/>
                <w:szCs w:val="26"/>
              </w:rPr>
              <w:t>31</w:t>
            </w:r>
            <w:r w:rsidRPr="00A12A5C">
              <w:rPr>
                <w:rFonts w:ascii="Times New Roman" w:hAnsi="Times New Roman"/>
                <w:sz w:val="26"/>
                <w:szCs w:val="26"/>
              </w:rPr>
              <w:t>%</w:t>
            </w:r>
          </w:p>
          <w:p w:rsidR="00127EB7" w:rsidRPr="00A12A5C" w:rsidRDefault="00127EB7" w:rsidP="00A12A5C">
            <w:pPr>
              <w:pStyle w:val="a4"/>
              <w:rPr>
                <w:rFonts w:ascii="Times New Roman" w:hAnsi="Times New Roman"/>
                <w:sz w:val="26"/>
                <w:szCs w:val="26"/>
              </w:rPr>
            </w:pPr>
            <w:r w:rsidRPr="00A12A5C">
              <w:rPr>
                <w:rFonts w:ascii="Times New Roman" w:hAnsi="Times New Roman"/>
                <w:sz w:val="26"/>
                <w:szCs w:val="26"/>
              </w:rPr>
              <w:t xml:space="preserve">сниженный уровень: 3 человек,   </w:t>
            </w:r>
            <w:r w:rsidR="00A12A5C" w:rsidRPr="00A12A5C">
              <w:rPr>
                <w:rFonts w:ascii="Times New Roman" w:hAnsi="Times New Roman"/>
                <w:sz w:val="26"/>
                <w:szCs w:val="26"/>
              </w:rPr>
              <w:t>4,4</w:t>
            </w:r>
            <w:r w:rsidRPr="00A12A5C">
              <w:rPr>
                <w:rFonts w:ascii="Times New Roman" w:hAnsi="Times New Roman"/>
                <w:sz w:val="26"/>
                <w:szCs w:val="26"/>
              </w:rPr>
              <w:t>%</w:t>
            </w:r>
          </w:p>
          <w:p w:rsidR="00127EB7" w:rsidRPr="00AC4F8C" w:rsidRDefault="00127EB7" w:rsidP="00A12A5C">
            <w:pPr>
              <w:pStyle w:val="a4"/>
              <w:rPr>
                <w:highlight w:val="yellow"/>
              </w:rPr>
            </w:pPr>
            <w:r w:rsidRPr="00A12A5C">
              <w:rPr>
                <w:rFonts w:ascii="Times New Roman" w:hAnsi="Times New Roman"/>
                <w:sz w:val="26"/>
                <w:szCs w:val="26"/>
              </w:rPr>
              <w:t>низкий уровень: 0 человек,  0 %</w:t>
            </w:r>
          </w:p>
        </w:tc>
      </w:tr>
      <w:tr w:rsidR="00127EB7" w:rsidRPr="006F2D96" w:rsidTr="000E6271">
        <w:tc>
          <w:tcPr>
            <w:tcW w:w="3257" w:type="dxa"/>
          </w:tcPr>
          <w:p w:rsidR="00127EB7" w:rsidRPr="00A12A5C" w:rsidRDefault="00127EB7" w:rsidP="00A12A5C">
            <w:pPr>
              <w:tabs>
                <w:tab w:val="left" w:pos="567"/>
              </w:tabs>
              <w:jc w:val="both"/>
              <w:rPr>
                <w:sz w:val="26"/>
                <w:szCs w:val="26"/>
              </w:rPr>
            </w:pPr>
            <w:r w:rsidRPr="00A12A5C">
              <w:rPr>
                <w:sz w:val="26"/>
                <w:szCs w:val="26"/>
              </w:rPr>
              <w:t xml:space="preserve">Компенсирующая группа </w:t>
            </w:r>
          </w:p>
        </w:tc>
        <w:tc>
          <w:tcPr>
            <w:tcW w:w="6597" w:type="dxa"/>
          </w:tcPr>
          <w:p w:rsidR="00127EB7" w:rsidRPr="00A12A5C" w:rsidRDefault="00127EB7" w:rsidP="00A12A5C">
            <w:pPr>
              <w:pStyle w:val="TableParagraph"/>
              <w:rPr>
                <w:sz w:val="26"/>
                <w:szCs w:val="26"/>
              </w:rPr>
            </w:pPr>
            <w:r w:rsidRPr="00A12A5C">
              <w:rPr>
                <w:sz w:val="26"/>
                <w:szCs w:val="26"/>
              </w:rPr>
              <w:t>очень высокий уровень:  1 человек   11%</w:t>
            </w:r>
          </w:p>
          <w:p w:rsidR="00127EB7" w:rsidRPr="00A12A5C" w:rsidRDefault="00127EB7" w:rsidP="00A12A5C">
            <w:pPr>
              <w:pStyle w:val="TableParagraph"/>
              <w:rPr>
                <w:sz w:val="26"/>
                <w:szCs w:val="26"/>
              </w:rPr>
            </w:pPr>
            <w:r w:rsidRPr="00A12A5C">
              <w:rPr>
                <w:sz w:val="26"/>
                <w:szCs w:val="26"/>
              </w:rPr>
              <w:t>высокий уровень:   2 человек  22%</w:t>
            </w:r>
          </w:p>
          <w:p w:rsidR="00127EB7" w:rsidRPr="00A12A5C" w:rsidRDefault="00127EB7" w:rsidP="00A12A5C">
            <w:pPr>
              <w:pStyle w:val="TableParagraph"/>
              <w:rPr>
                <w:sz w:val="26"/>
                <w:szCs w:val="26"/>
              </w:rPr>
            </w:pPr>
            <w:r w:rsidRPr="00A12A5C">
              <w:rPr>
                <w:sz w:val="26"/>
                <w:szCs w:val="26"/>
              </w:rPr>
              <w:t>нормальный уровень: 4 человека  44%</w:t>
            </w:r>
          </w:p>
          <w:p w:rsidR="00127EB7" w:rsidRPr="00A12A5C" w:rsidRDefault="00127EB7" w:rsidP="00A12A5C">
            <w:pPr>
              <w:pStyle w:val="TableParagraph"/>
              <w:rPr>
                <w:sz w:val="26"/>
                <w:szCs w:val="26"/>
              </w:rPr>
            </w:pPr>
            <w:r w:rsidRPr="00A12A5C">
              <w:rPr>
                <w:sz w:val="26"/>
                <w:szCs w:val="26"/>
              </w:rPr>
              <w:t>сниженный уровень:  2 человек  22%</w:t>
            </w:r>
          </w:p>
          <w:p w:rsidR="00127EB7" w:rsidRPr="00AC4F8C" w:rsidRDefault="00127EB7" w:rsidP="00A12A5C">
            <w:pPr>
              <w:pStyle w:val="TableParagraph"/>
              <w:rPr>
                <w:highlight w:val="yellow"/>
              </w:rPr>
            </w:pPr>
            <w:r w:rsidRPr="00A12A5C">
              <w:rPr>
                <w:sz w:val="26"/>
                <w:szCs w:val="26"/>
              </w:rPr>
              <w:t>низкий уровень:  0 человек  0%</w:t>
            </w:r>
          </w:p>
        </w:tc>
      </w:tr>
      <w:tr w:rsidR="00127EB7" w:rsidRPr="006F2D96" w:rsidTr="000E6271">
        <w:tc>
          <w:tcPr>
            <w:tcW w:w="3257" w:type="dxa"/>
          </w:tcPr>
          <w:p w:rsidR="00127EB7" w:rsidRPr="006F2D96" w:rsidRDefault="00127EB7" w:rsidP="00A12A5C">
            <w:pPr>
              <w:tabs>
                <w:tab w:val="left" w:pos="567"/>
              </w:tabs>
              <w:rPr>
                <w:sz w:val="26"/>
                <w:szCs w:val="26"/>
              </w:rPr>
            </w:pPr>
            <w:r w:rsidRPr="006F2D96">
              <w:rPr>
                <w:sz w:val="26"/>
                <w:szCs w:val="26"/>
              </w:rPr>
              <w:t xml:space="preserve">Круглосуточная группа </w:t>
            </w:r>
          </w:p>
        </w:tc>
        <w:tc>
          <w:tcPr>
            <w:tcW w:w="6597" w:type="dxa"/>
          </w:tcPr>
          <w:p w:rsidR="00127EB7" w:rsidRPr="00A12A5C" w:rsidRDefault="00127EB7" w:rsidP="00A12A5C">
            <w:pPr>
              <w:rPr>
                <w:sz w:val="26"/>
                <w:szCs w:val="26"/>
              </w:rPr>
            </w:pPr>
            <w:r w:rsidRPr="00A12A5C">
              <w:rPr>
                <w:sz w:val="26"/>
                <w:szCs w:val="26"/>
              </w:rPr>
              <w:t>очень высокий уровень мотивации:  1 человек   1</w:t>
            </w:r>
            <w:r w:rsidR="00BD7780">
              <w:rPr>
                <w:sz w:val="26"/>
                <w:szCs w:val="26"/>
              </w:rPr>
              <w:t>0</w:t>
            </w:r>
            <w:r w:rsidRPr="00A12A5C">
              <w:rPr>
                <w:sz w:val="26"/>
                <w:szCs w:val="26"/>
              </w:rPr>
              <w:t xml:space="preserve"> %</w:t>
            </w:r>
          </w:p>
          <w:p w:rsidR="00127EB7" w:rsidRPr="00A12A5C" w:rsidRDefault="00127EB7" w:rsidP="00A12A5C">
            <w:pPr>
              <w:rPr>
                <w:sz w:val="26"/>
                <w:szCs w:val="26"/>
              </w:rPr>
            </w:pPr>
            <w:r w:rsidRPr="00A12A5C">
              <w:rPr>
                <w:sz w:val="26"/>
                <w:szCs w:val="26"/>
              </w:rPr>
              <w:t xml:space="preserve">высокий уровень мотивации:   5 человек </w:t>
            </w:r>
            <w:r w:rsidR="00BD7780">
              <w:rPr>
                <w:sz w:val="26"/>
                <w:szCs w:val="26"/>
              </w:rPr>
              <w:t>50</w:t>
            </w:r>
            <w:r w:rsidRPr="00A12A5C">
              <w:rPr>
                <w:sz w:val="26"/>
                <w:szCs w:val="26"/>
              </w:rPr>
              <w:t xml:space="preserve"> %</w:t>
            </w:r>
          </w:p>
          <w:p w:rsidR="00127EB7" w:rsidRPr="00A12A5C" w:rsidRDefault="00127EB7" w:rsidP="00A12A5C">
            <w:pPr>
              <w:rPr>
                <w:sz w:val="26"/>
                <w:szCs w:val="26"/>
              </w:rPr>
            </w:pPr>
            <w:r w:rsidRPr="00A12A5C">
              <w:rPr>
                <w:sz w:val="26"/>
                <w:szCs w:val="26"/>
              </w:rPr>
              <w:t xml:space="preserve">нормальный уровень мотивации: </w:t>
            </w:r>
            <w:r w:rsidR="00A12A5C">
              <w:rPr>
                <w:sz w:val="26"/>
                <w:szCs w:val="26"/>
              </w:rPr>
              <w:t>3</w:t>
            </w:r>
            <w:r w:rsidRPr="00A12A5C">
              <w:rPr>
                <w:sz w:val="26"/>
                <w:szCs w:val="26"/>
              </w:rPr>
              <w:t xml:space="preserve"> человека  </w:t>
            </w:r>
            <w:r w:rsidR="00BD7780">
              <w:rPr>
                <w:sz w:val="26"/>
                <w:szCs w:val="26"/>
              </w:rPr>
              <w:t>30</w:t>
            </w:r>
            <w:r w:rsidRPr="00A12A5C">
              <w:rPr>
                <w:sz w:val="26"/>
                <w:szCs w:val="26"/>
              </w:rPr>
              <w:t xml:space="preserve"> %</w:t>
            </w:r>
          </w:p>
          <w:p w:rsidR="00127EB7" w:rsidRPr="00A12A5C" w:rsidRDefault="00127EB7" w:rsidP="00A12A5C">
            <w:pPr>
              <w:rPr>
                <w:sz w:val="26"/>
                <w:szCs w:val="26"/>
              </w:rPr>
            </w:pPr>
            <w:r w:rsidRPr="00A12A5C">
              <w:rPr>
                <w:sz w:val="26"/>
                <w:szCs w:val="26"/>
              </w:rPr>
              <w:t>сниженный уровень мотивации:  1 человек 1</w:t>
            </w:r>
            <w:r w:rsidR="00BD7780">
              <w:rPr>
                <w:sz w:val="26"/>
                <w:szCs w:val="26"/>
              </w:rPr>
              <w:t>0</w:t>
            </w:r>
            <w:r w:rsidRPr="00A12A5C">
              <w:rPr>
                <w:sz w:val="26"/>
                <w:szCs w:val="26"/>
              </w:rPr>
              <w:t xml:space="preserve"> %</w:t>
            </w:r>
          </w:p>
          <w:p w:rsidR="00127EB7" w:rsidRPr="00A12A5C" w:rsidRDefault="00127EB7" w:rsidP="00A12A5C">
            <w:pPr>
              <w:rPr>
                <w:sz w:val="26"/>
                <w:szCs w:val="26"/>
              </w:rPr>
            </w:pPr>
            <w:r w:rsidRPr="00A12A5C">
              <w:rPr>
                <w:sz w:val="26"/>
                <w:szCs w:val="26"/>
              </w:rPr>
              <w:t>низкий уровень мотивации:  0 человек  0%</w:t>
            </w:r>
          </w:p>
        </w:tc>
      </w:tr>
    </w:tbl>
    <w:p w:rsidR="00127EB7" w:rsidRPr="006F2D96" w:rsidRDefault="00127EB7" w:rsidP="008E42B7">
      <w:pPr>
        <w:pStyle w:val="a6"/>
        <w:spacing w:after="0"/>
        <w:ind w:left="0"/>
        <w:jc w:val="both"/>
        <w:rPr>
          <w:rFonts w:ascii="Times New Roman" w:hAnsi="Times New Roman"/>
          <w:sz w:val="26"/>
          <w:szCs w:val="26"/>
        </w:rPr>
      </w:pPr>
      <w:r w:rsidRPr="00B86520">
        <w:rPr>
          <w:rFonts w:ascii="Times New Roman" w:hAnsi="Times New Roman"/>
          <w:b/>
          <w:sz w:val="26"/>
          <w:szCs w:val="26"/>
        </w:rPr>
        <w:t>Вывод:</w:t>
      </w:r>
      <w:r w:rsidRPr="00B86520">
        <w:rPr>
          <w:rFonts w:ascii="Times New Roman" w:hAnsi="Times New Roman"/>
          <w:sz w:val="26"/>
          <w:szCs w:val="26"/>
        </w:rPr>
        <w:t xml:space="preserve"> учебный, социальный (учиться, чтобы получить профессию) и позиционный (повышение статуса – ученик) мотивы.  У пяти человек сниженный уровень учебной мотивации, оценочный мотив, необходимо повышать мотивацию детей беседами, играми.</w:t>
      </w:r>
    </w:p>
    <w:p w:rsidR="00127EB7" w:rsidRPr="006F2D96" w:rsidRDefault="005D40D5" w:rsidP="00127EB7">
      <w:pPr>
        <w:pStyle w:val="a4"/>
        <w:rPr>
          <w:rFonts w:ascii="Times New Roman" w:hAnsi="Times New Roman"/>
          <w:b/>
          <w:bCs/>
          <w:i/>
          <w:sz w:val="26"/>
          <w:szCs w:val="26"/>
        </w:rPr>
      </w:pPr>
      <w:r>
        <w:rPr>
          <w:rFonts w:ascii="Times New Roman" w:hAnsi="Times New Roman"/>
          <w:b/>
          <w:bCs/>
          <w:i/>
          <w:sz w:val="26"/>
          <w:szCs w:val="26"/>
        </w:rPr>
        <w:t>4.3.</w:t>
      </w:r>
      <w:r w:rsidR="00127EB7" w:rsidRPr="006F2D96">
        <w:rPr>
          <w:rFonts w:ascii="Times New Roman" w:hAnsi="Times New Roman"/>
          <w:b/>
          <w:bCs/>
          <w:i/>
          <w:sz w:val="26"/>
          <w:szCs w:val="26"/>
        </w:rPr>
        <w:t xml:space="preserve"> Результаты коррекционно – психологической работы</w:t>
      </w:r>
    </w:p>
    <w:p w:rsidR="00127EB7" w:rsidRPr="009378DC" w:rsidRDefault="00127EB7" w:rsidP="009378DC">
      <w:pPr>
        <w:jc w:val="both"/>
        <w:rPr>
          <w:rFonts w:eastAsia="Times New Roman"/>
          <w:bCs/>
          <w:color w:val="000000"/>
        </w:rPr>
      </w:pPr>
      <w:r w:rsidRPr="006F2D96">
        <w:rPr>
          <w:sz w:val="26"/>
          <w:szCs w:val="26"/>
        </w:rPr>
        <w:t>Результаты работы учителя-логопеда:</w:t>
      </w:r>
      <w:r w:rsidR="00B86520">
        <w:rPr>
          <w:sz w:val="26"/>
          <w:szCs w:val="26"/>
        </w:rPr>
        <w:t xml:space="preserve"> </w:t>
      </w:r>
      <w:r w:rsidRPr="009378DC">
        <w:rPr>
          <w:rFonts w:eastAsia="Times New Roman"/>
          <w:bCs/>
          <w:color w:val="000000"/>
        </w:rPr>
        <w:t>сентябрь 2020</w:t>
      </w:r>
      <w:r w:rsidRPr="009378DC">
        <w:t xml:space="preserve"> в </w:t>
      </w:r>
      <w:r w:rsidRPr="009378DC">
        <w:rPr>
          <w:rFonts w:eastAsia="Times New Roman"/>
          <w:bCs/>
          <w:color w:val="000000"/>
        </w:rPr>
        <w:t>МБДОУ</w:t>
      </w:r>
      <w:r w:rsidR="00B86520" w:rsidRPr="009378DC">
        <w:rPr>
          <w:rFonts w:eastAsia="Times New Roman"/>
          <w:bCs/>
          <w:color w:val="000000"/>
        </w:rPr>
        <w:t xml:space="preserve"> </w:t>
      </w:r>
      <w:r w:rsidRPr="009378DC">
        <w:rPr>
          <w:rFonts w:eastAsia="Times New Roman"/>
          <w:bCs/>
          <w:color w:val="000000"/>
        </w:rPr>
        <w:t xml:space="preserve">«ЦРР – Карагайский детский сад №4» </w:t>
      </w:r>
      <w:r w:rsidR="009378DC" w:rsidRPr="009378DC">
        <w:rPr>
          <w:rFonts w:eastAsia="Times New Roman"/>
          <w:bCs/>
          <w:color w:val="000000"/>
        </w:rPr>
        <w:t>(логопункт посещает 75 детей)</w:t>
      </w:r>
    </w:p>
    <w:p w:rsidR="009378DC" w:rsidRPr="009378DC" w:rsidRDefault="009378DC" w:rsidP="00B86520">
      <w:pPr>
        <w:jc w:val="center"/>
        <w:rPr>
          <w:rFonts w:eastAsia="Times New Roman"/>
          <w:bCs/>
          <w:color w:val="000000"/>
        </w:rPr>
      </w:pPr>
    </w:p>
    <w:tbl>
      <w:tblPr>
        <w:tblStyle w:val="ab"/>
        <w:tblW w:w="9923" w:type="dxa"/>
        <w:tblInd w:w="-34" w:type="dxa"/>
        <w:tblLook w:val="04A0"/>
      </w:tblPr>
      <w:tblGrid>
        <w:gridCol w:w="3403"/>
        <w:gridCol w:w="6520"/>
      </w:tblGrid>
      <w:tr w:rsidR="009378DC" w:rsidTr="009378DC">
        <w:tc>
          <w:tcPr>
            <w:tcW w:w="3403" w:type="dxa"/>
            <w:tcBorders>
              <w:top w:val="single" w:sz="4" w:space="0" w:color="auto"/>
              <w:left w:val="single" w:sz="4" w:space="0" w:color="auto"/>
              <w:bottom w:val="single" w:sz="4" w:space="0" w:color="auto"/>
              <w:right w:val="single" w:sz="4" w:space="0" w:color="auto"/>
            </w:tcBorders>
            <w:hideMark/>
          </w:tcPr>
          <w:p w:rsidR="009378DC" w:rsidRDefault="009378DC">
            <w:pPr>
              <w:pStyle w:val="a4"/>
              <w:jc w:val="both"/>
              <w:rPr>
                <w:rFonts w:ascii="Times New Roman" w:hAnsi="Times New Roman"/>
                <w:sz w:val="26"/>
                <w:szCs w:val="26"/>
                <w:lang w:eastAsia="en-US"/>
              </w:rPr>
            </w:pPr>
            <w:r>
              <w:rPr>
                <w:rFonts w:ascii="Times New Roman" w:hAnsi="Times New Roman"/>
                <w:sz w:val="26"/>
                <w:szCs w:val="26"/>
                <w:lang w:eastAsia="en-US"/>
              </w:rPr>
              <w:t>Подготовительная группа (25 детей)</w:t>
            </w:r>
          </w:p>
        </w:tc>
        <w:tc>
          <w:tcPr>
            <w:tcW w:w="6520" w:type="dxa"/>
            <w:tcBorders>
              <w:top w:val="single" w:sz="4" w:space="0" w:color="auto"/>
              <w:left w:val="single" w:sz="4" w:space="0" w:color="auto"/>
              <w:bottom w:val="single" w:sz="4" w:space="0" w:color="auto"/>
              <w:right w:val="single" w:sz="4" w:space="0" w:color="auto"/>
            </w:tcBorders>
            <w:hideMark/>
          </w:tcPr>
          <w:p w:rsidR="009378DC" w:rsidRDefault="009378DC">
            <w:pPr>
              <w:jc w:val="both"/>
              <w:rPr>
                <w:rFonts w:eastAsia="Times New Roman"/>
                <w:color w:val="000000"/>
                <w:sz w:val="26"/>
                <w:szCs w:val="26"/>
                <w:lang w:eastAsia="en-US"/>
              </w:rPr>
            </w:pPr>
            <w:r>
              <w:rPr>
                <w:rFonts w:eastAsia="Times New Roman"/>
                <w:color w:val="000000"/>
                <w:sz w:val="26"/>
                <w:szCs w:val="26"/>
                <w:lang w:eastAsia="en-US"/>
              </w:rPr>
              <w:t xml:space="preserve">ОНР 4 ур.- 25% </w:t>
            </w:r>
            <w:r>
              <w:rPr>
                <w:sz w:val="26"/>
                <w:szCs w:val="26"/>
                <w:lang w:eastAsia="en-US"/>
              </w:rPr>
              <w:t>(18 детей)</w:t>
            </w:r>
            <w:r>
              <w:rPr>
                <w:rFonts w:eastAsia="Times New Roman"/>
                <w:color w:val="000000"/>
                <w:sz w:val="26"/>
                <w:szCs w:val="26"/>
                <w:lang w:eastAsia="en-US"/>
              </w:rPr>
              <w:t>; ОНР 3 ур.- 37,5%; ФФНР- 25%</w:t>
            </w:r>
          </w:p>
          <w:p w:rsidR="009378DC" w:rsidRDefault="009378DC">
            <w:pPr>
              <w:jc w:val="both"/>
              <w:rPr>
                <w:sz w:val="26"/>
                <w:szCs w:val="26"/>
                <w:lang w:eastAsia="en-US"/>
              </w:rPr>
            </w:pPr>
            <w:r>
              <w:rPr>
                <w:rFonts w:eastAsia="Times New Roman"/>
                <w:color w:val="000000"/>
                <w:sz w:val="26"/>
                <w:szCs w:val="26"/>
                <w:lang w:eastAsia="en-US"/>
              </w:rPr>
              <w:t>НПОЗ- 12,5%;</w:t>
            </w:r>
          </w:p>
        </w:tc>
      </w:tr>
      <w:tr w:rsidR="009378DC" w:rsidTr="009378DC">
        <w:tc>
          <w:tcPr>
            <w:tcW w:w="3403" w:type="dxa"/>
            <w:tcBorders>
              <w:top w:val="single" w:sz="4" w:space="0" w:color="auto"/>
              <w:left w:val="single" w:sz="4" w:space="0" w:color="auto"/>
              <w:bottom w:val="single" w:sz="4" w:space="0" w:color="auto"/>
              <w:right w:val="single" w:sz="4" w:space="0" w:color="auto"/>
            </w:tcBorders>
            <w:hideMark/>
          </w:tcPr>
          <w:p w:rsidR="009378DC" w:rsidRDefault="009378DC">
            <w:pPr>
              <w:pStyle w:val="a4"/>
              <w:jc w:val="both"/>
              <w:rPr>
                <w:rFonts w:ascii="Times New Roman" w:hAnsi="Times New Roman"/>
                <w:sz w:val="26"/>
                <w:szCs w:val="26"/>
                <w:lang w:eastAsia="en-US"/>
              </w:rPr>
            </w:pPr>
            <w:r>
              <w:rPr>
                <w:rFonts w:ascii="Times New Roman" w:hAnsi="Times New Roman"/>
                <w:sz w:val="26"/>
                <w:szCs w:val="26"/>
                <w:lang w:eastAsia="en-US"/>
              </w:rPr>
              <w:t>Старшая группа(37детей)</w:t>
            </w:r>
          </w:p>
        </w:tc>
        <w:tc>
          <w:tcPr>
            <w:tcW w:w="6520" w:type="dxa"/>
            <w:tcBorders>
              <w:top w:val="single" w:sz="4" w:space="0" w:color="auto"/>
              <w:left w:val="single" w:sz="4" w:space="0" w:color="auto"/>
              <w:bottom w:val="single" w:sz="4" w:space="0" w:color="auto"/>
              <w:right w:val="single" w:sz="4" w:space="0" w:color="auto"/>
            </w:tcBorders>
            <w:hideMark/>
          </w:tcPr>
          <w:p w:rsidR="009378DC" w:rsidRPr="009378DC" w:rsidRDefault="009378DC" w:rsidP="009378DC">
            <w:pPr>
              <w:rPr>
                <w:rFonts w:eastAsia="Times New Roman"/>
                <w:color w:val="000000"/>
                <w:sz w:val="26"/>
                <w:szCs w:val="26"/>
                <w:lang w:eastAsia="en-US"/>
              </w:rPr>
            </w:pPr>
            <w:r>
              <w:rPr>
                <w:rFonts w:eastAsia="Times New Roman"/>
                <w:color w:val="000000"/>
                <w:sz w:val="26"/>
                <w:szCs w:val="26"/>
                <w:lang w:eastAsia="en-US"/>
              </w:rPr>
              <w:t xml:space="preserve">ОНР 4 ур.- 44, 5%; ОНР 3 ур.- 33,5%; </w:t>
            </w:r>
            <w:r>
              <w:rPr>
                <w:color w:val="000000"/>
                <w:sz w:val="26"/>
                <w:szCs w:val="26"/>
                <w:lang w:eastAsia="en-US"/>
              </w:rPr>
              <w:t>ФФНР-  22%;</w:t>
            </w:r>
          </w:p>
        </w:tc>
      </w:tr>
      <w:tr w:rsidR="009378DC" w:rsidTr="009378DC">
        <w:tc>
          <w:tcPr>
            <w:tcW w:w="3403" w:type="dxa"/>
            <w:tcBorders>
              <w:top w:val="single" w:sz="4" w:space="0" w:color="auto"/>
              <w:left w:val="single" w:sz="4" w:space="0" w:color="auto"/>
              <w:bottom w:val="single" w:sz="4" w:space="0" w:color="auto"/>
              <w:right w:val="single" w:sz="4" w:space="0" w:color="auto"/>
            </w:tcBorders>
            <w:hideMark/>
          </w:tcPr>
          <w:p w:rsidR="009378DC" w:rsidRDefault="009378DC">
            <w:pPr>
              <w:pStyle w:val="a4"/>
              <w:jc w:val="both"/>
              <w:rPr>
                <w:rFonts w:ascii="Times New Roman" w:hAnsi="Times New Roman"/>
                <w:sz w:val="26"/>
                <w:szCs w:val="26"/>
                <w:lang w:eastAsia="en-US"/>
              </w:rPr>
            </w:pPr>
            <w:r>
              <w:rPr>
                <w:rFonts w:ascii="Times New Roman" w:hAnsi="Times New Roman"/>
                <w:sz w:val="26"/>
                <w:szCs w:val="26"/>
                <w:lang w:eastAsia="en-US"/>
              </w:rPr>
              <w:t>Средняя группа(10 детей)</w:t>
            </w:r>
          </w:p>
        </w:tc>
        <w:tc>
          <w:tcPr>
            <w:tcW w:w="6520" w:type="dxa"/>
            <w:tcBorders>
              <w:top w:val="single" w:sz="4" w:space="0" w:color="auto"/>
              <w:left w:val="single" w:sz="4" w:space="0" w:color="auto"/>
              <w:bottom w:val="single" w:sz="4" w:space="0" w:color="auto"/>
              <w:right w:val="single" w:sz="4" w:space="0" w:color="auto"/>
            </w:tcBorders>
            <w:hideMark/>
          </w:tcPr>
          <w:p w:rsidR="009378DC" w:rsidRPr="009378DC" w:rsidRDefault="009378DC">
            <w:pPr>
              <w:jc w:val="both"/>
              <w:rPr>
                <w:rFonts w:eastAsia="Times New Roman"/>
                <w:color w:val="000000"/>
                <w:sz w:val="26"/>
                <w:szCs w:val="26"/>
                <w:lang w:eastAsia="en-US"/>
              </w:rPr>
            </w:pPr>
            <w:r>
              <w:rPr>
                <w:rFonts w:eastAsia="Times New Roman"/>
                <w:color w:val="000000"/>
                <w:sz w:val="26"/>
                <w:szCs w:val="26"/>
                <w:lang w:eastAsia="en-US"/>
              </w:rPr>
              <w:t>ОНР 3 ур.- 80%; ОНР 2 ур.- 20%;</w:t>
            </w:r>
          </w:p>
        </w:tc>
      </w:tr>
      <w:tr w:rsidR="009378DC" w:rsidTr="009378DC">
        <w:tc>
          <w:tcPr>
            <w:tcW w:w="3403" w:type="dxa"/>
            <w:tcBorders>
              <w:top w:val="single" w:sz="4" w:space="0" w:color="auto"/>
              <w:left w:val="single" w:sz="4" w:space="0" w:color="auto"/>
              <w:bottom w:val="single" w:sz="4" w:space="0" w:color="auto"/>
              <w:right w:val="single" w:sz="4" w:space="0" w:color="auto"/>
            </w:tcBorders>
            <w:hideMark/>
          </w:tcPr>
          <w:p w:rsidR="009378DC" w:rsidRDefault="009378DC">
            <w:pPr>
              <w:pStyle w:val="a4"/>
              <w:jc w:val="both"/>
              <w:rPr>
                <w:rFonts w:ascii="Times New Roman" w:hAnsi="Times New Roman"/>
                <w:sz w:val="26"/>
                <w:szCs w:val="26"/>
                <w:lang w:eastAsia="en-US"/>
              </w:rPr>
            </w:pPr>
            <w:r>
              <w:rPr>
                <w:rFonts w:ascii="Times New Roman" w:hAnsi="Times New Roman"/>
                <w:sz w:val="26"/>
                <w:szCs w:val="26"/>
                <w:lang w:eastAsia="en-US"/>
              </w:rPr>
              <w:t xml:space="preserve">2 младшая группа </w:t>
            </w:r>
          </w:p>
          <w:p w:rsidR="009378DC" w:rsidRDefault="009378DC">
            <w:pPr>
              <w:pStyle w:val="a4"/>
              <w:jc w:val="both"/>
              <w:rPr>
                <w:rFonts w:ascii="Times New Roman" w:hAnsi="Times New Roman"/>
                <w:sz w:val="26"/>
                <w:szCs w:val="26"/>
                <w:lang w:eastAsia="en-US"/>
              </w:rPr>
            </w:pPr>
            <w:r>
              <w:rPr>
                <w:rFonts w:ascii="Times New Roman" w:hAnsi="Times New Roman"/>
                <w:sz w:val="26"/>
                <w:szCs w:val="26"/>
                <w:lang w:eastAsia="en-US"/>
              </w:rPr>
              <w:t>(3 ребенка)</w:t>
            </w:r>
          </w:p>
        </w:tc>
        <w:tc>
          <w:tcPr>
            <w:tcW w:w="6520" w:type="dxa"/>
            <w:tcBorders>
              <w:top w:val="single" w:sz="4" w:space="0" w:color="auto"/>
              <w:left w:val="single" w:sz="4" w:space="0" w:color="auto"/>
              <w:bottom w:val="single" w:sz="4" w:space="0" w:color="auto"/>
              <w:right w:val="single" w:sz="4" w:space="0" w:color="auto"/>
            </w:tcBorders>
            <w:hideMark/>
          </w:tcPr>
          <w:p w:rsidR="009378DC" w:rsidRPr="009378DC" w:rsidRDefault="009378DC">
            <w:pPr>
              <w:pStyle w:val="a4"/>
              <w:jc w:val="both"/>
              <w:rPr>
                <w:rFonts w:ascii="Times New Roman" w:hAnsi="Times New Roman"/>
                <w:sz w:val="26"/>
                <w:szCs w:val="26"/>
                <w:lang w:eastAsia="en-US"/>
              </w:rPr>
            </w:pPr>
            <w:r w:rsidRPr="009378DC">
              <w:rPr>
                <w:rFonts w:ascii="Times New Roman" w:hAnsi="Times New Roman"/>
                <w:color w:val="000000"/>
                <w:sz w:val="26"/>
                <w:szCs w:val="26"/>
                <w:lang w:eastAsia="en-US"/>
              </w:rPr>
              <w:t>ЗРР- 100%</w:t>
            </w:r>
          </w:p>
        </w:tc>
      </w:tr>
    </w:tbl>
    <w:p w:rsidR="00127EB7" w:rsidRPr="00B86520" w:rsidRDefault="00127EB7" w:rsidP="00127EB7">
      <w:pPr>
        <w:pStyle w:val="a4"/>
        <w:jc w:val="both"/>
        <w:rPr>
          <w:rFonts w:ascii="Times New Roman" w:hAnsi="Times New Roman"/>
          <w:sz w:val="26"/>
          <w:szCs w:val="26"/>
        </w:rPr>
      </w:pPr>
    </w:p>
    <w:p w:rsidR="009378DC" w:rsidRDefault="009378DC" w:rsidP="00127EB7">
      <w:pPr>
        <w:tabs>
          <w:tab w:val="left" w:pos="2853"/>
        </w:tabs>
        <w:jc w:val="center"/>
        <w:rPr>
          <w:b/>
          <w:sz w:val="26"/>
          <w:szCs w:val="26"/>
        </w:rPr>
      </w:pPr>
    </w:p>
    <w:p w:rsidR="009378DC" w:rsidRDefault="009378DC" w:rsidP="00127EB7">
      <w:pPr>
        <w:tabs>
          <w:tab w:val="left" w:pos="2853"/>
        </w:tabs>
        <w:jc w:val="center"/>
        <w:rPr>
          <w:b/>
          <w:sz w:val="26"/>
          <w:szCs w:val="26"/>
        </w:rPr>
      </w:pPr>
    </w:p>
    <w:p w:rsidR="009378DC" w:rsidRDefault="009378DC" w:rsidP="00127EB7">
      <w:pPr>
        <w:tabs>
          <w:tab w:val="left" w:pos="2853"/>
        </w:tabs>
        <w:jc w:val="center"/>
        <w:rPr>
          <w:b/>
          <w:sz w:val="26"/>
          <w:szCs w:val="26"/>
        </w:rPr>
      </w:pPr>
    </w:p>
    <w:p w:rsidR="009378DC" w:rsidRDefault="009378DC" w:rsidP="00127EB7">
      <w:pPr>
        <w:tabs>
          <w:tab w:val="left" w:pos="2853"/>
        </w:tabs>
        <w:jc w:val="center"/>
        <w:rPr>
          <w:b/>
          <w:sz w:val="26"/>
          <w:szCs w:val="26"/>
        </w:rPr>
      </w:pPr>
    </w:p>
    <w:p w:rsidR="009378DC" w:rsidRDefault="009378DC" w:rsidP="00127EB7">
      <w:pPr>
        <w:tabs>
          <w:tab w:val="left" w:pos="2853"/>
        </w:tabs>
        <w:jc w:val="center"/>
        <w:rPr>
          <w:b/>
          <w:sz w:val="26"/>
          <w:szCs w:val="26"/>
        </w:rPr>
      </w:pPr>
    </w:p>
    <w:p w:rsidR="00127EB7" w:rsidRPr="00B86520" w:rsidRDefault="00127EB7" w:rsidP="00127EB7">
      <w:pPr>
        <w:tabs>
          <w:tab w:val="left" w:pos="2853"/>
        </w:tabs>
        <w:jc w:val="center"/>
        <w:rPr>
          <w:b/>
          <w:sz w:val="26"/>
          <w:szCs w:val="26"/>
        </w:rPr>
      </w:pPr>
      <w:r w:rsidRPr="00B86520">
        <w:rPr>
          <w:b/>
          <w:sz w:val="26"/>
          <w:szCs w:val="26"/>
        </w:rPr>
        <w:lastRenderedPageBreak/>
        <w:t>Результаты логопедического обследования детей компенсирующей группы</w:t>
      </w:r>
    </w:p>
    <w:p w:rsidR="00127EB7" w:rsidRPr="00B86520" w:rsidRDefault="00127EB7" w:rsidP="00127EB7">
      <w:pPr>
        <w:tabs>
          <w:tab w:val="left" w:pos="2853"/>
        </w:tabs>
        <w:jc w:val="center"/>
        <w:rPr>
          <w:b/>
          <w:sz w:val="26"/>
          <w:szCs w:val="26"/>
        </w:rPr>
      </w:pPr>
      <w:r w:rsidRPr="00B86520">
        <w:rPr>
          <w:b/>
          <w:sz w:val="26"/>
          <w:szCs w:val="26"/>
          <w:u w:val="single"/>
        </w:rPr>
        <w:t>сентябрь 2020 года.</w:t>
      </w:r>
    </w:p>
    <w:p w:rsidR="00127EB7" w:rsidRPr="00B86520" w:rsidRDefault="00127EB7" w:rsidP="00127EB7">
      <w:pPr>
        <w:pStyle w:val="a4"/>
        <w:spacing w:line="276" w:lineRule="auto"/>
        <w:rPr>
          <w:rFonts w:ascii="Times New Roman" w:hAnsi="Times New Roman"/>
          <w:b/>
          <w:sz w:val="26"/>
          <w:szCs w:val="26"/>
        </w:rPr>
      </w:pPr>
      <w:r w:rsidRPr="00B86520">
        <w:rPr>
          <w:rFonts w:ascii="Times New Roman" w:hAnsi="Times New Roman"/>
          <w:b/>
          <w:sz w:val="26"/>
          <w:szCs w:val="26"/>
        </w:rPr>
        <w:t>Обследовано 14 человек.</w:t>
      </w:r>
    </w:p>
    <w:p w:rsidR="00127EB7" w:rsidRPr="00B86520" w:rsidRDefault="00127EB7" w:rsidP="00127EB7">
      <w:pPr>
        <w:pStyle w:val="a4"/>
        <w:ind w:firstLine="708"/>
        <w:jc w:val="both"/>
        <w:rPr>
          <w:rFonts w:ascii="Times New Roman" w:hAnsi="Times New Roman"/>
          <w:sz w:val="26"/>
          <w:szCs w:val="26"/>
        </w:rPr>
      </w:pPr>
      <w:r w:rsidRPr="00B86520">
        <w:rPr>
          <w:rFonts w:ascii="Times New Roman" w:hAnsi="Times New Roman"/>
          <w:sz w:val="26"/>
          <w:szCs w:val="26"/>
        </w:rPr>
        <w:t>Обследование велось по методике обследования речи дошкольников с задержкой психического развития И.Д. Коненкова  и  методике обследования речи дошкольников с умственной отсталостью Стребелева.</w:t>
      </w:r>
    </w:p>
    <w:p w:rsidR="00127EB7" w:rsidRPr="00B86520" w:rsidRDefault="00127EB7" w:rsidP="00127EB7">
      <w:pPr>
        <w:pStyle w:val="a4"/>
        <w:spacing w:line="276" w:lineRule="auto"/>
        <w:ind w:firstLine="708"/>
        <w:jc w:val="both"/>
        <w:rPr>
          <w:rFonts w:ascii="Times New Roman" w:hAnsi="Times New Roman"/>
          <w:sz w:val="26"/>
          <w:szCs w:val="26"/>
        </w:rPr>
      </w:pPr>
      <w:r w:rsidRPr="00B86520">
        <w:rPr>
          <w:rFonts w:ascii="Times New Roman" w:hAnsi="Times New Roman"/>
          <w:sz w:val="26"/>
          <w:szCs w:val="26"/>
        </w:rPr>
        <w:t>Для более глубокого анализа показатели разделены на 3 основные группы.</w:t>
      </w:r>
    </w:p>
    <w:p w:rsidR="00127EB7" w:rsidRPr="00B86520" w:rsidRDefault="00127EB7" w:rsidP="00127EB7">
      <w:pPr>
        <w:pStyle w:val="a4"/>
        <w:spacing w:line="276" w:lineRule="auto"/>
        <w:ind w:firstLine="708"/>
        <w:jc w:val="both"/>
        <w:rPr>
          <w:rFonts w:ascii="Times New Roman" w:hAnsi="Times New Roman"/>
          <w:sz w:val="26"/>
          <w:szCs w:val="26"/>
        </w:rPr>
      </w:pPr>
      <w:r w:rsidRPr="00B86520">
        <w:rPr>
          <w:rFonts w:ascii="Times New Roman" w:hAnsi="Times New Roman"/>
          <w:sz w:val="26"/>
          <w:szCs w:val="26"/>
        </w:rPr>
        <w:t>Анализ уровней развития речи по адаптированной основной образовательной программе дошкольного образования для детей с задержкой психического развития, тяжелыми нарушениями речи, умственной отсталостью показал</w:t>
      </w:r>
    </w:p>
    <w:p w:rsidR="00127EB7" w:rsidRPr="00B86520" w:rsidRDefault="00127EB7" w:rsidP="00127EB7">
      <w:pPr>
        <w:jc w:val="both"/>
        <w:rPr>
          <w:i/>
          <w:sz w:val="26"/>
          <w:szCs w:val="26"/>
        </w:rPr>
      </w:pPr>
      <w:r w:rsidRPr="00B86520">
        <w:rPr>
          <w:i/>
          <w:sz w:val="26"/>
          <w:szCs w:val="26"/>
        </w:rPr>
        <w:t>Звукопроизношение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437"/>
        <w:gridCol w:w="3191"/>
      </w:tblGrid>
      <w:tr w:rsidR="00127EB7" w:rsidRPr="00B86520" w:rsidTr="000E6271">
        <w:tc>
          <w:tcPr>
            <w:tcW w:w="2943" w:type="dxa"/>
          </w:tcPr>
          <w:p w:rsidR="00127EB7" w:rsidRPr="00B86520" w:rsidRDefault="00127EB7" w:rsidP="000E6271">
            <w:pPr>
              <w:jc w:val="center"/>
              <w:rPr>
                <w:sz w:val="26"/>
                <w:szCs w:val="26"/>
              </w:rPr>
            </w:pPr>
            <w:r w:rsidRPr="00B86520">
              <w:rPr>
                <w:sz w:val="26"/>
                <w:szCs w:val="26"/>
              </w:rPr>
              <w:t>Уровни</w:t>
            </w:r>
          </w:p>
        </w:tc>
        <w:tc>
          <w:tcPr>
            <w:tcW w:w="3437" w:type="dxa"/>
          </w:tcPr>
          <w:p w:rsidR="00127EB7" w:rsidRPr="00B86520" w:rsidRDefault="00127EB7" w:rsidP="000E6271">
            <w:pPr>
              <w:rPr>
                <w:sz w:val="26"/>
                <w:szCs w:val="26"/>
              </w:rPr>
            </w:pPr>
            <w:r w:rsidRPr="00B86520">
              <w:rPr>
                <w:sz w:val="26"/>
                <w:szCs w:val="26"/>
              </w:rPr>
              <w:t>Подготовительная группа</w:t>
            </w:r>
          </w:p>
        </w:tc>
        <w:tc>
          <w:tcPr>
            <w:tcW w:w="3191" w:type="dxa"/>
          </w:tcPr>
          <w:p w:rsidR="00127EB7" w:rsidRPr="00B86520" w:rsidRDefault="00127EB7" w:rsidP="000E6271">
            <w:pPr>
              <w:jc w:val="center"/>
              <w:rPr>
                <w:sz w:val="26"/>
                <w:szCs w:val="26"/>
              </w:rPr>
            </w:pPr>
            <w:r w:rsidRPr="00B86520">
              <w:rPr>
                <w:sz w:val="26"/>
                <w:szCs w:val="26"/>
              </w:rPr>
              <w:t>Дети 4-6 лет</w:t>
            </w:r>
          </w:p>
        </w:tc>
      </w:tr>
      <w:tr w:rsidR="00127EB7" w:rsidRPr="00B86520" w:rsidTr="000E6271">
        <w:tc>
          <w:tcPr>
            <w:tcW w:w="2943" w:type="dxa"/>
          </w:tcPr>
          <w:p w:rsidR="00127EB7" w:rsidRPr="00B86520" w:rsidRDefault="00127EB7" w:rsidP="000E6271">
            <w:pPr>
              <w:rPr>
                <w:sz w:val="26"/>
                <w:szCs w:val="26"/>
              </w:rPr>
            </w:pPr>
            <w:r w:rsidRPr="00B86520">
              <w:rPr>
                <w:sz w:val="26"/>
                <w:szCs w:val="26"/>
              </w:rPr>
              <w:t xml:space="preserve">Нормативный </w:t>
            </w:r>
          </w:p>
        </w:tc>
        <w:tc>
          <w:tcPr>
            <w:tcW w:w="3437" w:type="dxa"/>
          </w:tcPr>
          <w:p w:rsidR="00127EB7" w:rsidRPr="00B86520" w:rsidRDefault="00127EB7" w:rsidP="000E6271">
            <w:pPr>
              <w:rPr>
                <w:sz w:val="26"/>
                <w:szCs w:val="26"/>
              </w:rPr>
            </w:pPr>
            <w:r w:rsidRPr="00B86520">
              <w:rPr>
                <w:sz w:val="26"/>
                <w:szCs w:val="26"/>
              </w:rPr>
              <w:t>0</w:t>
            </w:r>
          </w:p>
        </w:tc>
        <w:tc>
          <w:tcPr>
            <w:tcW w:w="3191" w:type="dxa"/>
          </w:tcPr>
          <w:p w:rsidR="00127EB7" w:rsidRPr="00B86520" w:rsidRDefault="00127EB7" w:rsidP="000E6271">
            <w:pPr>
              <w:rPr>
                <w:sz w:val="26"/>
                <w:szCs w:val="26"/>
              </w:rPr>
            </w:pPr>
            <w:r w:rsidRPr="00B86520">
              <w:rPr>
                <w:sz w:val="26"/>
                <w:szCs w:val="26"/>
              </w:rPr>
              <w:t>0</w:t>
            </w:r>
          </w:p>
        </w:tc>
      </w:tr>
      <w:tr w:rsidR="00127EB7" w:rsidRPr="00B86520" w:rsidTr="000E6271">
        <w:tc>
          <w:tcPr>
            <w:tcW w:w="2943" w:type="dxa"/>
          </w:tcPr>
          <w:p w:rsidR="00127EB7" w:rsidRPr="00B86520" w:rsidRDefault="00127EB7" w:rsidP="000E6271">
            <w:pPr>
              <w:rPr>
                <w:sz w:val="26"/>
                <w:szCs w:val="26"/>
              </w:rPr>
            </w:pPr>
            <w:r w:rsidRPr="00B86520">
              <w:rPr>
                <w:sz w:val="26"/>
                <w:szCs w:val="26"/>
              </w:rPr>
              <w:t>Функциональный</w:t>
            </w:r>
          </w:p>
        </w:tc>
        <w:tc>
          <w:tcPr>
            <w:tcW w:w="3437" w:type="dxa"/>
          </w:tcPr>
          <w:p w:rsidR="00127EB7" w:rsidRPr="00B86520" w:rsidRDefault="00127EB7" w:rsidP="000E6271">
            <w:pPr>
              <w:rPr>
                <w:sz w:val="26"/>
                <w:szCs w:val="26"/>
              </w:rPr>
            </w:pPr>
            <w:r w:rsidRPr="00B86520">
              <w:rPr>
                <w:sz w:val="26"/>
                <w:szCs w:val="26"/>
              </w:rPr>
              <w:t xml:space="preserve">7   100%  </w:t>
            </w:r>
          </w:p>
        </w:tc>
        <w:tc>
          <w:tcPr>
            <w:tcW w:w="3191" w:type="dxa"/>
          </w:tcPr>
          <w:p w:rsidR="00127EB7" w:rsidRPr="00B86520" w:rsidRDefault="00127EB7" w:rsidP="000E6271">
            <w:pPr>
              <w:rPr>
                <w:sz w:val="26"/>
                <w:szCs w:val="26"/>
              </w:rPr>
            </w:pPr>
            <w:r w:rsidRPr="00B86520">
              <w:rPr>
                <w:sz w:val="26"/>
                <w:szCs w:val="26"/>
              </w:rPr>
              <w:t xml:space="preserve">1  </w:t>
            </w:r>
          </w:p>
        </w:tc>
      </w:tr>
      <w:tr w:rsidR="00127EB7" w:rsidRPr="00B86520" w:rsidTr="000E6271">
        <w:tc>
          <w:tcPr>
            <w:tcW w:w="2943" w:type="dxa"/>
          </w:tcPr>
          <w:p w:rsidR="00127EB7" w:rsidRPr="00B86520" w:rsidRDefault="00127EB7" w:rsidP="000E6271">
            <w:pPr>
              <w:rPr>
                <w:sz w:val="26"/>
                <w:szCs w:val="26"/>
              </w:rPr>
            </w:pPr>
            <w:r w:rsidRPr="00B86520">
              <w:rPr>
                <w:sz w:val="26"/>
                <w:szCs w:val="26"/>
              </w:rPr>
              <w:t>Стартовый</w:t>
            </w:r>
          </w:p>
        </w:tc>
        <w:tc>
          <w:tcPr>
            <w:tcW w:w="3437" w:type="dxa"/>
          </w:tcPr>
          <w:p w:rsidR="00127EB7" w:rsidRPr="00B86520" w:rsidRDefault="00127EB7" w:rsidP="000E6271">
            <w:pPr>
              <w:rPr>
                <w:sz w:val="26"/>
                <w:szCs w:val="26"/>
              </w:rPr>
            </w:pPr>
            <w:r w:rsidRPr="00B86520">
              <w:rPr>
                <w:sz w:val="26"/>
                <w:szCs w:val="26"/>
              </w:rPr>
              <w:t>0</w:t>
            </w:r>
          </w:p>
        </w:tc>
        <w:tc>
          <w:tcPr>
            <w:tcW w:w="3191" w:type="dxa"/>
          </w:tcPr>
          <w:p w:rsidR="00127EB7" w:rsidRPr="00B86520" w:rsidRDefault="00127EB7" w:rsidP="000E6271">
            <w:pPr>
              <w:rPr>
                <w:sz w:val="26"/>
                <w:szCs w:val="26"/>
              </w:rPr>
            </w:pPr>
            <w:r w:rsidRPr="00B86520">
              <w:rPr>
                <w:sz w:val="26"/>
                <w:szCs w:val="26"/>
              </w:rPr>
              <w:t xml:space="preserve">6   </w:t>
            </w:r>
          </w:p>
        </w:tc>
      </w:tr>
    </w:tbl>
    <w:p w:rsidR="00127EB7" w:rsidRPr="00B86520" w:rsidRDefault="00127EB7" w:rsidP="00127EB7">
      <w:pPr>
        <w:rPr>
          <w:i/>
          <w:sz w:val="26"/>
          <w:szCs w:val="26"/>
        </w:rPr>
      </w:pPr>
      <w:r w:rsidRPr="00B86520">
        <w:rPr>
          <w:i/>
          <w:sz w:val="26"/>
          <w:szCs w:val="26"/>
        </w:rPr>
        <w:t>Грамматический строй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437"/>
        <w:gridCol w:w="3191"/>
      </w:tblGrid>
      <w:tr w:rsidR="00127EB7" w:rsidRPr="00B86520" w:rsidTr="000E6271">
        <w:tc>
          <w:tcPr>
            <w:tcW w:w="2943" w:type="dxa"/>
          </w:tcPr>
          <w:p w:rsidR="00127EB7" w:rsidRPr="00B86520" w:rsidRDefault="00127EB7" w:rsidP="000E6271">
            <w:pPr>
              <w:jc w:val="center"/>
              <w:rPr>
                <w:sz w:val="26"/>
                <w:szCs w:val="26"/>
              </w:rPr>
            </w:pPr>
            <w:r w:rsidRPr="00B86520">
              <w:rPr>
                <w:sz w:val="26"/>
                <w:szCs w:val="26"/>
              </w:rPr>
              <w:t>Уровни</w:t>
            </w:r>
          </w:p>
        </w:tc>
        <w:tc>
          <w:tcPr>
            <w:tcW w:w="3437" w:type="dxa"/>
          </w:tcPr>
          <w:p w:rsidR="00127EB7" w:rsidRPr="00B86520" w:rsidRDefault="00127EB7" w:rsidP="000E6271">
            <w:pPr>
              <w:rPr>
                <w:sz w:val="26"/>
                <w:szCs w:val="26"/>
              </w:rPr>
            </w:pPr>
            <w:r w:rsidRPr="00B86520">
              <w:rPr>
                <w:sz w:val="26"/>
                <w:szCs w:val="26"/>
              </w:rPr>
              <w:t>Подготовительная группа</w:t>
            </w:r>
          </w:p>
        </w:tc>
        <w:tc>
          <w:tcPr>
            <w:tcW w:w="3191" w:type="dxa"/>
          </w:tcPr>
          <w:p w:rsidR="00127EB7" w:rsidRPr="00B86520" w:rsidRDefault="00127EB7" w:rsidP="000E6271">
            <w:pPr>
              <w:jc w:val="center"/>
              <w:rPr>
                <w:sz w:val="26"/>
                <w:szCs w:val="26"/>
              </w:rPr>
            </w:pPr>
            <w:r w:rsidRPr="00B86520">
              <w:rPr>
                <w:sz w:val="26"/>
                <w:szCs w:val="26"/>
              </w:rPr>
              <w:t>Дети 4-6 лет</w:t>
            </w:r>
          </w:p>
        </w:tc>
      </w:tr>
      <w:tr w:rsidR="00127EB7" w:rsidRPr="00B86520" w:rsidTr="000E6271">
        <w:tc>
          <w:tcPr>
            <w:tcW w:w="2943" w:type="dxa"/>
          </w:tcPr>
          <w:p w:rsidR="00127EB7" w:rsidRPr="00B86520" w:rsidRDefault="00127EB7" w:rsidP="000E6271">
            <w:pPr>
              <w:rPr>
                <w:sz w:val="26"/>
                <w:szCs w:val="26"/>
              </w:rPr>
            </w:pPr>
            <w:r w:rsidRPr="00B86520">
              <w:rPr>
                <w:sz w:val="26"/>
                <w:szCs w:val="26"/>
              </w:rPr>
              <w:t>Нормативный</w:t>
            </w:r>
          </w:p>
        </w:tc>
        <w:tc>
          <w:tcPr>
            <w:tcW w:w="3437" w:type="dxa"/>
          </w:tcPr>
          <w:p w:rsidR="00127EB7" w:rsidRPr="00B86520" w:rsidRDefault="00127EB7" w:rsidP="000E6271">
            <w:pPr>
              <w:rPr>
                <w:sz w:val="26"/>
                <w:szCs w:val="26"/>
              </w:rPr>
            </w:pPr>
            <w:r w:rsidRPr="00B86520">
              <w:rPr>
                <w:sz w:val="26"/>
                <w:szCs w:val="26"/>
              </w:rPr>
              <w:t xml:space="preserve">   1    </w:t>
            </w:r>
          </w:p>
        </w:tc>
        <w:tc>
          <w:tcPr>
            <w:tcW w:w="3191" w:type="dxa"/>
          </w:tcPr>
          <w:p w:rsidR="00127EB7" w:rsidRPr="00B86520" w:rsidRDefault="00127EB7" w:rsidP="000E6271">
            <w:pPr>
              <w:rPr>
                <w:sz w:val="26"/>
                <w:szCs w:val="26"/>
              </w:rPr>
            </w:pPr>
            <w:r w:rsidRPr="00B86520">
              <w:rPr>
                <w:sz w:val="26"/>
                <w:szCs w:val="26"/>
              </w:rPr>
              <w:t xml:space="preserve"> 0</w:t>
            </w:r>
          </w:p>
        </w:tc>
      </w:tr>
      <w:tr w:rsidR="00127EB7" w:rsidRPr="00B86520" w:rsidTr="000E6271">
        <w:tc>
          <w:tcPr>
            <w:tcW w:w="2943" w:type="dxa"/>
          </w:tcPr>
          <w:p w:rsidR="00127EB7" w:rsidRPr="00B86520" w:rsidRDefault="00127EB7" w:rsidP="000E6271">
            <w:pPr>
              <w:rPr>
                <w:sz w:val="26"/>
                <w:szCs w:val="26"/>
              </w:rPr>
            </w:pPr>
            <w:r w:rsidRPr="00B86520">
              <w:rPr>
                <w:sz w:val="26"/>
                <w:szCs w:val="26"/>
              </w:rPr>
              <w:t>Функциональный</w:t>
            </w:r>
          </w:p>
        </w:tc>
        <w:tc>
          <w:tcPr>
            <w:tcW w:w="3437" w:type="dxa"/>
          </w:tcPr>
          <w:p w:rsidR="00127EB7" w:rsidRPr="00B86520" w:rsidRDefault="00127EB7" w:rsidP="000E6271">
            <w:pPr>
              <w:rPr>
                <w:sz w:val="26"/>
                <w:szCs w:val="26"/>
              </w:rPr>
            </w:pPr>
            <w:r w:rsidRPr="00B86520">
              <w:rPr>
                <w:sz w:val="26"/>
                <w:szCs w:val="26"/>
              </w:rPr>
              <w:t xml:space="preserve">   6    </w:t>
            </w:r>
          </w:p>
        </w:tc>
        <w:tc>
          <w:tcPr>
            <w:tcW w:w="3191" w:type="dxa"/>
          </w:tcPr>
          <w:p w:rsidR="00127EB7" w:rsidRPr="00B86520" w:rsidRDefault="00127EB7" w:rsidP="000E6271">
            <w:pPr>
              <w:rPr>
                <w:sz w:val="26"/>
                <w:szCs w:val="26"/>
              </w:rPr>
            </w:pPr>
            <w:r w:rsidRPr="00B86520">
              <w:rPr>
                <w:sz w:val="26"/>
                <w:szCs w:val="26"/>
              </w:rPr>
              <w:t xml:space="preserve"> 0</w:t>
            </w:r>
          </w:p>
        </w:tc>
      </w:tr>
      <w:tr w:rsidR="00127EB7" w:rsidRPr="00B86520" w:rsidTr="000E6271">
        <w:tc>
          <w:tcPr>
            <w:tcW w:w="2943" w:type="dxa"/>
          </w:tcPr>
          <w:p w:rsidR="00127EB7" w:rsidRPr="00B86520" w:rsidRDefault="00127EB7" w:rsidP="000E6271">
            <w:pPr>
              <w:rPr>
                <w:sz w:val="26"/>
                <w:szCs w:val="26"/>
              </w:rPr>
            </w:pPr>
            <w:r w:rsidRPr="00B86520">
              <w:rPr>
                <w:sz w:val="26"/>
                <w:szCs w:val="26"/>
              </w:rPr>
              <w:t>Стартовый</w:t>
            </w:r>
          </w:p>
        </w:tc>
        <w:tc>
          <w:tcPr>
            <w:tcW w:w="3437" w:type="dxa"/>
          </w:tcPr>
          <w:p w:rsidR="00127EB7" w:rsidRPr="00B86520" w:rsidRDefault="00127EB7" w:rsidP="000E6271">
            <w:pPr>
              <w:rPr>
                <w:sz w:val="26"/>
                <w:szCs w:val="26"/>
              </w:rPr>
            </w:pPr>
            <w:r w:rsidRPr="00B86520">
              <w:rPr>
                <w:sz w:val="26"/>
                <w:szCs w:val="26"/>
              </w:rPr>
              <w:t xml:space="preserve">   0 </w:t>
            </w:r>
          </w:p>
        </w:tc>
        <w:tc>
          <w:tcPr>
            <w:tcW w:w="3191" w:type="dxa"/>
          </w:tcPr>
          <w:p w:rsidR="00127EB7" w:rsidRPr="00B86520" w:rsidRDefault="00127EB7" w:rsidP="000E6271">
            <w:pPr>
              <w:rPr>
                <w:sz w:val="26"/>
                <w:szCs w:val="26"/>
              </w:rPr>
            </w:pPr>
            <w:r w:rsidRPr="00B86520">
              <w:rPr>
                <w:sz w:val="26"/>
                <w:szCs w:val="26"/>
              </w:rPr>
              <w:t>100%</w:t>
            </w:r>
          </w:p>
        </w:tc>
      </w:tr>
    </w:tbl>
    <w:p w:rsidR="00127EB7" w:rsidRPr="00B86520" w:rsidRDefault="00127EB7" w:rsidP="00127EB7">
      <w:pPr>
        <w:rPr>
          <w:i/>
          <w:sz w:val="26"/>
          <w:szCs w:val="26"/>
        </w:rPr>
      </w:pPr>
      <w:r w:rsidRPr="00B86520">
        <w:rPr>
          <w:i/>
          <w:sz w:val="26"/>
          <w:szCs w:val="26"/>
        </w:rPr>
        <w:t>Связная речь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437"/>
        <w:gridCol w:w="3191"/>
      </w:tblGrid>
      <w:tr w:rsidR="00127EB7" w:rsidRPr="00B86520" w:rsidTr="000E6271">
        <w:tc>
          <w:tcPr>
            <w:tcW w:w="2943" w:type="dxa"/>
          </w:tcPr>
          <w:p w:rsidR="00127EB7" w:rsidRPr="00B86520" w:rsidRDefault="00127EB7" w:rsidP="000E6271">
            <w:pPr>
              <w:jc w:val="center"/>
              <w:rPr>
                <w:sz w:val="26"/>
                <w:szCs w:val="26"/>
              </w:rPr>
            </w:pPr>
            <w:r w:rsidRPr="00B86520">
              <w:rPr>
                <w:sz w:val="26"/>
                <w:szCs w:val="26"/>
              </w:rPr>
              <w:t>Уровни</w:t>
            </w:r>
          </w:p>
        </w:tc>
        <w:tc>
          <w:tcPr>
            <w:tcW w:w="3437" w:type="dxa"/>
          </w:tcPr>
          <w:p w:rsidR="00127EB7" w:rsidRPr="00B86520" w:rsidRDefault="00127EB7" w:rsidP="000E6271">
            <w:pPr>
              <w:rPr>
                <w:sz w:val="26"/>
                <w:szCs w:val="26"/>
              </w:rPr>
            </w:pPr>
            <w:r w:rsidRPr="00B86520">
              <w:rPr>
                <w:sz w:val="26"/>
                <w:szCs w:val="26"/>
              </w:rPr>
              <w:t>Подготовительная группа</w:t>
            </w:r>
          </w:p>
        </w:tc>
        <w:tc>
          <w:tcPr>
            <w:tcW w:w="3191" w:type="dxa"/>
          </w:tcPr>
          <w:p w:rsidR="00127EB7" w:rsidRPr="00B86520" w:rsidRDefault="00127EB7" w:rsidP="000E6271">
            <w:pPr>
              <w:jc w:val="center"/>
              <w:rPr>
                <w:sz w:val="26"/>
                <w:szCs w:val="26"/>
              </w:rPr>
            </w:pPr>
            <w:r w:rsidRPr="00B86520">
              <w:rPr>
                <w:sz w:val="26"/>
                <w:szCs w:val="26"/>
              </w:rPr>
              <w:t>Дети 4-6лет</w:t>
            </w:r>
          </w:p>
        </w:tc>
      </w:tr>
      <w:tr w:rsidR="00127EB7" w:rsidRPr="00B86520" w:rsidTr="000E6271">
        <w:tc>
          <w:tcPr>
            <w:tcW w:w="2943" w:type="dxa"/>
          </w:tcPr>
          <w:p w:rsidR="00127EB7" w:rsidRPr="00B86520" w:rsidRDefault="00127EB7" w:rsidP="000E6271">
            <w:pPr>
              <w:rPr>
                <w:sz w:val="26"/>
                <w:szCs w:val="26"/>
              </w:rPr>
            </w:pPr>
            <w:r w:rsidRPr="00B86520">
              <w:rPr>
                <w:sz w:val="26"/>
                <w:szCs w:val="26"/>
              </w:rPr>
              <w:t>Нормативный</w:t>
            </w:r>
          </w:p>
        </w:tc>
        <w:tc>
          <w:tcPr>
            <w:tcW w:w="3437" w:type="dxa"/>
          </w:tcPr>
          <w:p w:rsidR="00127EB7" w:rsidRPr="00B86520" w:rsidRDefault="00127EB7" w:rsidP="000E6271">
            <w:pPr>
              <w:rPr>
                <w:sz w:val="26"/>
                <w:szCs w:val="26"/>
              </w:rPr>
            </w:pPr>
            <w:r w:rsidRPr="00B86520">
              <w:rPr>
                <w:sz w:val="26"/>
                <w:szCs w:val="26"/>
              </w:rPr>
              <w:t>0</w:t>
            </w:r>
          </w:p>
        </w:tc>
        <w:tc>
          <w:tcPr>
            <w:tcW w:w="3191" w:type="dxa"/>
          </w:tcPr>
          <w:p w:rsidR="00127EB7" w:rsidRPr="00B86520" w:rsidRDefault="00127EB7" w:rsidP="000E6271">
            <w:pPr>
              <w:rPr>
                <w:sz w:val="26"/>
                <w:szCs w:val="26"/>
              </w:rPr>
            </w:pPr>
            <w:r w:rsidRPr="00B86520">
              <w:rPr>
                <w:sz w:val="26"/>
                <w:szCs w:val="26"/>
              </w:rPr>
              <w:t xml:space="preserve">0 </w:t>
            </w:r>
          </w:p>
        </w:tc>
      </w:tr>
      <w:tr w:rsidR="00127EB7" w:rsidRPr="00B86520" w:rsidTr="000E6271">
        <w:tc>
          <w:tcPr>
            <w:tcW w:w="2943" w:type="dxa"/>
          </w:tcPr>
          <w:p w:rsidR="00127EB7" w:rsidRPr="00B86520" w:rsidRDefault="00127EB7" w:rsidP="000E6271">
            <w:pPr>
              <w:rPr>
                <w:sz w:val="26"/>
                <w:szCs w:val="26"/>
              </w:rPr>
            </w:pPr>
            <w:r w:rsidRPr="00B86520">
              <w:rPr>
                <w:sz w:val="26"/>
                <w:szCs w:val="26"/>
              </w:rPr>
              <w:t>Функциональный</w:t>
            </w:r>
          </w:p>
        </w:tc>
        <w:tc>
          <w:tcPr>
            <w:tcW w:w="3437" w:type="dxa"/>
          </w:tcPr>
          <w:p w:rsidR="00127EB7" w:rsidRPr="00B86520" w:rsidRDefault="00127EB7" w:rsidP="000E6271">
            <w:pPr>
              <w:rPr>
                <w:sz w:val="26"/>
                <w:szCs w:val="26"/>
              </w:rPr>
            </w:pPr>
            <w:r w:rsidRPr="00B86520">
              <w:rPr>
                <w:sz w:val="26"/>
                <w:szCs w:val="26"/>
              </w:rPr>
              <w:t>7   100%</w:t>
            </w:r>
          </w:p>
        </w:tc>
        <w:tc>
          <w:tcPr>
            <w:tcW w:w="3191" w:type="dxa"/>
          </w:tcPr>
          <w:p w:rsidR="00127EB7" w:rsidRPr="00B86520" w:rsidRDefault="00127EB7" w:rsidP="000E6271">
            <w:pPr>
              <w:rPr>
                <w:sz w:val="26"/>
                <w:szCs w:val="26"/>
              </w:rPr>
            </w:pPr>
            <w:r w:rsidRPr="00B86520">
              <w:rPr>
                <w:sz w:val="26"/>
                <w:szCs w:val="26"/>
              </w:rPr>
              <w:t>0</w:t>
            </w:r>
          </w:p>
        </w:tc>
      </w:tr>
      <w:tr w:rsidR="00127EB7" w:rsidRPr="00B86520" w:rsidTr="000E6271">
        <w:tc>
          <w:tcPr>
            <w:tcW w:w="2943" w:type="dxa"/>
          </w:tcPr>
          <w:p w:rsidR="00127EB7" w:rsidRPr="00B86520" w:rsidRDefault="00127EB7" w:rsidP="000E6271">
            <w:pPr>
              <w:rPr>
                <w:sz w:val="26"/>
                <w:szCs w:val="26"/>
              </w:rPr>
            </w:pPr>
            <w:r w:rsidRPr="00B86520">
              <w:rPr>
                <w:sz w:val="26"/>
                <w:szCs w:val="26"/>
              </w:rPr>
              <w:t>Стартовый</w:t>
            </w:r>
          </w:p>
        </w:tc>
        <w:tc>
          <w:tcPr>
            <w:tcW w:w="3437" w:type="dxa"/>
          </w:tcPr>
          <w:p w:rsidR="00127EB7" w:rsidRPr="00B86520" w:rsidRDefault="00127EB7" w:rsidP="000E6271">
            <w:pPr>
              <w:rPr>
                <w:sz w:val="26"/>
                <w:szCs w:val="26"/>
              </w:rPr>
            </w:pPr>
            <w:r w:rsidRPr="00B86520">
              <w:rPr>
                <w:sz w:val="26"/>
                <w:szCs w:val="26"/>
              </w:rPr>
              <w:t>0</w:t>
            </w:r>
          </w:p>
        </w:tc>
        <w:tc>
          <w:tcPr>
            <w:tcW w:w="3191" w:type="dxa"/>
          </w:tcPr>
          <w:p w:rsidR="00127EB7" w:rsidRPr="00B86520" w:rsidRDefault="00127EB7" w:rsidP="000E6271">
            <w:pPr>
              <w:rPr>
                <w:sz w:val="26"/>
                <w:szCs w:val="26"/>
              </w:rPr>
            </w:pPr>
            <w:r w:rsidRPr="00B86520">
              <w:rPr>
                <w:sz w:val="26"/>
                <w:szCs w:val="26"/>
              </w:rPr>
              <w:t>7 100%</w:t>
            </w:r>
          </w:p>
        </w:tc>
      </w:tr>
    </w:tbl>
    <w:p w:rsidR="00127EB7" w:rsidRPr="00B86520" w:rsidRDefault="00127EB7" w:rsidP="00127EB7">
      <w:pPr>
        <w:jc w:val="both"/>
        <w:rPr>
          <w:sz w:val="26"/>
          <w:szCs w:val="26"/>
        </w:rPr>
      </w:pPr>
      <w:r w:rsidRPr="00B86520">
        <w:rPr>
          <w:b/>
          <w:sz w:val="26"/>
          <w:szCs w:val="26"/>
        </w:rPr>
        <w:t>Общие выводы:</w:t>
      </w:r>
      <w:r w:rsidRPr="00B86520">
        <w:rPr>
          <w:sz w:val="26"/>
          <w:szCs w:val="26"/>
        </w:rPr>
        <w:t xml:space="preserve"> Анализируя данные диагностики в начале учебного года можно сделать вывод, что  у детей  4-6 лет нарушено звукопроизношение нескольких групп звуков. Отмечается нарушение органов артикуляции, иннервации мышц языка. У детей отмечены нарушения слоговой структуры, слова -  страдает звуконаполняемость слов. Словарный запас  воспитанников находиться на бытовом уровне, дети понимают обращенную речь, могут выполнить инструкцию, но многим сложно запомнить и удержать в памяти речевые инструкции. Речь однообразна, состоит из набора слов, чаще односложна.</w:t>
      </w:r>
    </w:p>
    <w:p w:rsidR="00127EB7" w:rsidRPr="00B86520" w:rsidRDefault="00127EB7" w:rsidP="00B86520">
      <w:pPr>
        <w:ind w:firstLine="708"/>
        <w:jc w:val="both"/>
        <w:rPr>
          <w:sz w:val="26"/>
          <w:szCs w:val="26"/>
        </w:rPr>
      </w:pPr>
      <w:r w:rsidRPr="00B86520">
        <w:rPr>
          <w:sz w:val="26"/>
          <w:szCs w:val="26"/>
        </w:rPr>
        <w:t>У детей подготовительной группы  отмечены нарушения звукопроизношения  одной ил двух групп звуков. Дети  допускают ошибки в словоизменении и словообразовании. Сложно согласовывать слова в предложении, найти ошибки в искаженном предложении. Дети могут составить предложения, но они очень однообразны и состоят из 2-3 слов, не используют прилагательные, наречия и т.д. Особое затруднения вызвал пересказ и составление рассказа по серии картин, дети   составляют рассказы, у всех детей есть начало рассказа,    затем переходят к перечислению  увиденного.</w:t>
      </w:r>
    </w:p>
    <w:p w:rsidR="00127EB7" w:rsidRPr="00B86520" w:rsidRDefault="00127EB7" w:rsidP="00127EB7">
      <w:pPr>
        <w:ind w:firstLine="708"/>
        <w:jc w:val="both"/>
        <w:rPr>
          <w:sz w:val="26"/>
          <w:szCs w:val="26"/>
        </w:rPr>
      </w:pPr>
      <w:r w:rsidRPr="00B86520">
        <w:rPr>
          <w:sz w:val="26"/>
          <w:szCs w:val="26"/>
        </w:rPr>
        <w:t>Результаты диагностики проанализированы по каждому ребенку индивидуально, составлены   индивидуальные перспективные планы  работы.</w:t>
      </w:r>
    </w:p>
    <w:p w:rsidR="00127EB7" w:rsidRPr="00B86520" w:rsidRDefault="00127EB7" w:rsidP="00127EB7">
      <w:pPr>
        <w:tabs>
          <w:tab w:val="left" w:pos="3994"/>
        </w:tabs>
        <w:jc w:val="center"/>
        <w:rPr>
          <w:b/>
          <w:color w:val="0D0D0D" w:themeColor="text1" w:themeTint="F2"/>
          <w:sz w:val="26"/>
          <w:szCs w:val="26"/>
        </w:rPr>
      </w:pPr>
    </w:p>
    <w:p w:rsidR="00127EB7" w:rsidRPr="00B86520" w:rsidRDefault="00127EB7" w:rsidP="00127EB7">
      <w:pPr>
        <w:tabs>
          <w:tab w:val="left" w:pos="3994"/>
        </w:tabs>
        <w:jc w:val="center"/>
        <w:rPr>
          <w:b/>
          <w:color w:val="0D0D0D" w:themeColor="text1" w:themeTint="F2"/>
          <w:sz w:val="26"/>
          <w:szCs w:val="26"/>
        </w:rPr>
      </w:pPr>
      <w:r w:rsidRPr="00B86520">
        <w:rPr>
          <w:b/>
          <w:color w:val="0D0D0D" w:themeColor="text1" w:themeTint="F2"/>
          <w:sz w:val="26"/>
          <w:szCs w:val="26"/>
        </w:rPr>
        <w:t>Результаты дефектологического обследования</w:t>
      </w:r>
    </w:p>
    <w:p w:rsidR="00127EB7" w:rsidRPr="00B86520" w:rsidRDefault="00127EB7" w:rsidP="00127EB7">
      <w:pPr>
        <w:tabs>
          <w:tab w:val="left" w:pos="3994"/>
        </w:tabs>
        <w:jc w:val="center"/>
        <w:rPr>
          <w:b/>
          <w:color w:val="0D0D0D" w:themeColor="text1" w:themeTint="F2"/>
          <w:sz w:val="26"/>
          <w:szCs w:val="26"/>
        </w:rPr>
      </w:pPr>
      <w:r w:rsidRPr="00B86520">
        <w:rPr>
          <w:b/>
          <w:color w:val="0D0D0D" w:themeColor="text1" w:themeTint="F2"/>
          <w:sz w:val="26"/>
          <w:szCs w:val="26"/>
        </w:rPr>
        <w:t>детей компенсирующей группы за сентябрь 2020г.</w:t>
      </w:r>
    </w:p>
    <w:p w:rsidR="00127EB7" w:rsidRPr="00B86520" w:rsidRDefault="00127EB7" w:rsidP="00127EB7">
      <w:pPr>
        <w:tabs>
          <w:tab w:val="left" w:pos="5805"/>
        </w:tabs>
        <w:rPr>
          <w:b/>
          <w:sz w:val="26"/>
          <w:szCs w:val="26"/>
        </w:rPr>
      </w:pPr>
      <w:r w:rsidRPr="00B86520">
        <w:rPr>
          <w:b/>
          <w:sz w:val="26"/>
          <w:szCs w:val="26"/>
        </w:rPr>
        <w:t>Познавательное развитие.</w:t>
      </w:r>
    </w:p>
    <w:p w:rsidR="00127EB7" w:rsidRPr="00B86520" w:rsidRDefault="00127EB7" w:rsidP="00127EB7">
      <w:pPr>
        <w:tabs>
          <w:tab w:val="left" w:pos="5805"/>
        </w:tabs>
        <w:rPr>
          <w:sz w:val="26"/>
          <w:szCs w:val="26"/>
        </w:rPr>
      </w:pPr>
      <w:r w:rsidRPr="00B86520">
        <w:rPr>
          <w:sz w:val="26"/>
          <w:szCs w:val="26"/>
        </w:rPr>
        <w:t>Количество обследованных детей 14 человек, в том числе 3 ребёнка инвалида, один из них на справке по индивидуальному обучению на дому.</w:t>
      </w:r>
    </w:p>
    <w:p w:rsidR="00127EB7" w:rsidRPr="00B86520" w:rsidRDefault="00127EB7" w:rsidP="00127EB7">
      <w:pPr>
        <w:tabs>
          <w:tab w:val="left" w:pos="5805"/>
        </w:tabs>
        <w:rPr>
          <w:sz w:val="26"/>
          <w:szCs w:val="26"/>
        </w:rPr>
      </w:pPr>
      <w:r w:rsidRPr="00B86520">
        <w:rPr>
          <w:b/>
          <w:sz w:val="26"/>
          <w:szCs w:val="26"/>
        </w:rPr>
        <w:t>Нормативный уровень</w:t>
      </w:r>
      <w:r w:rsidRPr="00B86520">
        <w:rPr>
          <w:sz w:val="26"/>
          <w:szCs w:val="26"/>
        </w:rPr>
        <w:t xml:space="preserve"> -  0 %</w:t>
      </w:r>
    </w:p>
    <w:p w:rsidR="00127EB7" w:rsidRPr="00B86520" w:rsidRDefault="00127EB7" w:rsidP="00127EB7">
      <w:pPr>
        <w:tabs>
          <w:tab w:val="left" w:pos="5805"/>
        </w:tabs>
        <w:rPr>
          <w:sz w:val="26"/>
          <w:szCs w:val="26"/>
        </w:rPr>
      </w:pPr>
      <w:r w:rsidRPr="00B86520">
        <w:rPr>
          <w:b/>
          <w:sz w:val="26"/>
          <w:szCs w:val="26"/>
        </w:rPr>
        <w:t>Функциональный уровень</w:t>
      </w:r>
      <w:r w:rsidRPr="00B86520">
        <w:rPr>
          <w:sz w:val="26"/>
          <w:szCs w:val="26"/>
        </w:rPr>
        <w:t xml:space="preserve"> - 50 % (7) (подготовительная группа – 7 человек, старшая – 0, 2 младшая – 0)</w:t>
      </w:r>
    </w:p>
    <w:p w:rsidR="00127EB7" w:rsidRPr="00B86520" w:rsidRDefault="00127EB7" w:rsidP="00127EB7">
      <w:pPr>
        <w:tabs>
          <w:tab w:val="left" w:pos="5805"/>
        </w:tabs>
        <w:rPr>
          <w:sz w:val="26"/>
          <w:szCs w:val="26"/>
        </w:rPr>
      </w:pPr>
      <w:r w:rsidRPr="00B86520">
        <w:rPr>
          <w:b/>
          <w:sz w:val="26"/>
          <w:szCs w:val="26"/>
        </w:rPr>
        <w:t>Стартовый уровень</w:t>
      </w:r>
      <w:r w:rsidRPr="00B86520">
        <w:rPr>
          <w:sz w:val="26"/>
          <w:szCs w:val="26"/>
        </w:rPr>
        <w:t xml:space="preserve"> – 50 % (7) (подготовительная – 0, старшая – 6 человек, вторая младшая – 1 человек)</w:t>
      </w:r>
    </w:p>
    <w:p w:rsidR="00127EB7" w:rsidRPr="00B86520" w:rsidRDefault="00127EB7" w:rsidP="00B86520">
      <w:pPr>
        <w:jc w:val="both"/>
        <w:rPr>
          <w:sz w:val="26"/>
          <w:szCs w:val="26"/>
        </w:rPr>
      </w:pPr>
      <w:r w:rsidRPr="00B86520">
        <w:rPr>
          <w:b/>
          <w:sz w:val="26"/>
          <w:szCs w:val="26"/>
        </w:rPr>
        <w:t>Вывод:</w:t>
      </w:r>
      <w:r w:rsidRPr="00B86520">
        <w:rPr>
          <w:sz w:val="26"/>
          <w:szCs w:val="26"/>
        </w:rPr>
        <w:t xml:space="preserve"> в результате анализа результатов диагностики можно сделать следующие выводы. Знания о близком  окружении требуют уточнения, расширения и закрепления.</w:t>
      </w:r>
      <w:r w:rsidR="00B86520">
        <w:rPr>
          <w:sz w:val="26"/>
          <w:szCs w:val="26"/>
        </w:rPr>
        <w:t xml:space="preserve"> </w:t>
      </w:r>
      <w:r w:rsidRPr="00B86520">
        <w:rPr>
          <w:sz w:val="26"/>
          <w:szCs w:val="26"/>
        </w:rPr>
        <w:t>Дети легко отвлекаются, внимание рассеянное, часто испытывают трудности при выполнении многоуровневых инструкций, имеются затруднения в осознании проблемной ситуации, ее анализе и поиске вариантов решения, что свидетельствует наличие частых конфликтных ситуаций.</w:t>
      </w:r>
    </w:p>
    <w:p w:rsidR="00127EB7" w:rsidRDefault="00127EB7" w:rsidP="00127EB7">
      <w:pPr>
        <w:ind w:firstLine="708"/>
        <w:rPr>
          <w:i/>
        </w:rPr>
      </w:pPr>
    </w:p>
    <w:p w:rsidR="005D40D5" w:rsidRPr="005D40D5" w:rsidRDefault="005D40D5" w:rsidP="00193881">
      <w:pPr>
        <w:jc w:val="both"/>
        <w:rPr>
          <w:b/>
          <w:kern w:val="1"/>
          <w:sz w:val="26"/>
          <w:szCs w:val="26"/>
        </w:rPr>
      </w:pPr>
      <w:r w:rsidRPr="005D40D5">
        <w:rPr>
          <w:b/>
          <w:kern w:val="1"/>
          <w:sz w:val="26"/>
          <w:szCs w:val="26"/>
        </w:rPr>
        <w:t xml:space="preserve">Раздел 5 </w:t>
      </w:r>
      <w:r w:rsidRPr="005D40D5">
        <w:rPr>
          <w:b/>
          <w:sz w:val="26"/>
          <w:szCs w:val="26"/>
        </w:rPr>
        <w:t xml:space="preserve">Оценка организации </w:t>
      </w:r>
      <w:r w:rsidR="00BD7DA5">
        <w:rPr>
          <w:b/>
          <w:sz w:val="26"/>
          <w:szCs w:val="26"/>
        </w:rPr>
        <w:t xml:space="preserve"> </w:t>
      </w:r>
      <w:r w:rsidRPr="005D40D5">
        <w:rPr>
          <w:b/>
          <w:sz w:val="26"/>
          <w:szCs w:val="26"/>
        </w:rPr>
        <w:t>воспитательно-образовательного процесса</w:t>
      </w:r>
    </w:p>
    <w:p w:rsidR="005D40D5" w:rsidRPr="005D40D5" w:rsidRDefault="005D40D5" w:rsidP="00193881">
      <w:pPr>
        <w:pStyle w:val="a4"/>
        <w:ind w:firstLine="708"/>
        <w:jc w:val="both"/>
        <w:rPr>
          <w:rFonts w:ascii="Times New Roman" w:hAnsi="Times New Roman"/>
          <w:sz w:val="26"/>
          <w:szCs w:val="26"/>
        </w:rPr>
      </w:pPr>
      <w:r w:rsidRPr="005D40D5">
        <w:rPr>
          <w:rFonts w:ascii="Times New Roman" w:hAnsi="Times New Roman"/>
          <w:sz w:val="26"/>
          <w:szCs w:val="26"/>
        </w:rPr>
        <w:t>В основе образовательного процесса в МБДОУ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 Основные форма организации образовательного процесса:</w:t>
      </w:r>
    </w:p>
    <w:p w:rsidR="005D40D5" w:rsidRPr="005D40D5" w:rsidRDefault="005D40D5" w:rsidP="00193881">
      <w:pPr>
        <w:pStyle w:val="a4"/>
        <w:numPr>
          <w:ilvl w:val="0"/>
          <w:numId w:val="33"/>
        </w:numPr>
        <w:jc w:val="both"/>
        <w:rPr>
          <w:rFonts w:ascii="Times New Roman" w:hAnsi="Times New Roman"/>
          <w:sz w:val="26"/>
          <w:szCs w:val="26"/>
        </w:rPr>
      </w:pPr>
      <w:r w:rsidRPr="005D40D5">
        <w:rPr>
          <w:rFonts w:ascii="Times New Roman" w:hAnsi="Times New Roman"/>
          <w:sz w:val="26"/>
          <w:szCs w:val="26"/>
        </w:rPr>
        <w:t>совместная деятельность педагогического работника и воспитанников в рамках организованной образовательной деятельности по освоению ООП;</w:t>
      </w:r>
    </w:p>
    <w:p w:rsidR="005D40D5" w:rsidRPr="005D40D5" w:rsidRDefault="005D40D5" w:rsidP="00193881">
      <w:pPr>
        <w:pStyle w:val="a4"/>
        <w:numPr>
          <w:ilvl w:val="0"/>
          <w:numId w:val="33"/>
        </w:numPr>
        <w:jc w:val="both"/>
        <w:rPr>
          <w:rFonts w:ascii="Times New Roman" w:hAnsi="Times New Roman"/>
          <w:sz w:val="26"/>
          <w:szCs w:val="26"/>
        </w:rPr>
      </w:pPr>
      <w:r w:rsidRPr="005D40D5">
        <w:rPr>
          <w:rFonts w:ascii="Times New Roman" w:hAnsi="Times New Roman"/>
          <w:sz w:val="26"/>
          <w:szCs w:val="26"/>
        </w:rPr>
        <w:t>самостоятельная деятельность воспитанников под наблюдением педагога.</w:t>
      </w:r>
    </w:p>
    <w:p w:rsidR="005D40D5" w:rsidRDefault="005D40D5" w:rsidP="00193881">
      <w:pPr>
        <w:pStyle w:val="a4"/>
        <w:ind w:firstLine="360"/>
        <w:jc w:val="both"/>
        <w:rPr>
          <w:rFonts w:ascii="Times New Roman" w:hAnsi="Times New Roman"/>
          <w:sz w:val="26"/>
          <w:szCs w:val="26"/>
        </w:rPr>
      </w:pPr>
      <w:r w:rsidRPr="005D40D5">
        <w:rPr>
          <w:rFonts w:ascii="Times New Roman" w:hAnsi="Times New Roman"/>
          <w:sz w:val="26"/>
          <w:szCs w:val="26"/>
        </w:rPr>
        <w:t xml:space="preserve">Занятия в рамках образовательной деятельности ведутся по подгруппам и фронтально. </w:t>
      </w:r>
    </w:p>
    <w:p w:rsidR="005D40D5" w:rsidRPr="005D40D5" w:rsidRDefault="005D40D5" w:rsidP="00193881">
      <w:pPr>
        <w:pStyle w:val="a4"/>
        <w:ind w:firstLine="360"/>
        <w:jc w:val="both"/>
        <w:rPr>
          <w:rFonts w:ascii="Times New Roman" w:hAnsi="Times New Roman"/>
          <w:sz w:val="26"/>
          <w:szCs w:val="26"/>
        </w:rPr>
      </w:pPr>
      <w:r w:rsidRPr="005D40D5">
        <w:rPr>
          <w:rFonts w:ascii="Times New Roman" w:hAnsi="Times New Roman"/>
          <w:sz w:val="26"/>
          <w:szCs w:val="26"/>
        </w:rPr>
        <w:t xml:space="preserve">Продолжительность занятий соответствует СанПиН </w:t>
      </w:r>
      <w:r w:rsidR="00DF4D9C">
        <w:rPr>
          <w:rFonts w:ascii="Times New Roman" w:hAnsi="Times New Roman"/>
          <w:sz w:val="26"/>
          <w:szCs w:val="26"/>
        </w:rPr>
        <w:t xml:space="preserve">1.2.3685-21 </w:t>
      </w:r>
      <w:r w:rsidRPr="005D40D5">
        <w:rPr>
          <w:rFonts w:ascii="Times New Roman" w:hAnsi="Times New Roman"/>
          <w:sz w:val="26"/>
          <w:szCs w:val="26"/>
        </w:rPr>
        <w:t>и составляет:</w:t>
      </w:r>
    </w:p>
    <w:p w:rsidR="005D40D5" w:rsidRPr="005D40D5" w:rsidRDefault="005D40D5" w:rsidP="00193881">
      <w:pPr>
        <w:pStyle w:val="a4"/>
        <w:numPr>
          <w:ilvl w:val="0"/>
          <w:numId w:val="35"/>
        </w:numPr>
        <w:rPr>
          <w:rFonts w:ascii="Times New Roman" w:hAnsi="Times New Roman"/>
          <w:sz w:val="26"/>
          <w:szCs w:val="26"/>
        </w:rPr>
      </w:pPr>
      <w:r w:rsidRPr="005D40D5">
        <w:rPr>
          <w:rFonts w:ascii="Times New Roman" w:hAnsi="Times New Roman"/>
          <w:sz w:val="26"/>
          <w:szCs w:val="26"/>
        </w:rPr>
        <w:t>в группах с детьми от 1,5 до 3 лет– до 10 мин;</w:t>
      </w:r>
    </w:p>
    <w:p w:rsidR="005D40D5" w:rsidRPr="005D40D5" w:rsidRDefault="005D40D5" w:rsidP="00193881">
      <w:pPr>
        <w:pStyle w:val="a4"/>
        <w:numPr>
          <w:ilvl w:val="0"/>
          <w:numId w:val="35"/>
        </w:numPr>
        <w:rPr>
          <w:rFonts w:ascii="Times New Roman" w:hAnsi="Times New Roman"/>
          <w:sz w:val="26"/>
          <w:szCs w:val="26"/>
        </w:rPr>
      </w:pPr>
      <w:r w:rsidRPr="005D40D5">
        <w:rPr>
          <w:rFonts w:ascii="Times New Roman" w:hAnsi="Times New Roman"/>
          <w:sz w:val="26"/>
          <w:szCs w:val="26"/>
        </w:rPr>
        <w:t>в группах с детьми от 3 до 4 лет–до 15 мин;</w:t>
      </w:r>
    </w:p>
    <w:p w:rsidR="005D40D5" w:rsidRPr="005D40D5" w:rsidRDefault="005D40D5" w:rsidP="00193881">
      <w:pPr>
        <w:pStyle w:val="a4"/>
        <w:numPr>
          <w:ilvl w:val="0"/>
          <w:numId w:val="35"/>
        </w:numPr>
        <w:rPr>
          <w:rFonts w:ascii="Times New Roman" w:hAnsi="Times New Roman"/>
          <w:sz w:val="26"/>
          <w:szCs w:val="26"/>
        </w:rPr>
      </w:pPr>
      <w:r w:rsidRPr="005D40D5">
        <w:rPr>
          <w:rFonts w:ascii="Times New Roman" w:hAnsi="Times New Roman"/>
          <w:sz w:val="26"/>
          <w:szCs w:val="26"/>
        </w:rPr>
        <w:t>в группах с детьми от 4 до 5 лет–до 20 мин;</w:t>
      </w:r>
    </w:p>
    <w:p w:rsidR="005D40D5" w:rsidRPr="005D40D5" w:rsidRDefault="005D40D5" w:rsidP="00193881">
      <w:pPr>
        <w:pStyle w:val="a4"/>
        <w:numPr>
          <w:ilvl w:val="0"/>
          <w:numId w:val="35"/>
        </w:numPr>
        <w:rPr>
          <w:rFonts w:ascii="Times New Roman" w:hAnsi="Times New Roman"/>
          <w:sz w:val="26"/>
          <w:szCs w:val="26"/>
        </w:rPr>
      </w:pPr>
      <w:r w:rsidRPr="005D40D5">
        <w:rPr>
          <w:rFonts w:ascii="Times New Roman" w:hAnsi="Times New Roman"/>
          <w:sz w:val="26"/>
          <w:szCs w:val="26"/>
        </w:rPr>
        <w:t>в группах с детьми от 5 до 6 лет–до 25 мин;</w:t>
      </w:r>
    </w:p>
    <w:p w:rsidR="005D40D5" w:rsidRPr="005D40D5" w:rsidRDefault="005D40D5" w:rsidP="00193881">
      <w:pPr>
        <w:pStyle w:val="a4"/>
        <w:numPr>
          <w:ilvl w:val="0"/>
          <w:numId w:val="35"/>
        </w:numPr>
        <w:rPr>
          <w:rFonts w:ascii="Times New Roman" w:hAnsi="Times New Roman"/>
          <w:sz w:val="26"/>
          <w:szCs w:val="26"/>
        </w:rPr>
      </w:pPr>
      <w:r w:rsidRPr="005D40D5">
        <w:rPr>
          <w:rFonts w:ascii="Times New Roman" w:hAnsi="Times New Roman"/>
          <w:sz w:val="26"/>
          <w:szCs w:val="26"/>
        </w:rPr>
        <w:t>в группах с детьми от 6 до 7 лет–до 30 мин.</w:t>
      </w:r>
    </w:p>
    <w:p w:rsidR="005D40D5" w:rsidRPr="005D40D5" w:rsidRDefault="005D40D5" w:rsidP="00193881">
      <w:pPr>
        <w:pStyle w:val="a4"/>
        <w:ind w:firstLine="708"/>
        <w:jc w:val="both"/>
      </w:pPr>
      <w:r w:rsidRPr="005D40D5">
        <w:rPr>
          <w:rFonts w:ascii="Times New Roman" w:hAnsi="Times New Roman"/>
          <w:sz w:val="26"/>
          <w:szCs w:val="26"/>
        </w:rPr>
        <w:t>Между занятиями в рамках образовательной деятельности предусмотрены перерывы продолжительностью не менее 10 минут. 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5D40D5" w:rsidRPr="005D40D5" w:rsidRDefault="005D40D5" w:rsidP="00193881">
      <w:pPr>
        <w:ind w:firstLine="708"/>
        <w:jc w:val="both"/>
        <w:rPr>
          <w:sz w:val="26"/>
          <w:szCs w:val="26"/>
        </w:rPr>
      </w:pPr>
      <w:r w:rsidRPr="005D40D5">
        <w:rPr>
          <w:sz w:val="26"/>
          <w:szCs w:val="26"/>
        </w:rPr>
        <w:t>Чтобы не допустить распространения коронавирусной инфекции, администрация МБДОУ ввела в 2020 году дополнительные ограничительные и профилактические меры в соответствии с СП 3.1/2.4.3598-20:</w:t>
      </w:r>
    </w:p>
    <w:p w:rsidR="005D40D5" w:rsidRPr="00193881" w:rsidRDefault="005D40D5" w:rsidP="00193881">
      <w:pPr>
        <w:pStyle w:val="a6"/>
        <w:numPr>
          <w:ilvl w:val="0"/>
          <w:numId w:val="36"/>
        </w:numPr>
        <w:spacing w:line="240" w:lineRule="auto"/>
        <w:jc w:val="both"/>
        <w:rPr>
          <w:rFonts w:ascii="Times New Roman" w:hAnsi="Times New Roman"/>
          <w:sz w:val="26"/>
          <w:szCs w:val="26"/>
        </w:rPr>
      </w:pPr>
      <w:r w:rsidRPr="00193881">
        <w:rPr>
          <w:rFonts w:ascii="Times New Roman" w:hAnsi="Times New Roman"/>
          <w:sz w:val="26"/>
          <w:szCs w:val="26"/>
        </w:rPr>
        <w:lastRenderedPageBreak/>
        <w:t>ежедневный</w:t>
      </w:r>
      <w:r w:rsidR="00193881">
        <w:rPr>
          <w:rFonts w:ascii="Times New Roman" w:hAnsi="Times New Roman"/>
          <w:sz w:val="26"/>
          <w:szCs w:val="26"/>
        </w:rPr>
        <w:t xml:space="preserve"> </w:t>
      </w:r>
      <w:r w:rsidRPr="00193881">
        <w:rPr>
          <w:rFonts w:ascii="Times New Roman" w:hAnsi="Times New Roman"/>
          <w:sz w:val="26"/>
          <w:szCs w:val="26"/>
        </w:rPr>
        <w:t>усиленный</w:t>
      </w:r>
      <w:r w:rsidR="00193881">
        <w:rPr>
          <w:rFonts w:ascii="Times New Roman" w:hAnsi="Times New Roman"/>
          <w:sz w:val="26"/>
          <w:szCs w:val="26"/>
        </w:rPr>
        <w:t xml:space="preserve"> </w:t>
      </w:r>
      <w:r w:rsidRPr="00193881">
        <w:rPr>
          <w:rFonts w:ascii="Times New Roman" w:hAnsi="Times New Roman"/>
          <w:sz w:val="26"/>
          <w:szCs w:val="26"/>
        </w:rPr>
        <w:t>фильтр</w:t>
      </w:r>
      <w:r w:rsidR="00193881">
        <w:rPr>
          <w:rFonts w:ascii="Times New Roman" w:hAnsi="Times New Roman"/>
          <w:sz w:val="26"/>
          <w:szCs w:val="26"/>
        </w:rPr>
        <w:t xml:space="preserve"> </w:t>
      </w:r>
      <w:r w:rsidRPr="00193881">
        <w:rPr>
          <w:rFonts w:ascii="Times New Roman" w:hAnsi="Times New Roman"/>
          <w:sz w:val="26"/>
          <w:szCs w:val="26"/>
        </w:rPr>
        <w:t>воспитанников</w:t>
      </w:r>
      <w:r w:rsidR="00193881">
        <w:rPr>
          <w:rFonts w:ascii="Times New Roman" w:hAnsi="Times New Roman"/>
          <w:sz w:val="26"/>
          <w:szCs w:val="26"/>
        </w:rPr>
        <w:t xml:space="preserve"> </w:t>
      </w:r>
      <w:r w:rsidRPr="00193881">
        <w:rPr>
          <w:rFonts w:ascii="Times New Roman" w:hAnsi="Times New Roman"/>
          <w:sz w:val="26"/>
          <w:szCs w:val="26"/>
        </w:rPr>
        <w:t>и</w:t>
      </w:r>
      <w:r w:rsidR="00193881">
        <w:rPr>
          <w:rFonts w:ascii="Times New Roman" w:hAnsi="Times New Roman"/>
          <w:sz w:val="26"/>
          <w:szCs w:val="26"/>
        </w:rPr>
        <w:t xml:space="preserve"> </w:t>
      </w:r>
      <w:r w:rsidRPr="00193881">
        <w:rPr>
          <w:rFonts w:ascii="Times New Roman" w:hAnsi="Times New Roman"/>
          <w:sz w:val="26"/>
          <w:szCs w:val="26"/>
        </w:rPr>
        <w:t>работников</w:t>
      </w:r>
      <w:r w:rsidR="00193881">
        <w:rPr>
          <w:rFonts w:ascii="Times New Roman" w:hAnsi="Times New Roman"/>
          <w:sz w:val="26"/>
          <w:szCs w:val="26"/>
        </w:rPr>
        <w:t xml:space="preserve"> </w:t>
      </w:r>
      <w:r w:rsidRPr="00193881">
        <w:rPr>
          <w:rFonts w:ascii="Times New Roman" w:hAnsi="Times New Roman"/>
          <w:sz w:val="26"/>
          <w:szCs w:val="26"/>
        </w:rPr>
        <w:t>–термометрию</w:t>
      </w:r>
      <w:r w:rsidR="00193881">
        <w:rPr>
          <w:rFonts w:ascii="Times New Roman" w:hAnsi="Times New Roman"/>
          <w:sz w:val="26"/>
          <w:szCs w:val="26"/>
        </w:rPr>
        <w:t xml:space="preserve"> </w:t>
      </w:r>
      <w:r w:rsidRPr="00193881">
        <w:rPr>
          <w:rFonts w:ascii="Times New Roman" w:hAnsi="Times New Roman"/>
          <w:sz w:val="26"/>
          <w:szCs w:val="26"/>
        </w:rPr>
        <w:t>с</w:t>
      </w:r>
      <w:r w:rsidR="00193881">
        <w:rPr>
          <w:rFonts w:ascii="Times New Roman" w:hAnsi="Times New Roman"/>
          <w:sz w:val="26"/>
          <w:szCs w:val="26"/>
        </w:rPr>
        <w:t xml:space="preserve"> </w:t>
      </w:r>
      <w:r w:rsidRPr="00193881">
        <w:rPr>
          <w:rFonts w:ascii="Times New Roman" w:hAnsi="Times New Roman"/>
          <w:sz w:val="26"/>
          <w:szCs w:val="26"/>
        </w:rPr>
        <w:t>помощью</w:t>
      </w:r>
      <w:r w:rsidR="00193881">
        <w:rPr>
          <w:rFonts w:ascii="Times New Roman" w:hAnsi="Times New Roman"/>
          <w:sz w:val="26"/>
          <w:szCs w:val="26"/>
        </w:rPr>
        <w:t xml:space="preserve"> </w:t>
      </w:r>
      <w:r w:rsidRPr="00193881">
        <w:rPr>
          <w:rFonts w:ascii="Times New Roman" w:hAnsi="Times New Roman"/>
          <w:sz w:val="26"/>
          <w:szCs w:val="26"/>
        </w:rPr>
        <w:t>бесконтактных</w:t>
      </w:r>
      <w:r w:rsidR="00193881">
        <w:rPr>
          <w:rFonts w:ascii="Times New Roman" w:hAnsi="Times New Roman"/>
          <w:sz w:val="26"/>
          <w:szCs w:val="26"/>
        </w:rPr>
        <w:t xml:space="preserve"> </w:t>
      </w:r>
      <w:r w:rsidRPr="00193881">
        <w:rPr>
          <w:rFonts w:ascii="Times New Roman" w:hAnsi="Times New Roman"/>
          <w:sz w:val="26"/>
          <w:szCs w:val="26"/>
        </w:rPr>
        <w:t>термометров</w:t>
      </w:r>
      <w:r w:rsidR="00193881">
        <w:rPr>
          <w:rFonts w:ascii="Times New Roman" w:hAnsi="Times New Roman"/>
          <w:sz w:val="26"/>
          <w:szCs w:val="26"/>
        </w:rPr>
        <w:t xml:space="preserve"> </w:t>
      </w:r>
      <w:r w:rsidRPr="00193881">
        <w:rPr>
          <w:rFonts w:ascii="Times New Roman" w:hAnsi="Times New Roman"/>
          <w:sz w:val="26"/>
          <w:szCs w:val="26"/>
        </w:rPr>
        <w:t>и</w:t>
      </w:r>
      <w:r w:rsidR="00193881">
        <w:rPr>
          <w:rFonts w:ascii="Times New Roman" w:hAnsi="Times New Roman"/>
          <w:sz w:val="26"/>
          <w:szCs w:val="26"/>
        </w:rPr>
        <w:t xml:space="preserve"> </w:t>
      </w:r>
      <w:r w:rsidRPr="00193881">
        <w:rPr>
          <w:rFonts w:ascii="Times New Roman" w:hAnsi="Times New Roman"/>
          <w:sz w:val="26"/>
          <w:szCs w:val="26"/>
        </w:rPr>
        <w:t>опрос</w:t>
      </w:r>
      <w:r w:rsidR="00193881">
        <w:rPr>
          <w:rFonts w:ascii="Times New Roman" w:hAnsi="Times New Roman"/>
          <w:sz w:val="26"/>
          <w:szCs w:val="26"/>
        </w:rPr>
        <w:t xml:space="preserve"> </w:t>
      </w:r>
      <w:r w:rsidRPr="00193881">
        <w:rPr>
          <w:rFonts w:ascii="Times New Roman" w:hAnsi="Times New Roman"/>
          <w:sz w:val="26"/>
          <w:szCs w:val="26"/>
        </w:rPr>
        <w:t>на</w:t>
      </w:r>
      <w:r w:rsidR="00193881">
        <w:rPr>
          <w:rFonts w:ascii="Times New Roman" w:hAnsi="Times New Roman"/>
          <w:sz w:val="26"/>
          <w:szCs w:val="26"/>
        </w:rPr>
        <w:t xml:space="preserve"> </w:t>
      </w:r>
      <w:r w:rsidRPr="00193881">
        <w:rPr>
          <w:rFonts w:ascii="Times New Roman" w:hAnsi="Times New Roman"/>
          <w:sz w:val="26"/>
          <w:szCs w:val="26"/>
        </w:rPr>
        <w:t>наличие</w:t>
      </w:r>
      <w:r w:rsidR="00193881">
        <w:rPr>
          <w:rFonts w:ascii="Times New Roman" w:hAnsi="Times New Roman"/>
          <w:sz w:val="26"/>
          <w:szCs w:val="26"/>
        </w:rPr>
        <w:t xml:space="preserve"> </w:t>
      </w:r>
      <w:r w:rsidRPr="00193881">
        <w:rPr>
          <w:rFonts w:ascii="Times New Roman" w:hAnsi="Times New Roman"/>
          <w:sz w:val="26"/>
          <w:szCs w:val="26"/>
        </w:rPr>
        <w:t>признаков</w:t>
      </w:r>
      <w:r w:rsidR="00193881">
        <w:rPr>
          <w:rFonts w:ascii="Times New Roman" w:hAnsi="Times New Roman"/>
          <w:sz w:val="26"/>
          <w:szCs w:val="26"/>
        </w:rPr>
        <w:t xml:space="preserve"> инфекционных заболеваний. </w:t>
      </w:r>
      <w:r w:rsidRPr="00193881">
        <w:rPr>
          <w:rFonts w:ascii="Times New Roman" w:hAnsi="Times New Roman"/>
          <w:sz w:val="26"/>
          <w:szCs w:val="26"/>
        </w:rPr>
        <w:t>Лица</w:t>
      </w:r>
      <w:r w:rsidR="00193881">
        <w:rPr>
          <w:rFonts w:ascii="Times New Roman" w:hAnsi="Times New Roman"/>
          <w:sz w:val="26"/>
          <w:szCs w:val="26"/>
        </w:rPr>
        <w:t xml:space="preserve"> </w:t>
      </w:r>
      <w:r w:rsidRPr="00193881">
        <w:rPr>
          <w:rFonts w:ascii="Times New Roman" w:hAnsi="Times New Roman"/>
          <w:sz w:val="26"/>
          <w:szCs w:val="26"/>
        </w:rPr>
        <w:t>с</w:t>
      </w:r>
      <w:r w:rsidR="00193881">
        <w:rPr>
          <w:rFonts w:ascii="Times New Roman" w:hAnsi="Times New Roman"/>
          <w:sz w:val="26"/>
          <w:szCs w:val="26"/>
        </w:rPr>
        <w:t xml:space="preserve"> </w:t>
      </w:r>
      <w:r w:rsidRPr="00193881">
        <w:rPr>
          <w:rFonts w:ascii="Times New Roman" w:hAnsi="Times New Roman"/>
          <w:sz w:val="26"/>
          <w:szCs w:val="26"/>
        </w:rPr>
        <w:t>признаками</w:t>
      </w:r>
      <w:r w:rsidR="00193881">
        <w:rPr>
          <w:rFonts w:ascii="Times New Roman" w:hAnsi="Times New Roman"/>
          <w:sz w:val="26"/>
          <w:szCs w:val="26"/>
        </w:rPr>
        <w:t xml:space="preserve"> </w:t>
      </w:r>
      <w:r w:rsidRPr="00193881">
        <w:rPr>
          <w:rFonts w:ascii="Times New Roman" w:hAnsi="Times New Roman"/>
          <w:sz w:val="26"/>
          <w:szCs w:val="26"/>
        </w:rPr>
        <w:t>инфекционных</w:t>
      </w:r>
      <w:r w:rsidR="00193881">
        <w:rPr>
          <w:rFonts w:ascii="Times New Roman" w:hAnsi="Times New Roman"/>
          <w:sz w:val="26"/>
          <w:szCs w:val="26"/>
        </w:rPr>
        <w:t xml:space="preserve"> </w:t>
      </w:r>
      <w:r w:rsidRPr="00193881">
        <w:rPr>
          <w:rFonts w:ascii="Times New Roman" w:hAnsi="Times New Roman"/>
          <w:sz w:val="26"/>
          <w:szCs w:val="26"/>
        </w:rPr>
        <w:t>заболеваний</w:t>
      </w:r>
      <w:r w:rsidR="00193881">
        <w:rPr>
          <w:rFonts w:ascii="Times New Roman" w:hAnsi="Times New Roman"/>
          <w:sz w:val="26"/>
          <w:szCs w:val="26"/>
        </w:rPr>
        <w:t xml:space="preserve"> изолируются</w:t>
      </w:r>
      <w:r w:rsidRPr="00193881">
        <w:rPr>
          <w:rFonts w:ascii="Times New Roman" w:hAnsi="Times New Roman"/>
          <w:sz w:val="26"/>
          <w:szCs w:val="26"/>
        </w:rPr>
        <w:t>;</w:t>
      </w:r>
    </w:p>
    <w:p w:rsidR="005D40D5" w:rsidRPr="00193881" w:rsidRDefault="005D40D5" w:rsidP="00193881">
      <w:pPr>
        <w:pStyle w:val="a6"/>
        <w:numPr>
          <w:ilvl w:val="0"/>
          <w:numId w:val="36"/>
        </w:numPr>
        <w:spacing w:line="240" w:lineRule="auto"/>
        <w:jc w:val="both"/>
        <w:rPr>
          <w:rFonts w:ascii="Times New Roman" w:hAnsi="Times New Roman"/>
          <w:sz w:val="26"/>
          <w:szCs w:val="26"/>
        </w:rPr>
      </w:pPr>
      <w:r w:rsidRPr="00193881">
        <w:rPr>
          <w:rFonts w:ascii="Times New Roman" w:hAnsi="Times New Roman"/>
          <w:sz w:val="26"/>
          <w:szCs w:val="26"/>
        </w:rPr>
        <w:t>еженедельную</w:t>
      </w:r>
      <w:r w:rsidR="00193881">
        <w:rPr>
          <w:rFonts w:ascii="Times New Roman" w:hAnsi="Times New Roman"/>
          <w:sz w:val="26"/>
          <w:szCs w:val="26"/>
        </w:rPr>
        <w:t xml:space="preserve"> </w:t>
      </w:r>
      <w:r w:rsidRPr="00193881">
        <w:rPr>
          <w:rFonts w:ascii="Times New Roman" w:hAnsi="Times New Roman"/>
          <w:sz w:val="26"/>
          <w:szCs w:val="26"/>
        </w:rPr>
        <w:t>генеральную</w:t>
      </w:r>
      <w:r w:rsidR="00193881">
        <w:rPr>
          <w:rFonts w:ascii="Times New Roman" w:hAnsi="Times New Roman"/>
          <w:sz w:val="26"/>
          <w:szCs w:val="26"/>
        </w:rPr>
        <w:t xml:space="preserve"> </w:t>
      </w:r>
      <w:r w:rsidRPr="00193881">
        <w:rPr>
          <w:rFonts w:ascii="Times New Roman" w:hAnsi="Times New Roman"/>
          <w:sz w:val="26"/>
          <w:szCs w:val="26"/>
        </w:rPr>
        <w:t>уборку</w:t>
      </w:r>
      <w:r w:rsidR="00193881">
        <w:rPr>
          <w:rFonts w:ascii="Times New Roman" w:hAnsi="Times New Roman"/>
          <w:sz w:val="26"/>
          <w:szCs w:val="26"/>
        </w:rPr>
        <w:t xml:space="preserve"> </w:t>
      </w:r>
      <w:r w:rsidRPr="00193881">
        <w:rPr>
          <w:rFonts w:ascii="Times New Roman" w:hAnsi="Times New Roman"/>
          <w:sz w:val="26"/>
          <w:szCs w:val="26"/>
        </w:rPr>
        <w:t>с</w:t>
      </w:r>
      <w:r w:rsidR="00193881">
        <w:rPr>
          <w:rFonts w:ascii="Times New Roman" w:hAnsi="Times New Roman"/>
          <w:sz w:val="26"/>
          <w:szCs w:val="26"/>
        </w:rPr>
        <w:t xml:space="preserve"> </w:t>
      </w:r>
      <w:r w:rsidRPr="00193881">
        <w:rPr>
          <w:rFonts w:ascii="Times New Roman" w:hAnsi="Times New Roman"/>
          <w:sz w:val="26"/>
          <w:szCs w:val="26"/>
        </w:rPr>
        <w:t>применением</w:t>
      </w:r>
      <w:r w:rsidR="00193881">
        <w:rPr>
          <w:rFonts w:ascii="Times New Roman" w:hAnsi="Times New Roman"/>
          <w:sz w:val="26"/>
          <w:szCs w:val="26"/>
        </w:rPr>
        <w:t xml:space="preserve"> </w:t>
      </w:r>
      <w:r w:rsidRPr="00193881">
        <w:rPr>
          <w:rFonts w:ascii="Times New Roman" w:hAnsi="Times New Roman"/>
          <w:sz w:val="26"/>
          <w:szCs w:val="26"/>
        </w:rPr>
        <w:t>дезинфицирующих</w:t>
      </w:r>
      <w:r w:rsidR="00193881">
        <w:rPr>
          <w:rFonts w:ascii="Times New Roman" w:hAnsi="Times New Roman"/>
          <w:sz w:val="26"/>
          <w:szCs w:val="26"/>
        </w:rPr>
        <w:t xml:space="preserve"> </w:t>
      </w:r>
      <w:r w:rsidRPr="00193881">
        <w:rPr>
          <w:rFonts w:ascii="Times New Roman" w:hAnsi="Times New Roman"/>
          <w:sz w:val="26"/>
          <w:szCs w:val="26"/>
        </w:rPr>
        <w:t>средств, разведенных</w:t>
      </w:r>
      <w:r w:rsidR="00193881">
        <w:rPr>
          <w:rFonts w:ascii="Times New Roman" w:hAnsi="Times New Roman"/>
          <w:sz w:val="26"/>
          <w:szCs w:val="26"/>
        </w:rPr>
        <w:t xml:space="preserve"> </w:t>
      </w:r>
      <w:r w:rsidRPr="00193881">
        <w:rPr>
          <w:rFonts w:ascii="Times New Roman" w:hAnsi="Times New Roman"/>
          <w:sz w:val="26"/>
          <w:szCs w:val="26"/>
        </w:rPr>
        <w:t>в</w:t>
      </w:r>
      <w:r w:rsidR="00193881">
        <w:rPr>
          <w:rFonts w:ascii="Times New Roman" w:hAnsi="Times New Roman"/>
          <w:sz w:val="26"/>
          <w:szCs w:val="26"/>
        </w:rPr>
        <w:t xml:space="preserve"> </w:t>
      </w:r>
      <w:r w:rsidRPr="00193881">
        <w:rPr>
          <w:rFonts w:ascii="Times New Roman" w:hAnsi="Times New Roman"/>
          <w:sz w:val="26"/>
          <w:szCs w:val="26"/>
        </w:rPr>
        <w:t>концентрациях</w:t>
      </w:r>
      <w:r w:rsidR="00193881">
        <w:rPr>
          <w:rFonts w:ascii="Times New Roman" w:hAnsi="Times New Roman"/>
          <w:sz w:val="26"/>
          <w:szCs w:val="26"/>
        </w:rPr>
        <w:t xml:space="preserve"> </w:t>
      </w:r>
      <w:r w:rsidRPr="00193881">
        <w:rPr>
          <w:rFonts w:ascii="Times New Roman" w:hAnsi="Times New Roman"/>
          <w:sz w:val="26"/>
          <w:szCs w:val="26"/>
        </w:rPr>
        <w:t>по</w:t>
      </w:r>
      <w:r w:rsidR="00193881">
        <w:rPr>
          <w:rFonts w:ascii="Times New Roman" w:hAnsi="Times New Roman"/>
          <w:sz w:val="26"/>
          <w:szCs w:val="26"/>
        </w:rPr>
        <w:t xml:space="preserve"> </w:t>
      </w:r>
      <w:r w:rsidRPr="00193881">
        <w:rPr>
          <w:rFonts w:ascii="Times New Roman" w:hAnsi="Times New Roman"/>
          <w:sz w:val="26"/>
          <w:szCs w:val="26"/>
        </w:rPr>
        <w:t>вирусному</w:t>
      </w:r>
      <w:r w:rsidR="00193881">
        <w:rPr>
          <w:rFonts w:ascii="Times New Roman" w:hAnsi="Times New Roman"/>
          <w:sz w:val="26"/>
          <w:szCs w:val="26"/>
        </w:rPr>
        <w:t xml:space="preserve"> </w:t>
      </w:r>
      <w:r w:rsidRPr="00193881">
        <w:rPr>
          <w:rFonts w:ascii="Times New Roman" w:hAnsi="Times New Roman"/>
          <w:sz w:val="26"/>
          <w:szCs w:val="26"/>
        </w:rPr>
        <w:t>режиму;</w:t>
      </w:r>
    </w:p>
    <w:p w:rsidR="005D40D5" w:rsidRPr="00193881" w:rsidRDefault="005D40D5" w:rsidP="00193881">
      <w:pPr>
        <w:pStyle w:val="a6"/>
        <w:numPr>
          <w:ilvl w:val="0"/>
          <w:numId w:val="36"/>
        </w:numPr>
        <w:spacing w:line="240" w:lineRule="auto"/>
        <w:jc w:val="both"/>
        <w:rPr>
          <w:rFonts w:ascii="Times New Roman" w:hAnsi="Times New Roman"/>
          <w:sz w:val="26"/>
          <w:szCs w:val="26"/>
        </w:rPr>
      </w:pPr>
      <w:r w:rsidRPr="00193881">
        <w:rPr>
          <w:rFonts w:ascii="Times New Roman" w:hAnsi="Times New Roman"/>
          <w:sz w:val="26"/>
          <w:szCs w:val="26"/>
        </w:rPr>
        <w:t>ежедневную</w:t>
      </w:r>
      <w:r w:rsidR="00193881">
        <w:rPr>
          <w:rFonts w:ascii="Times New Roman" w:hAnsi="Times New Roman"/>
          <w:sz w:val="26"/>
          <w:szCs w:val="26"/>
        </w:rPr>
        <w:t xml:space="preserve"> </w:t>
      </w:r>
      <w:r w:rsidRPr="00193881">
        <w:rPr>
          <w:rFonts w:ascii="Times New Roman" w:hAnsi="Times New Roman"/>
          <w:sz w:val="26"/>
          <w:szCs w:val="26"/>
        </w:rPr>
        <w:t>влажную</w:t>
      </w:r>
      <w:r w:rsidR="00193881">
        <w:rPr>
          <w:rFonts w:ascii="Times New Roman" w:hAnsi="Times New Roman"/>
          <w:sz w:val="26"/>
          <w:szCs w:val="26"/>
        </w:rPr>
        <w:t xml:space="preserve"> </w:t>
      </w:r>
      <w:r w:rsidRPr="00193881">
        <w:rPr>
          <w:rFonts w:ascii="Times New Roman" w:hAnsi="Times New Roman"/>
          <w:sz w:val="26"/>
          <w:szCs w:val="26"/>
        </w:rPr>
        <w:t>уборку</w:t>
      </w:r>
      <w:r w:rsidR="00193881">
        <w:rPr>
          <w:rFonts w:ascii="Times New Roman" w:hAnsi="Times New Roman"/>
          <w:sz w:val="26"/>
          <w:szCs w:val="26"/>
        </w:rPr>
        <w:t xml:space="preserve"> </w:t>
      </w:r>
      <w:r w:rsidRPr="00193881">
        <w:rPr>
          <w:rFonts w:ascii="Times New Roman" w:hAnsi="Times New Roman"/>
          <w:sz w:val="26"/>
          <w:szCs w:val="26"/>
        </w:rPr>
        <w:t>с</w:t>
      </w:r>
      <w:r w:rsidR="00193881">
        <w:rPr>
          <w:rFonts w:ascii="Times New Roman" w:hAnsi="Times New Roman"/>
          <w:sz w:val="26"/>
          <w:szCs w:val="26"/>
        </w:rPr>
        <w:t xml:space="preserve"> </w:t>
      </w:r>
      <w:r w:rsidRPr="00193881">
        <w:rPr>
          <w:rFonts w:ascii="Times New Roman" w:hAnsi="Times New Roman"/>
          <w:sz w:val="26"/>
          <w:szCs w:val="26"/>
        </w:rPr>
        <w:t>обработкой</w:t>
      </w:r>
      <w:r w:rsidR="00193881">
        <w:rPr>
          <w:rFonts w:ascii="Times New Roman" w:hAnsi="Times New Roman"/>
          <w:sz w:val="26"/>
          <w:szCs w:val="26"/>
        </w:rPr>
        <w:t xml:space="preserve"> </w:t>
      </w:r>
      <w:r w:rsidRPr="00193881">
        <w:rPr>
          <w:rFonts w:ascii="Times New Roman" w:hAnsi="Times New Roman"/>
          <w:sz w:val="26"/>
          <w:szCs w:val="26"/>
        </w:rPr>
        <w:t>всех</w:t>
      </w:r>
      <w:r w:rsidR="00193881">
        <w:rPr>
          <w:rFonts w:ascii="Times New Roman" w:hAnsi="Times New Roman"/>
          <w:sz w:val="26"/>
          <w:szCs w:val="26"/>
        </w:rPr>
        <w:t xml:space="preserve"> </w:t>
      </w:r>
      <w:r w:rsidRPr="00193881">
        <w:rPr>
          <w:rFonts w:ascii="Times New Roman" w:hAnsi="Times New Roman"/>
          <w:sz w:val="26"/>
          <w:szCs w:val="26"/>
        </w:rPr>
        <w:t>контактных</w:t>
      </w:r>
      <w:r w:rsidR="00193881">
        <w:rPr>
          <w:rFonts w:ascii="Times New Roman" w:hAnsi="Times New Roman"/>
          <w:sz w:val="26"/>
          <w:szCs w:val="26"/>
        </w:rPr>
        <w:t xml:space="preserve"> </w:t>
      </w:r>
      <w:r w:rsidRPr="00193881">
        <w:rPr>
          <w:rFonts w:ascii="Times New Roman" w:hAnsi="Times New Roman"/>
          <w:sz w:val="26"/>
          <w:szCs w:val="26"/>
        </w:rPr>
        <w:t>поверхностей, игрушек</w:t>
      </w:r>
      <w:r w:rsidR="00193881">
        <w:rPr>
          <w:rFonts w:ascii="Times New Roman" w:hAnsi="Times New Roman"/>
          <w:sz w:val="26"/>
          <w:szCs w:val="26"/>
        </w:rPr>
        <w:t xml:space="preserve"> </w:t>
      </w:r>
      <w:r w:rsidRPr="00193881">
        <w:rPr>
          <w:rFonts w:ascii="Times New Roman" w:hAnsi="Times New Roman"/>
          <w:sz w:val="26"/>
          <w:szCs w:val="26"/>
        </w:rPr>
        <w:t>и</w:t>
      </w:r>
      <w:r w:rsidR="00193881">
        <w:rPr>
          <w:rFonts w:ascii="Times New Roman" w:hAnsi="Times New Roman"/>
          <w:sz w:val="26"/>
          <w:szCs w:val="26"/>
        </w:rPr>
        <w:t xml:space="preserve"> </w:t>
      </w:r>
      <w:r w:rsidRPr="00193881">
        <w:rPr>
          <w:rFonts w:ascii="Times New Roman" w:hAnsi="Times New Roman"/>
          <w:sz w:val="26"/>
          <w:szCs w:val="26"/>
        </w:rPr>
        <w:t>оборудования</w:t>
      </w:r>
      <w:r w:rsidR="00193881">
        <w:rPr>
          <w:rFonts w:ascii="Times New Roman" w:hAnsi="Times New Roman"/>
          <w:sz w:val="26"/>
          <w:szCs w:val="26"/>
        </w:rPr>
        <w:t xml:space="preserve"> </w:t>
      </w:r>
      <w:r w:rsidRPr="00193881">
        <w:rPr>
          <w:rFonts w:ascii="Times New Roman" w:hAnsi="Times New Roman"/>
          <w:sz w:val="26"/>
          <w:szCs w:val="26"/>
        </w:rPr>
        <w:t>дезинфицирующими</w:t>
      </w:r>
      <w:r w:rsidR="00193881">
        <w:rPr>
          <w:rFonts w:ascii="Times New Roman" w:hAnsi="Times New Roman"/>
          <w:sz w:val="26"/>
          <w:szCs w:val="26"/>
        </w:rPr>
        <w:t xml:space="preserve"> </w:t>
      </w:r>
      <w:r w:rsidRPr="00193881">
        <w:rPr>
          <w:rFonts w:ascii="Times New Roman" w:hAnsi="Times New Roman"/>
          <w:sz w:val="26"/>
          <w:szCs w:val="26"/>
        </w:rPr>
        <w:t>средствами;</w:t>
      </w:r>
    </w:p>
    <w:p w:rsidR="005D40D5" w:rsidRPr="00193881" w:rsidRDefault="005D40D5" w:rsidP="00193881">
      <w:pPr>
        <w:pStyle w:val="a6"/>
        <w:numPr>
          <w:ilvl w:val="0"/>
          <w:numId w:val="36"/>
        </w:numPr>
        <w:spacing w:line="240" w:lineRule="auto"/>
        <w:jc w:val="both"/>
        <w:rPr>
          <w:rFonts w:ascii="Times New Roman" w:hAnsi="Times New Roman"/>
          <w:sz w:val="26"/>
          <w:szCs w:val="26"/>
        </w:rPr>
      </w:pPr>
      <w:r w:rsidRPr="00193881">
        <w:rPr>
          <w:rFonts w:ascii="Times New Roman" w:hAnsi="Times New Roman"/>
          <w:sz w:val="26"/>
          <w:szCs w:val="26"/>
        </w:rPr>
        <w:t>дезинфекцию</w:t>
      </w:r>
      <w:r w:rsidR="00193881">
        <w:rPr>
          <w:rFonts w:ascii="Times New Roman" w:hAnsi="Times New Roman"/>
          <w:sz w:val="26"/>
          <w:szCs w:val="26"/>
        </w:rPr>
        <w:t xml:space="preserve"> </w:t>
      </w:r>
      <w:r w:rsidRPr="00193881">
        <w:rPr>
          <w:rFonts w:ascii="Times New Roman" w:hAnsi="Times New Roman"/>
          <w:sz w:val="26"/>
          <w:szCs w:val="26"/>
        </w:rPr>
        <w:t>посуды, столовых</w:t>
      </w:r>
      <w:r w:rsidR="00193881">
        <w:rPr>
          <w:rFonts w:ascii="Times New Roman" w:hAnsi="Times New Roman"/>
          <w:sz w:val="26"/>
          <w:szCs w:val="26"/>
        </w:rPr>
        <w:t xml:space="preserve"> </w:t>
      </w:r>
      <w:r w:rsidRPr="00193881">
        <w:rPr>
          <w:rFonts w:ascii="Times New Roman" w:hAnsi="Times New Roman"/>
          <w:sz w:val="26"/>
          <w:szCs w:val="26"/>
        </w:rPr>
        <w:t>приборов</w:t>
      </w:r>
      <w:r w:rsidR="00193881">
        <w:rPr>
          <w:rFonts w:ascii="Times New Roman" w:hAnsi="Times New Roman"/>
          <w:sz w:val="26"/>
          <w:szCs w:val="26"/>
        </w:rPr>
        <w:t xml:space="preserve"> </w:t>
      </w:r>
      <w:r w:rsidRPr="00193881">
        <w:rPr>
          <w:rFonts w:ascii="Times New Roman" w:hAnsi="Times New Roman"/>
          <w:sz w:val="26"/>
          <w:szCs w:val="26"/>
        </w:rPr>
        <w:t>после</w:t>
      </w:r>
      <w:r w:rsidR="00193881">
        <w:rPr>
          <w:rFonts w:ascii="Times New Roman" w:hAnsi="Times New Roman"/>
          <w:sz w:val="26"/>
          <w:szCs w:val="26"/>
        </w:rPr>
        <w:t xml:space="preserve"> </w:t>
      </w:r>
      <w:r w:rsidRPr="00193881">
        <w:rPr>
          <w:rFonts w:ascii="Times New Roman" w:hAnsi="Times New Roman"/>
          <w:sz w:val="26"/>
          <w:szCs w:val="26"/>
        </w:rPr>
        <w:t>каждого</w:t>
      </w:r>
      <w:r w:rsidR="00193881">
        <w:rPr>
          <w:rFonts w:ascii="Times New Roman" w:hAnsi="Times New Roman"/>
          <w:sz w:val="26"/>
          <w:szCs w:val="26"/>
        </w:rPr>
        <w:t xml:space="preserve"> </w:t>
      </w:r>
      <w:r w:rsidRPr="00193881">
        <w:rPr>
          <w:rFonts w:ascii="Times New Roman" w:hAnsi="Times New Roman"/>
          <w:sz w:val="26"/>
          <w:szCs w:val="26"/>
        </w:rPr>
        <w:t>использования;</w:t>
      </w:r>
    </w:p>
    <w:p w:rsidR="005D40D5" w:rsidRPr="00193881" w:rsidRDefault="005D40D5" w:rsidP="00193881">
      <w:pPr>
        <w:pStyle w:val="a6"/>
        <w:numPr>
          <w:ilvl w:val="0"/>
          <w:numId w:val="36"/>
        </w:numPr>
        <w:spacing w:line="240" w:lineRule="auto"/>
        <w:jc w:val="both"/>
        <w:rPr>
          <w:rFonts w:ascii="Times New Roman" w:hAnsi="Times New Roman"/>
          <w:sz w:val="26"/>
          <w:szCs w:val="26"/>
        </w:rPr>
      </w:pPr>
      <w:r w:rsidRPr="00193881">
        <w:rPr>
          <w:rFonts w:ascii="Times New Roman" w:hAnsi="Times New Roman"/>
          <w:sz w:val="26"/>
          <w:szCs w:val="26"/>
        </w:rPr>
        <w:t>бактерицидные</w:t>
      </w:r>
      <w:r w:rsidR="00193881">
        <w:rPr>
          <w:rFonts w:ascii="Times New Roman" w:hAnsi="Times New Roman"/>
          <w:sz w:val="26"/>
          <w:szCs w:val="26"/>
        </w:rPr>
        <w:t xml:space="preserve"> </w:t>
      </w:r>
      <w:r w:rsidRPr="00193881">
        <w:rPr>
          <w:rFonts w:ascii="Times New Roman" w:hAnsi="Times New Roman"/>
          <w:sz w:val="26"/>
          <w:szCs w:val="26"/>
        </w:rPr>
        <w:t>установки</w:t>
      </w:r>
      <w:r w:rsidR="00193881">
        <w:rPr>
          <w:rFonts w:ascii="Times New Roman" w:hAnsi="Times New Roman"/>
          <w:sz w:val="26"/>
          <w:szCs w:val="26"/>
        </w:rPr>
        <w:t xml:space="preserve"> </w:t>
      </w:r>
      <w:r w:rsidRPr="00193881">
        <w:rPr>
          <w:rFonts w:ascii="Times New Roman" w:hAnsi="Times New Roman"/>
          <w:sz w:val="26"/>
          <w:szCs w:val="26"/>
        </w:rPr>
        <w:t>в</w:t>
      </w:r>
      <w:r w:rsidR="00193881">
        <w:rPr>
          <w:rFonts w:ascii="Times New Roman" w:hAnsi="Times New Roman"/>
          <w:sz w:val="26"/>
          <w:szCs w:val="26"/>
        </w:rPr>
        <w:t xml:space="preserve"> </w:t>
      </w:r>
      <w:r w:rsidRPr="00193881">
        <w:rPr>
          <w:rFonts w:ascii="Times New Roman" w:hAnsi="Times New Roman"/>
          <w:sz w:val="26"/>
          <w:szCs w:val="26"/>
        </w:rPr>
        <w:t>групповых</w:t>
      </w:r>
      <w:r w:rsidR="00193881">
        <w:rPr>
          <w:rFonts w:ascii="Times New Roman" w:hAnsi="Times New Roman"/>
          <w:sz w:val="26"/>
          <w:szCs w:val="26"/>
        </w:rPr>
        <w:t xml:space="preserve"> </w:t>
      </w:r>
      <w:r w:rsidRPr="00193881">
        <w:rPr>
          <w:rFonts w:ascii="Times New Roman" w:hAnsi="Times New Roman"/>
          <w:sz w:val="26"/>
          <w:szCs w:val="26"/>
        </w:rPr>
        <w:t>комнатах;</w:t>
      </w:r>
    </w:p>
    <w:p w:rsidR="005D40D5" w:rsidRPr="00193881" w:rsidRDefault="005D40D5" w:rsidP="00193881">
      <w:pPr>
        <w:pStyle w:val="a6"/>
        <w:numPr>
          <w:ilvl w:val="0"/>
          <w:numId w:val="36"/>
        </w:numPr>
        <w:spacing w:line="240" w:lineRule="auto"/>
        <w:jc w:val="both"/>
        <w:rPr>
          <w:rFonts w:ascii="Times New Roman" w:hAnsi="Times New Roman"/>
          <w:sz w:val="26"/>
          <w:szCs w:val="26"/>
        </w:rPr>
      </w:pPr>
      <w:r w:rsidRPr="00193881">
        <w:rPr>
          <w:rFonts w:ascii="Times New Roman" w:hAnsi="Times New Roman"/>
          <w:sz w:val="26"/>
          <w:szCs w:val="26"/>
        </w:rPr>
        <w:t>частое</w:t>
      </w:r>
      <w:r w:rsidR="00193881">
        <w:rPr>
          <w:rFonts w:ascii="Times New Roman" w:hAnsi="Times New Roman"/>
          <w:sz w:val="26"/>
          <w:szCs w:val="26"/>
        </w:rPr>
        <w:t xml:space="preserve"> сквозное </w:t>
      </w:r>
      <w:r w:rsidRPr="00193881">
        <w:rPr>
          <w:rFonts w:ascii="Times New Roman" w:hAnsi="Times New Roman"/>
          <w:sz w:val="26"/>
          <w:szCs w:val="26"/>
        </w:rPr>
        <w:t>проветривание</w:t>
      </w:r>
      <w:r w:rsidR="00193881">
        <w:rPr>
          <w:rFonts w:ascii="Times New Roman" w:hAnsi="Times New Roman"/>
          <w:sz w:val="26"/>
          <w:szCs w:val="26"/>
        </w:rPr>
        <w:t xml:space="preserve"> </w:t>
      </w:r>
      <w:r w:rsidRPr="00193881">
        <w:rPr>
          <w:rFonts w:ascii="Times New Roman" w:hAnsi="Times New Roman"/>
          <w:sz w:val="26"/>
          <w:szCs w:val="26"/>
        </w:rPr>
        <w:t>групповых</w:t>
      </w:r>
      <w:r w:rsidR="00193881">
        <w:rPr>
          <w:rFonts w:ascii="Times New Roman" w:hAnsi="Times New Roman"/>
          <w:sz w:val="26"/>
          <w:szCs w:val="26"/>
        </w:rPr>
        <w:t xml:space="preserve"> </w:t>
      </w:r>
      <w:r w:rsidRPr="00193881">
        <w:rPr>
          <w:rFonts w:ascii="Times New Roman" w:hAnsi="Times New Roman"/>
          <w:sz w:val="26"/>
          <w:szCs w:val="26"/>
        </w:rPr>
        <w:t>комнат</w:t>
      </w:r>
      <w:r w:rsidR="00193881">
        <w:rPr>
          <w:rFonts w:ascii="Times New Roman" w:hAnsi="Times New Roman"/>
          <w:sz w:val="26"/>
          <w:szCs w:val="26"/>
        </w:rPr>
        <w:t xml:space="preserve"> </w:t>
      </w:r>
      <w:r w:rsidRPr="00193881">
        <w:rPr>
          <w:rFonts w:ascii="Times New Roman" w:hAnsi="Times New Roman"/>
          <w:sz w:val="26"/>
          <w:szCs w:val="26"/>
        </w:rPr>
        <w:t>в</w:t>
      </w:r>
      <w:r w:rsidR="00193881">
        <w:rPr>
          <w:rFonts w:ascii="Times New Roman" w:hAnsi="Times New Roman"/>
          <w:sz w:val="26"/>
          <w:szCs w:val="26"/>
        </w:rPr>
        <w:t xml:space="preserve"> </w:t>
      </w:r>
      <w:r w:rsidRPr="00193881">
        <w:rPr>
          <w:rFonts w:ascii="Times New Roman" w:hAnsi="Times New Roman"/>
          <w:sz w:val="26"/>
          <w:szCs w:val="26"/>
        </w:rPr>
        <w:t>отсутствие</w:t>
      </w:r>
      <w:r w:rsidR="00193881">
        <w:rPr>
          <w:rFonts w:ascii="Times New Roman" w:hAnsi="Times New Roman"/>
          <w:sz w:val="26"/>
          <w:szCs w:val="26"/>
        </w:rPr>
        <w:t xml:space="preserve"> </w:t>
      </w:r>
      <w:r w:rsidRPr="00193881">
        <w:rPr>
          <w:rFonts w:ascii="Times New Roman" w:hAnsi="Times New Roman"/>
          <w:sz w:val="26"/>
          <w:szCs w:val="26"/>
        </w:rPr>
        <w:t>воспитанников;</w:t>
      </w:r>
    </w:p>
    <w:p w:rsidR="005D40D5" w:rsidRPr="00193881" w:rsidRDefault="005D40D5" w:rsidP="00193881">
      <w:pPr>
        <w:pStyle w:val="a6"/>
        <w:numPr>
          <w:ilvl w:val="0"/>
          <w:numId w:val="36"/>
        </w:numPr>
        <w:spacing w:line="240" w:lineRule="auto"/>
        <w:jc w:val="both"/>
        <w:rPr>
          <w:rFonts w:ascii="Times New Roman" w:hAnsi="Times New Roman"/>
          <w:sz w:val="26"/>
          <w:szCs w:val="26"/>
        </w:rPr>
      </w:pPr>
      <w:r w:rsidRPr="00193881">
        <w:rPr>
          <w:rFonts w:ascii="Times New Roman" w:hAnsi="Times New Roman"/>
          <w:sz w:val="26"/>
          <w:szCs w:val="26"/>
        </w:rPr>
        <w:t>проведение</w:t>
      </w:r>
      <w:r w:rsidR="00193881">
        <w:rPr>
          <w:rFonts w:ascii="Times New Roman" w:hAnsi="Times New Roman"/>
          <w:sz w:val="26"/>
          <w:szCs w:val="26"/>
        </w:rPr>
        <w:t xml:space="preserve"> </w:t>
      </w:r>
      <w:r w:rsidRPr="00193881">
        <w:rPr>
          <w:rFonts w:ascii="Times New Roman" w:hAnsi="Times New Roman"/>
          <w:sz w:val="26"/>
          <w:szCs w:val="26"/>
        </w:rPr>
        <w:t>всех</w:t>
      </w:r>
      <w:r w:rsidR="00193881">
        <w:rPr>
          <w:rFonts w:ascii="Times New Roman" w:hAnsi="Times New Roman"/>
          <w:sz w:val="26"/>
          <w:szCs w:val="26"/>
        </w:rPr>
        <w:t xml:space="preserve"> </w:t>
      </w:r>
      <w:r w:rsidRPr="00193881">
        <w:rPr>
          <w:rFonts w:ascii="Times New Roman" w:hAnsi="Times New Roman"/>
          <w:sz w:val="26"/>
          <w:szCs w:val="26"/>
        </w:rPr>
        <w:t>занятий</w:t>
      </w:r>
      <w:r w:rsidR="00193881">
        <w:rPr>
          <w:rFonts w:ascii="Times New Roman" w:hAnsi="Times New Roman"/>
          <w:sz w:val="26"/>
          <w:szCs w:val="26"/>
        </w:rPr>
        <w:t xml:space="preserve"> </w:t>
      </w:r>
      <w:r w:rsidRPr="00193881">
        <w:rPr>
          <w:rFonts w:ascii="Times New Roman" w:hAnsi="Times New Roman"/>
          <w:sz w:val="26"/>
          <w:szCs w:val="26"/>
        </w:rPr>
        <w:t>в</w:t>
      </w:r>
      <w:r w:rsidR="00193881">
        <w:rPr>
          <w:rFonts w:ascii="Times New Roman" w:hAnsi="Times New Roman"/>
          <w:sz w:val="26"/>
          <w:szCs w:val="26"/>
        </w:rPr>
        <w:t xml:space="preserve"> </w:t>
      </w:r>
      <w:r w:rsidRPr="00193881">
        <w:rPr>
          <w:rFonts w:ascii="Times New Roman" w:hAnsi="Times New Roman"/>
          <w:sz w:val="26"/>
          <w:szCs w:val="26"/>
        </w:rPr>
        <w:t>помещениях</w:t>
      </w:r>
      <w:r w:rsidR="00193881">
        <w:rPr>
          <w:rFonts w:ascii="Times New Roman" w:hAnsi="Times New Roman"/>
          <w:sz w:val="26"/>
          <w:szCs w:val="26"/>
        </w:rPr>
        <w:t xml:space="preserve"> </w:t>
      </w:r>
      <w:r w:rsidRPr="00193881">
        <w:rPr>
          <w:rFonts w:ascii="Times New Roman" w:hAnsi="Times New Roman"/>
          <w:sz w:val="26"/>
          <w:szCs w:val="26"/>
        </w:rPr>
        <w:t>групповой</w:t>
      </w:r>
      <w:r w:rsidR="00193881">
        <w:rPr>
          <w:rFonts w:ascii="Times New Roman" w:hAnsi="Times New Roman"/>
          <w:sz w:val="26"/>
          <w:szCs w:val="26"/>
        </w:rPr>
        <w:t xml:space="preserve"> </w:t>
      </w:r>
      <w:r w:rsidRPr="00193881">
        <w:rPr>
          <w:rFonts w:ascii="Times New Roman" w:hAnsi="Times New Roman"/>
          <w:sz w:val="26"/>
          <w:szCs w:val="26"/>
        </w:rPr>
        <w:t>ячейки</w:t>
      </w:r>
      <w:r w:rsidR="00193881">
        <w:rPr>
          <w:rFonts w:ascii="Times New Roman" w:hAnsi="Times New Roman"/>
          <w:sz w:val="26"/>
          <w:szCs w:val="26"/>
        </w:rPr>
        <w:t xml:space="preserve"> </w:t>
      </w:r>
      <w:r w:rsidRPr="00193881">
        <w:rPr>
          <w:rFonts w:ascii="Times New Roman" w:hAnsi="Times New Roman"/>
          <w:sz w:val="26"/>
          <w:szCs w:val="26"/>
        </w:rPr>
        <w:t>или</w:t>
      </w:r>
      <w:r w:rsidR="00193881">
        <w:rPr>
          <w:rFonts w:ascii="Times New Roman" w:hAnsi="Times New Roman"/>
          <w:sz w:val="26"/>
          <w:szCs w:val="26"/>
        </w:rPr>
        <w:t xml:space="preserve"> </w:t>
      </w:r>
      <w:r w:rsidRPr="00193881">
        <w:rPr>
          <w:rFonts w:ascii="Times New Roman" w:hAnsi="Times New Roman"/>
          <w:sz w:val="26"/>
          <w:szCs w:val="26"/>
        </w:rPr>
        <w:t>на</w:t>
      </w:r>
      <w:r w:rsidR="00193881">
        <w:rPr>
          <w:rFonts w:ascii="Times New Roman" w:hAnsi="Times New Roman"/>
          <w:sz w:val="26"/>
          <w:szCs w:val="26"/>
        </w:rPr>
        <w:t xml:space="preserve"> </w:t>
      </w:r>
      <w:r w:rsidRPr="00193881">
        <w:rPr>
          <w:rFonts w:ascii="Times New Roman" w:hAnsi="Times New Roman"/>
          <w:sz w:val="26"/>
          <w:szCs w:val="26"/>
        </w:rPr>
        <w:t>открытом</w:t>
      </w:r>
      <w:r w:rsidR="00193881">
        <w:rPr>
          <w:rFonts w:ascii="Times New Roman" w:hAnsi="Times New Roman"/>
          <w:sz w:val="26"/>
          <w:szCs w:val="26"/>
        </w:rPr>
        <w:t xml:space="preserve"> </w:t>
      </w:r>
      <w:r w:rsidRPr="00193881">
        <w:rPr>
          <w:rFonts w:ascii="Times New Roman" w:hAnsi="Times New Roman"/>
          <w:sz w:val="26"/>
          <w:szCs w:val="26"/>
        </w:rPr>
        <w:t>воздухе</w:t>
      </w:r>
      <w:r w:rsidR="00193881">
        <w:rPr>
          <w:rFonts w:ascii="Times New Roman" w:hAnsi="Times New Roman"/>
          <w:sz w:val="26"/>
          <w:szCs w:val="26"/>
        </w:rPr>
        <w:t xml:space="preserve"> </w:t>
      </w:r>
      <w:r w:rsidRPr="00193881">
        <w:rPr>
          <w:rFonts w:ascii="Times New Roman" w:hAnsi="Times New Roman"/>
          <w:sz w:val="26"/>
          <w:szCs w:val="26"/>
        </w:rPr>
        <w:t>отдельно</w:t>
      </w:r>
      <w:r w:rsidR="00193881">
        <w:rPr>
          <w:rFonts w:ascii="Times New Roman" w:hAnsi="Times New Roman"/>
          <w:sz w:val="26"/>
          <w:szCs w:val="26"/>
        </w:rPr>
        <w:t xml:space="preserve"> </w:t>
      </w:r>
      <w:r w:rsidRPr="00193881">
        <w:rPr>
          <w:rFonts w:ascii="Times New Roman" w:hAnsi="Times New Roman"/>
          <w:sz w:val="26"/>
          <w:szCs w:val="26"/>
        </w:rPr>
        <w:t>от</w:t>
      </w:r>
      <w:r w:rsidR="00193881">
        <w:rPr>
          <w:rFonts w:ascii="Times New Roman" w:hAnsi="Times New Roman"/>
          <w:sz w:val="26"/>
          <w:szCs w:val="26"/>
        </w:rPr>
        <w:t xml:space="preserve"> </w:t>
      </w:r>
      <w:r w:rsidRPr="00193881">
        <w:rPr>
          <w:rFonts w:ascii="Times New Roman" w:hAnsi="Times New Roman"/>
          <w:sz w:val="26"/>
          <w:szCs w:val="26"/>
        </w:rPr>
        <w:t>других</w:t>
      </w:r>
      <w:r w:rsidR="00193881">
        <w:rPr>
          <w:rFonts w:ascii="Times New Roman" w:hAnsi="Times New Roman"/>
          <w:sz w:val="26"/>
          <w:szCs w:val="26"/>
        </w:rPr>
        <w:t xml:space="preserve"> </w:t>
      </w:r>
      <w:r w:rsidRPr="00193881">
        <w:rPr>
          <w:rFonts w:ascii="Times New Roman" w:hAnsi="Times New Roman"/>
          <w:sz w:val="26"/>
          <w:szCs w:val="26"/>
        </w:rPr>
        <w:t>групп;</w:t>
      </w:r>
    </w:p>
    <w:p w:rsidR="005D40D5" w:rsidRPr="00193881" w:rsidRDefault="005D40D5" w:rsidP="00193881">
      <w:pPr>
        <w:pStyle w:val="a6"/>
        <w:numPr>
          <w:ilvl w:val="0"/>
          <w:numId w:val="36"/>
        </w:numPr>
        <w:spacing w:line="240" w:lineRule="auto"/>
        <w:jc w:val="both"/>
        <w:rPr>
          <w:rFonts w:ascii="Times New Roman" w:hAnsi="Times New Roman"/>
          <w:sz w:val="26"/>
          <w:szCs w:val="26"/>
        </w:rPr>
      </w:pPr>
      <w:r w:rsidRPr="00193881">
        <w:rPr>
          <w:rFonts w:ascii="Times New Roman" w:hAnsi="Times New Roman"/>
          <w:sz w:val="26"/>
          <w:szCs w:val="26"/>
        </w:rPr>
        <w:t>требование</w:t>
      </w:r>
      <w:r w:rsidR="00193881">
        <w:rPr>
          <w:rFonts w:ascii="Times New Roman" w:hAnsi="Times New Roman"/>
          <w:sz w:val="26"/>
          <w:szCs w:val="26"/>
        </w:rPr>
        <w:t xml:space="preserve"> </w:t>
      </w:r>
      <w:r w:rsidRPr="00193881">
        <w:rPr>
          <w:rFonts w:ascii="Times New Roman" w:hAnsi="Times New Roman"/>
          <w:sz w:val="26"/>
          <w:szCs w:val="26"/>
        </w:rPr>
        <w:t>о</w:t>
      </w:r>
      <w:r w:rsidR="00193881">
        <w:rPr>
          <w:rFonts w:ascii="Times New Roman" w:hAnsi="Times New Roman"/>
          <w:sz w:val="26"/>
          <w:szCs w:val="26"/>
        </w:rPr>
        <w:t xml:space="preserve"> </w:t>
      </w:r>
      <w:r w:rsidRPr="00193881">
        <w:rPr>
          <w:rFonts w:ascii="Times New Roman" w:hAnsi="Times New Roman"/>
          <w:sz w:val="26"/>
          <w:szCs w:val="26"/>
        </w:rPr>
        <w:t>заключении</w:t>
      </w:r>
      <w:r w:rsidR="00193881">
        <w:rPr>
          <w:rFonts w:ascii="Times New Roman" w:hAnsi="Times New Roman"/>
          <w:sz w:val="26"/>
          <w:szCs w:val="26"/>
        </w:rPr>
        <w:t xml:space="preserve"> </w:t>
      </w:r>
      <w:r w:rsidRPr="00193881">
        <w:rPr>
          <w:rFonts w:ascii="Times New Roman" w:hAnsi="Times New Roman"/>
          <w:sz w:val="26"/>
          <w:szCs w:val="26"/>
        </w:rPr>
        <w:t>врача</w:t>
      </w:r>
      <w:r w:rsidR="00193881">
        <w:rPr>
          <w:rFonts w:ascii="Times New Roman" w:hAnsi="Times New Roman"/>
          <w:sz w:val="26"/>
          <w:szCs w:val="26"/>
        </w:rPr>
        <w:t xml:space="preserve"> </w:t>
      </w:r>
      <w:r w:rsidRPr="00193881">
        <w:rPr>
          <w:rFonts w:ascii="Times New Roman" w:hAnsi="Times New Roman"/>
          <w:sz w:val="26"/>
          <w:szCs w:val="26"/>
        </w:rPr>
        <w:t>об</w:t>
      </w:r>
      <w:r w:rsidR="00193881">
        <w:rPr>
          <w:rFonts w:ascii="Times New Roman" w:hAnsi="Times New Roman"/>
          <w:sz w:val="26"/>
          <w:szCs w:val="26"/>
        </w:rPr>
        <w:t xml:space="preserve"> </w:t>
      </w:r>
      <w:r w:rsidRPr="00193881">
        <w:rPr>
          <w:rFonts w:ascii="Times New Roman" w:hAnsi="Times New Roman"/>
          <w:sz w:val="26"/>
          <w:szCs w:val="26"/>
        </w:rPr>
        <w:t>отсутствии</w:t>
      </w:r>
      <w:r w:rsidR="00193881">
        <w:rPr>
          <w:rFonts w:ascii="Times New Roman" w:hAnsi="Times New Roman"/>
          <w:sz w:val="26"/>
          <w:szCs w:val="26"/>
        </w:rPr>
        <w:t xml:space="preserve"> </w:t>
      </w:r>
      <w:r w:rsidRPr="00193881">
        <w:rPr>
          <w:rFonts w:ascii="Times New Roman" w:hAnsi="Times New Roman"/>
          <w:sz w:val="26"/>
          <w:szCs w:val="26"/>
        </w:rPr>
        <w:t>медицинских</w:t>
      </w:r>
      <w:r w:rsidR="00193881">
        <w:rPr>
          <w:rFonts w:ascii="Times New Roman" w:hAnsi="Times New Roman"/>
          <w:sz w:val="26"/>
          <w:szCs w:val="26"/>
        </w:rPr>
        <w:t xml:space="preserve"> </w:t>
      </w:r>
      <w:r w:rsidRPr="00193881">
        <w:rPr>
          <w:rFonts w:ascii="Times New Roman" w:hAnsi="Times New Roman"/>
          <w:sz w:val="26"/>
          <w:szCs w:val="26"/>
        </w:rPr>
        <w:t>противопоказаний</w:t>
      </w:r>
      <w:r w:rsidR="00193881">
        <w:rPr>
          <w:rFonts w:ascii="Times New Roman" w:hAnsi="Times New Roman"/>
          <w:sz w:val="26"/>
          <w:szCs w:val="26"/>
        </w:rPr>
        <w:t xml:space="preserve"> </w:t>
      </w:r>
      <w:r w:rsidRPr="00193881">
        <w:rPr>
          <w:rFonts w:ascii="Times New Roman" w:hAnsi="Times New Roman"/>
          <w:sz w:val="26"/>
          <w:szCs w:val="26"/>
        </w:rPr>
        <w:t>для</w:t>
      </w:r>
      <w:r w:rsidR="00193881">
        <w:rPr>
          <w:rFonts w:ascii="Times New Roman" w:hAnsi="Times New Roman"/>
          <w:sz w:val="26"/>
          <w:szCs w:val="26"/>
        </w:rPr>
        <w:t xml:space="preserve"> </w:t>
      </w:r>
      <w:r w:rsidRPr="00193881">
        <w:rPr>
          <w:rFonts w:ascii="Times New Roman" w:hAnsi="Times New Roman"/>
          <w:sz w:val="26"/>
          <w:szCs w:val="26"/>
        </w:rPr>
        <w:t>пребывания</w:t>
      </w:r>
      <w:r w:rsidR="00193881">
        <w:rPr>
          <w:rFonts w:ascii="Times New Roman" w:hAnsi="Times New Roman"/>
          <w:sz w:val="26"/>
          <w:szCs w:val="26"/>
        </w:rPr>
        <w:t xml:space="preserve"> </w:t>
      </w:r>
      <w:r w:rsidRPr="00193881">
        <w:rPr>
          <w:rFonts w:ascii="Times New Roman" w:hAnsi="Times New Roman"/>
          <w:sz w:val="26"/>
          <w:szCs w:val="26"/>
        </w:rPr>
        <w:t>в</w:t>
      </w:r>
      <w:r w:rsidR="00193881">
        <w:rPr>
          <w:rFonts w:ascii="Times New Roman" w:hAnsi="Times New Roman"/>
          <w:sz w:val="26"/>
          <w:szCs w:val="26"/>
        </w:rPr>
        <w:t xml:space="preserve"> </w:t>
      </w:r>
      <w:r w:rsidRPr="00193881">
        <w:rPr>
          <w:rFonts w:ascii="Times New Roman" w:hAnsi="Times New Roman"/>
          <w:sz w:val="26"/>
          <w:szCs w:val="26"/>
        </w:rPr>
        <w:t>детском</w:t>
      </w:r>
      <w:r w:rsidR="00193881">
        <w:rPr>
          <w:rFonts w:ascii="Times New Roman" w:hAnsi="Times New Roman"/>
          <w:sz w:val="26"/>
          <w:szCs w:val="26"/>
        </w:rPr>
        <w:t xml:space="preserve"> </w:t>
      </w:r>
      <w:r w:rsidRPr="00193881">
        <w:rPr>
          <w:rFonts w:ascii="Times New Roman" w:hAnsi="Times New Roman"/>
          <w:sz w:val="26"/>
          <w:szCs w:val="26"/>
        </w:rPr>
        <w:t>саду</w:t>
      </w:r>
      <w:r w:rsidR="00193881">
        <w:rPr>
          <w:rFonts w:ascii="Times New Roman" w:hAnsi="Times New Roman"/>
          <w:sz w:val="26"/>
          <w:szCs w:val="26"/>
        </w:rPr>
        <w:t xml:space="preserve"> </w:t>
      </w:r>
      <w:r w:rsidRPr="00193881">
        <w:rPr>
          <w:rFonts w:ascii="Times New Roman" w:hAnsi="Times New Roman"/>
          <w:sz w:val="26"/>
          <w:szCs w:val="26"/>
        </w:rPr>
        <w:t>ребенка</w:t>
      </w:r>
      <w:r w:rsidRPr="00193881">
        <w:rPr>
          <w:sz w:val="26"/>
          <w:szCs w:val="26"/>
        </w:rPr>
        <w:t xml:space="preserve">, </w:t>
      </w:r>
      <w:r w:rsidRPr="00193881">
        <w:rPr>
          <w:rFonts w:ascii="Times New Roman" w:hAnsi="Times New Roman"/>
          <w:sz w:val="26"/>
          <w:szCs w:val="26"/>
        </w:rPr>
        <w:t>который</w:t>
      </w:r>
      <w:r w:rsidR="00193881">
        <w:rPr>
          <w:rFonts w:ascii="Times New Roman" w:hAnsi="Times New Roman"/>
          <w:sz w:val="26"/>
          <w:szCs w:val="26"/>
        </w:rPr>
        <w:t xml:space="preserve"> </w:t>
      </w:r>
      <w:r w:rsidRPr="00193881">
        <w:rPr>
          <w:rFonts w:ascii="Times New Roman" w:hAnsi="Times New Roman"/>
          <w:sz w:val="26"/>
          <w:szCs w:val="26"/>
        </w:rPr>
        <w:t>переболел</w:t>
      </w:r>
      <w:r w:rsidR="00193881">
        <w:rPr>
          <w:rFonts w:ascii="Times New Roman" w:hAnsi="Times New Roman"/>
          <w:sz w:val="26"/>
          <w:szCs w:val="26"/>
        </w:rPr>
        <w:t xml:space="preserve"> </w:t>
      </w:r>
      <w:r w:rsidRPr="00193881">
        <w:rPr>
          <w:rFonts w:ascii="Times New Roman" w:hAnsi="Times New Roman"/>
          <w:sz w:val="26"/>
          <w:szCs w:val="26"/>
        </w:rPr>
        <w:t>или</w:t>
      </w:r>
      <w:r w:rsidR="00193881">
        <w:rPr>
          <w:rFonts w:ascii="Times New Roman" w:hAnsi="Times New Roman"/>
          <w:sz w:val="26"/>
          <w:szCs w:val="26"/>
        </w:rPr>
        <w:t xml:space="preserve"> </w:t>
      </w:r>
      <w:r w:rsidRPr="00193881">
        <w:rPr>
          <w:rFonts w:ascii="Times New Roman" w:hAnsi="Times New Roman"/>
          <w:sz w:val="26"/>
          <w:szCs w:val="26"/>
        </w:rPr>
        <w:t>контактировал</w:t>
      </w:r>
      <w:r w:rsidR="00193881">
        <w:rPr>
          <w:rFonts w:ascii="Times New Roman" w:hAnsi="Times New Roman"/>
          <w:sz w:val="26"/>
          <w:szCs w:val="26"/>
        </w:rPr>
        <w:t xml:space="preserve"> </w:t>
      </w:r>
      <w:r w:rsidRPr="00193881">
        <w:rPr>
          <w:rFonts w:ascii="Times New Roman" w:hAnsi="Times New Roman"/>
          <w:sz w:val="26"/>
          <w:szCs w:val="26"/>
        </w:rPr>
        <w:t>с</w:t>
      </w:r>
      <w:r w:rsidR="00193881">
        <w:rPr>
          <w:rFonts w:ascii="Times New Roman" w:hAnsi="Times New Roman"/>
          <w:sz w:val="26"/>
          <w:szCs w:val="26"/>
        </w:rPr>
        <w:t xml:space="preserve"> </w:t>
      </w:r>
      <w:r w:rsidRPr="00193881">
        <w:rPr>
          <w:rFonts w:ascii="Times New Roman" w:hAnsi="Times New Roman"/>
          <w:sz w:val="26"/>
          <w:szCs w:val="26"/>
        </w:rPr>
        <w:t>больнымCOVID-19.</w:t>
      </w:r>
    </w:p>
    <w:p w:rsidR="00ED0B38" w:rsidRPr="006F2D96" w:rsidRDefault="00ED0B38" w:rsidP="00ED0B38">
      <w:pPr>
        <w:pStyle w:val="a4"/>
        <w:rPr>
          <w:rFonts w:ascii="Times New Roman" w:hAnsi="Times New Roman"/>
          <w:b/>
          <w:sz w:val="26"/>
          <w:szCs w:val="26"/>
        </w:rPr>
      </w:pPr>
      <w:r w:rsidRPr="006F2D96">
        <w:rPr>
          <w:rFonts w:ascii="Times New Roman" w:hAnsi="Times New Roman"/>
          <w:b/>
          <w:sz w:val="26"/>
          <w:szCs w:val="26"/>
        </w:rPr>
        <w:t xml:space="preserve">Раздел </w:t>
      </w:r>
      <w:r>
        <w:rPr>
          <w:rFonts w:ascii="Times New Roman" w:hAnsi="Times New Roman"/>
          <w:b/>
          <w:sz w:val="26"/>
          <w:szCs w:val="26"/>
        </w:rPr>
        <w:t>6</w:t>
      </w:r>
      <w:r w:rsidRPr="006F2D96">
        <w:rPr>
          <w:rFonts w:ascii="Times New Roman" w:hAnsi="Times New Roman"/>
          <w:b/>
          <w:sz w:val="26"/>
          <w:szCs w:val="26"/>
        </w:rPr>
        <w:t>. Кадровое обеспечение</w:t>
      </w:r>
    </w:p>
    <w:p w:rsidR="00ED0B38" w:rsidRPr="006F2D96" w:rsidRDefault="00ED0B38" w:rsidP="00ED0B38">
      <w:pPr>
        <w:pStyle w:val="a4"/>
        <w:rPr>
          <w:rFonts w:ascii="Times New Roman" w:hAnsi="Times New Roman"/>
          <w:b/>
          <w:i/>
          <w:sz w:val="26"/>
          <w:szCs w:val="26"/>
          <w:lang w:eastAsia="en-US"/>
        </w:rPr>
      </w:pPr>
      <w:r>
        <w:rPr>
          <w:rFonts w:ascii="Times New Roman" w:hAnsi="Times New Roman"/>
          <w:b/>
          <w:i/>
          <w:sz w:val="26"/>
          <w:szCs w:val="26"/>
          <w:lang w:eastAsia="en-US"/>
        </w:rPr>
        <w:t>6</w:t>
      </w:r>
      <w:r w:rsidRPr="006F2D96">
        <w:rPr>
          <w:rFonts w:ascii="Times New Roman" w:hAnsi="Times New Roman"/>
          <w:b/>
          <w:i/>
          <w:sz w:val="26"/>
          <w:szCs w:val="26"/>
          <w:lang w:eastAsia="en-US"/>
        </w:rPr>
        <w:t>.1.У</w:t>
      </w:r>
      <w:r w:rsidRPr="006F2D96">
        <w:rPr>
          <w:rFonts w:ascii="Times New Roman" w:hAnsi="Times New Roman"/>
          <w:b/>
          <w:i/>
          <w:spacing w:val="1"/>
          <w:sz w:val="26"/>
          <w:szCs w:val="26"/>
          <w:lang w:eastAsia="en-US"/>
        </w:rPr>
        <w:t>к</w:t>
      </w:r>
      <w:r w:rsidRPr="006F2D96">
        <w:rPr>
          <w:rFonts w:ascii="Times New Roman" w:hAnsi="Times New Roman"/>
          <w:b/>
          <w:i/>
          <w:sz w:val="26"/>
          <w:szCs w:val="26"/>
          <w:lang w:eastAsia="en-US"/>
        </w:rPr>
        <w:t>о</w:t>
      </w:r>
      <w:r w:rsidRPr="006F2D96">
        <w:rPr>
          <w:rFonts w:ascii="Times New Roman" w:hAnsi="Times New Roman"/>
          <w:b/>
          <w:i/>
          <w:spacing w:val="-1"/>
          <w:sz w:val="26"/>
          <w:szCs w:val="26"/>
          <w:lang w:eastAsia="en-US"/>
        </w:rPr>
        <w:t>м</w:t>
      </w:r>
      <w:r w:rsidRPr="006F2D96">
        <w:rPr>
          <w:rFonts w:ascii="Times New Roman" w:hAnsi="Times New Roman"/>
          <w:b/>
          <w:i/>
          <w:spacing w:val="1"/>
          <w:sz w:val="26"/>
          <w:szCs w:val="26"/>
          <w:lang w:eastAsia="en-US"/>
        </w:rPr>
        <w:t>п</w:t>
      </w:r>
      <w:r w:rsidRPr="006F2D96">
        <w:rPr>
          <w:rFonts w:ascii="Times New Roman" w:hAnsi="Times New Roman"/>
          <w:b/>
          <w:i/>
          <w:sz w:val="26"/>
          <w:szCs w:val="26"/>
          <w:lang w:eastAsia="en-US"/>
        </w:rPr>
        <w:t>л</w:t>
      </w:r>
      <w:r w:rsidRPr="006F2D96">
        <w:rPr>
          <w:rFonts w:ascii="Times New Roman" w:hAnsi="Times New Roman"/>
          <w:b/>
          <w:i/>
          <w:spacing w:val="-1"/>
          <w:sz w:val="26"/>
          <w:szCs w:val="26"/>
          <w:lang w:eastAsia="en-US"/>
        </w:rPr>
        <w:t>е</w:t>
      </w:r>
      <w:r w:rsidRPr="006F2D96">
        <w:rPr>
          <w:rFonts w:ascii="Times New Roman" w:hAnsi="Times New Roman"/>
          <w:b/>
          <w:i/>
          <w:spacing w:val="1"/>
          <w:sz w:val="26"/>
          <w:szCs w:val="26"/>
          <w:lang w:eastAsia="en-US"/>
        </w:rPr>
        <w:t>к</w:t>
      </w:r>
      <w:r w:rsidRPr="006F2D96">
        <w:rPr>
          <w:rFonts w:ascii="Times New Roman" w:hAnsi="Times New Roman"/>
          <w:b/>
          <w:i/>
          <w:sz w:val="26"/>
          <w:szCs w:val="26"/>
          <w:lang w:eastAsia="en-US"/>
        </w:rPr>
        <w:t>тов</w:t>
      </w:r>
      <w:r w:rsidRPr="006F2D96">
        <w:rPr>
          <w:rFonts w:ascii="Times New Roman" w:hAnsi="Times New Roman"/>
          <w:b/>
          <w:i/>
          <w:spacing w:val="-1"/>
          <w:sz w:val="26"/>
          <w:szCs w:val="26"/>
          <w:lang w:eastAsia="en-US"/>
        </w:rPr>
        <w:t>ан</w:t>
      </w:r>
      <w:r w:rsidRPr="006F2D96">
        <w:rPr>
          <w:rFonts w:ascii="Times New Roman" w:hAnsi="Times New Roman"/>
          <w:b/>
          <w:i/>
          <w:spacing w:val="1"/>
          <w:sz w:val="26"/>
          <w:szCs w:val="26"/>
          <w:lang w:eastAsia="en-US"/>
        </w:rPr>
        <w:t>н</w:t>
      </w:r>
      <w:r w:rsidRPr="006F2D96">
        <w:rPr>
          <w:rFonts w:ascii="Times New Roman" w:hAnsi="Times New Roman"/>
          <w:b/>
          <w:i/>
          <w:sz w:val="26"/>
          <w:szCs w:val="26"/>
          <w:lang w:eastAsia="en-US"/>
        </w:rPr>
        <w:t>о</w:t>
      </w:r>
      <w:r w:rsidRPr="006F2D96">
        <w:rPr>
          <w:rFonts w:ascii="Times New Roman" w:hAnsi="Times New Roman"/>
          <w:b/>
          <w:i/>
          <w:spacing w:val="-1"/>
          <w:sz w:val="26"/>
          <w:szCs w:val="26"/>
          <w:lang w:eastAsia="en-US"/>
        </w:rPr>
        <w:t>с</w:t>
      </w:r>
      <w:r w:rsidRPr="006F2D96">
        <w:rPr>
          <w:rFonts w:ascii="Times New Roman" w:hAnsi="Times New Roman"/>
          <w:b/>
          <w:i/>
          <w:sz w:val="26"/>
          <w:szCs w:val="26"/>
          <w:lang w:eastAsia="en-US"/>
        </w:rPr>
        <w:t>ть дош</w:t>
      </w:r>
      <w:r w:rsidRPr="006F2D96">
        <w:rPr>
          <w:rFonts w:ascii="Times New Roman" w:hAnsi="Times New Roman"/>
          <w:b/>
          <w:i/>
          <w:spacing w:val="1"/>
          <w:sz w:val="26"/>
          <w:szCs w:val="26"/>
          <w:lang w:eastAsia="en-US"/>
        </w:rPr>
        <w:t>к</w:t>
      </w:r>
      <w:r w:rsidRPr="006F2D96">
        <w:rPr>
          <w:rFonts w:ascii="Times New Roman" w:hAnsi="Times New Roman"/>
          <w:b/>
          <w:i/>
          <w:sz w:val="26"/>
          <w:szCs w:val="26"/>
          <w:lang w:eastAsia="en-US"/>
        </w:rPr>
        <w:t>о</w:t>
      </w:r>
      <w:r w:rsidRPr="006F2D96">
        <w:rPr>
          <w:rFonts w:ascii="Times New Roman" w:hAnsi="Times New Roman"/>
          <w:b/>
          <w:i/>
          <w:spacing w:val="-2"/>
          <w:sz w:val="26"/>
          <w:szCs w:val="26"/>
          <w:lang w:eastAsia="en-US"/>
        </w:rPr>
        <w:t>л</w:t>
      </w:r>
      <w:r w:rsidRPr="006F2D96">
        <w:rPr>
          <w:rFonts w:ascii="Times New Roman" w:hAnsi="Times New Roman"/>
          <w:b/>
          <w:i/>
          <w:spacing w:val="1"/>
          <w:sz w:val="26"/>
          <w:szCs w:val="26"/>
          <w:lang w:eastAsia="en-US"/>
        </w:rPr>
        <w:t>ьн</w:t>
      </w:r>
      <w:r w:rsidRPr="006F2D96">
        <w:rPr>
          <w:rFonts w:ascii="Times New Roman" w:hAnsi="Times New Roman"/>
          <w:b/>
          <w:i/>
          <w:sz w:val="26"/>
          <w:szCs w:val="26"/>
          <w:lang w:eastAsia="en-US"/>
        </w:rPr>
        <w:t>ого образ</w:t>
      </w:r>
      <w:r w:rsidRPr="006F2D96">
        <w:rPr>
          <w:rFonts w:ascii="Times New Roman" w:hAnsi="Times New Roman"/>
          <w:b/>
          <w:i/>
          <w:spacing w:val="-2"/>
          <w:sz w:val="26"/>
          <w:szCs w:val="26"/>
          <w:lang w:eastAsia="en-US"/>
        </w:rPr>
        <w:t>о</w:t>
      </w:r>
      <w:r w:rsidRPr="006F2D96">
        <w:rPr>
          <w:rFonts w:ascii="Times New Roman" w:hAnsi="Times New Roman"/>
          <w:b/>
          <w:i/>
          <w:sz w:val="26"/>
          <w:szCs w:val="26"/>
          <w:lang w:eastAsia="en-US"/>
        </w:rPr>
        <w:t>в</w:t>
      </w:r>
      <w:r w:rsidRPr="006F2D96">
        <w:rPr>
          <w:rFonts w:ascii="Times New Roman" w:hAnsi="Times New Roman"/>
          <w:b/>
          <w:i/>
          <w:spacing w:val="-1"/>
          <w:sz w:val="26"/>
          <w:szCs w:val="26"/>
          <w:lang w:eastAsia="en-US"/>
        </w:rPr>
        <w:t>а</w:t>
      </w:r>
      <w:r w:rsidRPr="006F2D96">
        <w:rPr>
          <w:rFonts w:ascii="Times New Roman" w:hAnsi="Times New Roman"/>
          <w:b/>
          <w:i/>
          <w:sz w:val="26"/>
          <w:szCs w:val="26"/>
          <w:lang w:eastAsia="en-US"/>
        </w:rPr>
        <w:t>т</w:t>
      </w:r>
      <w:r w:rsidRPr="006F2D96">
        <w:rPr>
          <w:rFonts w:ascii="Times New Roman" w:hAnsi="Times New Roman"/>
          <w:b/>
          <w:i/>
          <w:spacing w:val="-1"/>
          <w:sz w:val="26"/>
          <w:szCs w:val="26"/>
          <w:lang w:eastAsia="en-US"/>
        </w:rPr>
        <w:t>е</w:t>
      </w:r>
      <w:r w:rsidRPr="006F2D96">
        <w:rPr>
          <w:rFonts w:ascii="Times New Roman" w:hAnsi="Times New Roman"/>
          <w:b/>
          <w:i/>
          <w:sz w:val="26"/>
          <w:szCs w:val="26"/>
          <w:lang w:eastAsia="en-US"/>
        </w:rPr>
        <w:t>л</w:t>
      </w:r>
      <w:r w:rsidRPr="006F2D96">
        <w:rPr>
          <w:rFonts w:ascii="Times New Roman" w:hAnsi="Times New Roman"/>
          <w:b/>
          <w:i/>
          <w:spacing w:val="1"/>
          <w:sz w:val="26"/>
          <w:szCs w:val="26"/>
          <w:lang w:eastAsia="en-US"/>
        </w:rPr>
        <w:t>ьн</w:t>
      </w:r>
      <w:r w:rsidRPr="006F2D96">
        <w:rPr>
          <w:rFonts w:ascii="Times New Roman" w:hAnsi="Times New Roman"/>
          <w:b/>
          <w:i/>
          <w:sz w:val="26"/>
          <w:szCs w:val="26"/>
          <w:lang w:eastAsia="en-US"/>
        </w:rPr>
        <w:t xml:space="preserve">ого </w:t>
      </w:r>
      <w:r w:rsidRPr="006F2D96">
        <w:rPr>
          <w:rFonts w:ascii="Times New Roman" w:hAnsi="Times New Roman"/>
          <w:b/>
          <w:i/>
          <w:spacing w:val="-5"/>
          <w:sz w:val="26"/>
          <w:szCs w:val="26"/>
          <w:lang w:eastAsia="en-US"/>
        </w:rPr>
        <w:t>у</w:t>
      </w:r>
      <w:r w:rsidRPr="006F2D96">
        <w:rPr>
          <w:rFonts w:ascii="Times New Roman" w:hAnsi="Times New Roman"/>
          <w:b/>
          <w:i/>
          <w:spacing w:val="-1"/>
          <w:sz w:val="26"/>
          <w:szCs w:val="26"/>
          <w:lang w:eastAsia="en-US"/>
        </w:rPr>
        <w:t>ч</w:t>
      </w:r>
      <w:r w:rsidRPr="006F2D96">
        <w:rPr>
          <w:rFonts w:ascii="Times New Roman" w:hAnsi="Times New Roman"/>
          <w:b/>
          <w:i/>
          <w:sz w:val="26"/>
          <w:szCs w:val="26"/>
          <w:lang w:eastAsia="en-US"/>
        </w:rPr>
        <w:t>р</w:t>
      </w:r>
      <w:r w:rsidRPr="006F2D96">
        <w:rPr>
          <w:rFonts w:ascii="Times New Roman" w:hAnsi="Times New Roman"/>
          <w:b/>
          <w:i/>
          <w:spacing w:val="1"/>
          <w:sz w:val="26"/>
          <w:szCs w:val="26"/>
          <w:lang w:eastAsia="en-US"/>
        </w:rPr>
        <w:t>е</w:t>
      </w:r>
      <w:r w:rsidRPr="006F2D96">
        <w:rPr>
          <w:rFonts w:ascii="Times New Roman" w:hAnsi="Times New Roman"/>
          <w:b/>
          <w:i/>
          <w:sz w:val="26"/>
          <w:szCs w:val="26"/>
          <w:lang w:eastAsia="en-US"/>
        </w:rPr>
        <w:t>жд</w:t>
      </w:r>
      <w:r w:rsidRPr="006F2D96">
        <w:rPr>
          <w:rFonts w:ascii="Times New Roman" w:hAnsi="Times New Roman"/>
          <w:b/>
          <w:i/>
          <w:spacing w:val="-1"/>
          <w:sz w:val="26"/>
          <w:szCs w:val="26"/>
          <w:lang w:eastAsia="en-US"/>
        </w:rPr>
        <w:t>е</w:t>
      </w:r>
      <w:r w:rsidRPr="006F2D96">
        <w:rPr>
          <w:rFonts w:ascii="Times New Roman" w:hAnsi="Times New Roman"/>
          <w:b/>
          <w:i/>
          <w:spacing w:val="1"/>
          <w:sz w:val="26"/>
          <w:szCs w:val="26"/>
          <w:lang w:eastAsia="en-US"/>
        </w:rPr>
        <w:t>ни</w:t>
      </w:r>
      <w:r w:rsidRPr="006F2D96">
        <w:rPr>
          <w:rFonts w:ascii="Times New Roman" w:hAnsi="Times New Roman"/>
          <w:b/>
          <w:i/>
          <w:sz w:val="26"/>
          <w:szCs w:val="26"/>
          <w:lang w:eastAsia="en-US"/>
        </w:rPr>
        <w:t xml:space="preserve">я </w:t>
      </w:r>
      <w:r w:rsidRPr="006F2D96">
        <w:rPr>
          <w:rFonts w:ascii="Times New Roman" w:hAnsi="Times New Roman"/>
          <w:b/>
          <w:i/>
          <w:spacing w:val="1"/>
          <w:sz w:val="26"/>
          <w:szCs w:val="26"/>
          <w:lang w:eastAsia="en-US"/>
        </w:rPr>
        <w:t>п</w:t>
      </w:r>
      <w:r w:rsidRPr="006F2D96">
        <w:rPr>
          <w:rFonts w:ascii="Times New Roman" w:hAnsi="Times New Roman"/>
          <w:b/>
          <w:i/>
          <w:spacing w:val="-1"/>
          <w:sz w:val="26"/>
          <w:szCs w:val="26"/>
          <w:lang w:eastAsia="en-US"/>
        </w:rPr>
        <w:t>е</w:t>
      </w:r>
      <w:r w:rsidRPr="006F2D96">
        <w:rPr>
          <w:rFonts w:ascii="Times New Roman" w:hAnsi="Times New Roman"/>
          <w:b/>
          <w:i/>
          <w:sz w:val="26"/>
          <w:szCs w:val="26"/>
          <w:lang w:eastAsia="en-US"/>
        </w:rPr>
        <w:t>д</w:t>
      </w:r>
      <w:r w:rsidRPr="006F2D96">
        <w:rPr>
          <w:rFonts w:ascii="Times New Roman" w:hAnsi="Times New Roman"/>
          <w:b/>
          <w:i/>
          <w:spacing w:val="-1"/>
          <w:sz w:val="26"/>
          <w:szCs w:val="26"/>
          <w:lang w:eastAsia="en-US"/>
        </w:rPr>
        <w:t>а</w:t>
      </w:r>
      <w:r w:rsidRPr="006F2D96">
        <w:rPr>
          <w:rFonts w:ascii="Times New Roman" w:hAnsi="Times New Roman"/>
          <w:b/>
          <w:i/>
          <w:sz w:val="26"/>
          <w:szCs w:val="26"/>
          <w:lang w:eastAsia="en-US"/>
        </w:rPr>
        <w:t>гог</w:t>
      </w:r>
      <w:r w:rsidRPr="006F2D96">
        <w:rPr>
          <w:rFonts w:ascii="Times New Roman" w:hAnsi="Times New Roman"/>
          <w:b/>
          <w:i/>
          <w:spacing w:val="-1"/>
          <w:sz w:val="26"/>
          <w:szCs w:val="26"/>
          <w:lang w:eastAsia="en-US"/>
        </w:rPr>
        <w:t>ам</w:t>
      </w:r>
      <w:r w:rsidRPr="006F2D96">
        <w:rPr>
          <w:rFonts w:ascii="Times New Roman" w:hAnsi="Times New Roman"/>
          <w:b/>
          <w:i/>
          <w:sz w:val="26"/>
          <w:szCs w:val="26"/>
          <w:lang w:eastAsia="en-US"/>
        </w:rPr>
        <w:t xml:space="preserve">и </w:t>
      </w:r>
      <w:r w:rsidRPr="006F2D96">
        <w:rPr>
          <w:rFonts w:ascii="Times New Roman" w:hAnsi="Times New Roman"/>
          <w:b/>
          <w:i/>
          <w:spacing w:val="-1"/>
          <w:sz w:val="26"/>
          <w:szCs w:val="26"/>
          <w:lang w:eastAsia="en-US"/>
        </w:rPr>
        <w:t>с</w:t>
      </w:r>
      <w:r w:rsidRPr="006F2D96">
        <w:rPr>
          <w:rFonts w:ascii="Times New Roman" w:hAnsi="Times New Roman"/>
          <w:b/>
          <w:i/>
          <w:sz w:val="26"/>
          <w:szCs w:val="26"/>
          <w:lang w:eastAsia="en-US"/>
        </w:rPr>
        <w:t>огла</w:t>
      </w:r>
      <w:r w:rsidRPr="006F2D96">
        <w:rPr>
          <w:rFonts w:ascii="Times New Roman" w:hAnsi="Times New Roman"/>
          <w:b/>
          <w:i/>
          <w:spacing w:val="-2"/>
          <w:sz w:val="26"/>
          <w:szCs w:val="26"/>
          <w:lang w:eastAsia="en-US"/>
        </w:rPr>
        <w:t>с</w:t>
      </w:r>
      <w:r w:rsidRPr="006F2D96">
        <w:rPr>
          <w:rFonts w:ascii="Times New Roman" w:hAnsi="Times New Roman"/>
          <w:b/>
          <w:i/>
          <w:spacing w:val="1"/>
          <w:sz w:val="26"/>
          <w:szCs w:val="26"/>
          <w:lang w:eastAsia="en-US"/>
        </w:rPr>
        <w:t>н</w:t>
      </w:r>
      <w:r w:rsidRPr="006F2D96">
        <w:rPr>
          <w:rFonts w:ascii="Times New Roman" w:hAnsi="Times New Roman"/>
          <w:b/>
          <w:i/>
          <w:sz w:val="26"/>
          <w:szCs w:val="26"/>
          <w:lang w:eastAsia="en-US"/>
        </w:rPr>
        <w:t>о шт</w:t>
      </w:r>
      <w:r w:rsidRPr="006F2D96">
        <w:rPr>
          <w:rFonts w:ascii="Times New Roman" w:hAnsi="Times New Roman"/>
          <w:b/>
          <w:i/>
          <w:spacing w:val="-1"/>
          <w:sz w:val="26"/>
          <w:szCs w:val="26"/>
          <w:lang w:eastAsia="en-US"/>
        </w:rPr>
        <w:t>а</w:t>
      </w:r>
      <w:r w:rsidRPr="006F2D96">
        <w:rPr>
          <w:rFonts w:ascii="Times New Roman" w:hAnsi="Times New Roman"/>
          <w:b/>
          <w:i/>
          <w:sz w:val="26"/>
          <w:szCs w:val="26"/>
          <w:lang w:eastAsia="en-US"/>
        </w:rPr>
        <w:t>т</w:t>
      </w:r>
      <w:r w:rsidRPr="006F2D96">
        <w:rPr>
          <w:rFonts w:ascii="Times New Roman" w:hAnsi="Times New Roman"/>
          <w:b/>
          <w:i/>
          <w:spacing w:val="1"/>
          <w:sz w:val="26"/>
          <w:szCs w:val="26"/>
          <w:lang w:eastAsia="en-US"/>
        </w:rPr>
        <w:t>н</w:t>
      </w:r>
      <w:r w:rsidRPr="006F2D96">
        <w:rPr>
          <w:rFonts w:ascii="Times New Roman" w:hAnsi="Times New Roman"/>
          <w:b/>
          <w:i/>
          <w:sz w:val="26"/>
          <w:szCs w:val="26"/>
          <w:lang w:eastAsia="en-US"/>
        </w:rPr>
        <w:t>о</w:t>
      </w:r>
      <w:r w:rsidRPr="006F2D96">
        <w:rPr>
          <w:rFonts w:ascii="Times New Roman" w:hAnsi="Times New Roman"/>
          <w:b/>
          <w:i/>
          <w:spacing w:val="1"/>
          <w:sz w:val="26"/>
          <w:szCs w:val="26"/>
          <w:lang w:eastAsia="en-US"/>
        </w:rPr>
        <w:t>м</w:t>
      </w:r>
      <w:r w:rsidRPr="006F2D96">
        <w:rPr>
          <w:rFonts w:ascii="Times New Roman" w:hAnsi="Times New Roman"/>
          <w:b/>
          <w:i/>
          <w:sz w:val="26"/>
          <w:szCs w:val="26"/>
          <w:lang w:eastAsia="en-US"/>
        </w:rPr>
        <w:t xml:space="preserve">у </w:t>
      </w:r>
      <w:r w:rsidRPr="006F2D96">
        <w:rPr>
          <w:rFonts w:ascii="Times New Roman" w:hAnsi="Times New Roman"/>
          <w:b/>
          <w:i/>
          <w:spacing w:val="2"/>
          <w:sz w:val="26"/>
          <w:szCs w:val="26"/>
          <w:lang w:eastAsia="en-US"/>
        </w:rPr>
        <w:t>р</w:t>
      </w:r>
      <w:r w:rsidRPr="006F2D96">
        <w:rPr>
          <w:rFonts w:ascii="Times New Roman" w:hAnsi="Times New Roman"/>
          <w:b/>
          <w:i/>
          <w:spacing w:val="-1"/>
          <w:sz w:val="26"/>
          <w:szCs w:val="26"/>
          <w:lang w:eastAsia="en-US"/>
        </w:rPr>
        <w:t>а</w:t>
      </w:r>
      <w:r w:rsidRPr="006F2D96">
        <w:rPr>
          <w:rFonts w:ascii="Times New Roman" w:hAnsi="Times New Roman"/>
          <w:b/>
          <w:i/>
          <w:spacing w:val="1"/>
          <w:sz w:val="26"/>
          <w:szCs w:val="26"/>
          <w:lang w:eastAsia="en-US"/>
        </w:rPr>
        <w:t>спи</w:t>
      </w:r>
      <w:r w:rsidRPr="006F2D96">
        <w:rPr>
          <w:rFonts w:ascii="Times New Roman" w:hAnsi="Times New Roman"/>
          <w:b/>
          <w:i/>
          <w:spacing w:val="-1"/>
          <w:sz w:val="26"/>
          <w:szCs w:val="26"/>
          <w:lang w:eastAsia="en-US"/>
        </w:rPr>
        <w:t>са</w:t>
      </w:r>
      <w:r w:rsidRPr="006F2D96">
        <w:rPr>
          <w:rFonts w:ascii="Times New Roman" w:hAnsi="Times New Roman"/>
          <w:b/>
          <w:i/>
          <w:spacing w:val="1"/>
          <w:sz w:val="26"/>
          <w:szCs w:val="26"/>
          <w:lang w:eastAsia="en-US"/>
        </w:rPr>
        <w:t>н</w:t>
      </w:r>
      <w:r w:rsidRPr="006F2D96">
        <w:rPr>
          <w:rFonts w:ascii="Times New Roman" w:hAnsi="Times New Roman"/>
          <w:b/>
          <w:i/>
          <w:spacing w:val="4"/>
          <w:sz w:val="26"/>
          <w:szCs w:val="26"/>
          <w:lang w:eastAsia="en-US"/>
        </w:rPr>
        <w:t>и</w:t>
      </w:r>
      <w:r w:rsidRPr="006F2D96">
        <w:rPr>
          <w:rFonts w:ascii="Times New Roman" w:hAnsi="Times New Roman"/>
          <w:b/>
          <w:i/>
          <w:sz w:val="26"/>
          <w:szCs w:val="26"/>
          <w:lang w:eastAsia="en-US"/>
        </w:rPr>
        <w:t>ю:</w:t>
      </w:r>
    </w:p>
    <w:p w:rsidR="00ED0B38" w:rsidRPr="006F2D96" w:rsidRDefault="00ED0B38" w:rsidP="00ED0B38">
      <w:pPr>
        <w:pStyle w:val="a4"/>
        <w:ind w:firstLine="708"/>
        <w:jc w:val="both"/>
        <w:rPr>
          <w:rFonts w:ascii="Times New Roman" w:hAnsi="Times New Roman"/>
          <w:sz w:val="26"/>
          <w:szCs w:val="26"/>
        </w:rPr>
      </w:pPr>
      <w:r w:rsidRPr="006F2D96">
        <w:rPr>
          <w:rFonts w:ascii="Times New Roman" w:hAnsi="Times New Roman"/>
          <w:sz w:val="26"/>
          <w:szCs w:val="26"/>
        </w:rPr>
        <w:t>В образовательном учреждении работает 4</w:t>
      </w:r>
      <w:r>
        <w:rPr>
          <w:rFonts w:ascii="Times New Roman" w:hAnsi="Times New Roman"/>
          <w:sz w:val="26"/>
          <w:szCs w:val="26"/>
        </w:rPr>
        <w:t>6</w:t>
      </w:r>
      <w:r w:rsidRPr="006F2D96">
        <w:rPr>
          <w:rFonts w:ascii="Times New Roman" w:hAnsi="Times New Roman"/>
          <w:sz w:val="26"/>
          <w:szCs w:val="26"/>
        </w:rPr>
        <w:t xml:space="preserve"> педагогов, из них 3 старших воспитателя, 28 воспитателей, 3 музыкальных руководителя, 3 инструктора по физической культуре, 4 учителя-логопеда, 3 педагога-п</w:t>
      </w:r>
      <w:r>
        <w:rPr>
          <w:rFonts w:ascii="Times New Roman" w:hAnsi="Times New Roman"/>
          <w:sz w:val="26"/>
          <w:szCs w:val="26"/>
        </w:rPr>
        <w:t>сихолога, 1 учитель-дефектолог, 1 социальный педагог.</w:t>
      </w:r>
    </w:p>
    <w:tbl>
      <w:tblPr>
        <w:tblStyle w:val="ab"/>
        <w:tblW w:w="0" w:type="auto"/>
        <w:tblInd w:w="-318" w:type="dxa"/>
        <w:tblLayout w:type="fixed"/>
        <w:tblLook w:val="04A0"/>
      </w:tblPr>
      <w:tblGrid>
        <w:gridCol w:w="2836"/>
        <w:gridCol w:w="7336"/>
      </w:tblGrid>
      <w:tr w:rsidR="00ED0B38" w:rsidRPr="006F2D96" w:rsidTr="00DB6678">
        <w:trPr>
          <w:trHeight w:val="2459"/>
        </w:trPr>
        <w:tc>
          <w:tcPr>
            <w:tcW w:w="2836" w:type="dxa"/>
          </w:tcPr>
          <w:p w:rsidR="00ED0B38" w:rsidRPr="006F2D96" w:rsidRDefault="00ED0B38" w:rsidP="00DB6678">
            <w:pPr>
              <w:pStyle w:val="a4"/>
              <w:rPr>
                <w:rFonts w:ascii="Times New Roman" w:hAnsi="Times New Roman"/>
                <w:sz w:val="26"/>
                <w:szCs w:val="26"/>
                <w:lang w:eastAsia="en-US"/>
              </w:rPr>
            </w:pPr>
            <w:r w:rsidRPr="006F2D96">
              <w:rPr>
                <w:rFonts w:ascii="Times New Roman" w:hAnsi="Times New Roman"/>
                <w:sz w:val="26"/>
                <w:szCs w:val="26"/>
                <w:lang w:eastAsia="en-US"/>
              </w:rPr>
              <w:t>Доля</w:t>
            </w:r>
            <w:r>
              <w:rPr>
                <w:rFonts w:ascii="Times New Roman" w:hAnsi="Times New Roman"/>
                <w:sz w:val="26"/>
                <w:szCs w:val="26"/>
                <w:lang w:eastAsia="en-US"/>
              </w:rPr>
              <w:t xml:space="preserve"> </w:t>
            </w:r>
            <w:r w:rsidRPr="006F2D96">
              <w:rPr>
                <w:rFonts w:ascii="Times New Roman" w:hAnsi="Times New Roman"/>
                <w:sz w:val="26"/>
                <w:szCs w:val="26"/>
                <w:lang w:eastAsia="en-US"/>
              </w:rPr>
              <w:t>во</w:t>
            </w:r>
            <w:r w:rsidRPr="006F2D96">
              <w:rPr>
                <w:rFonts w:ascii="Times New Roman" w:hAnsi="Times New Roman"/>
                <w:spacing w:val="-2"/>
                <w:sz w:val="26"/>
                <w:szCs w:val="26"/>
                <w:lang w:eastAsia="en-US"/>
              </w:rPr>
              <w:t>с</w:t>
            </w:r>
            <w:r w:rsidRPr="006F2D96">
              <w:rPr>
                <w:rFonts w:ascii="Times New Roman" w:hAnsi="Times New Roman"/>
                <w:spacing w:val="1"/>
                <w:sz w:val="26"/>
                <w:szCs w:val="26"/>
                <w:lang w:eastAsia="en-US"/>
              </w:rPr>
              <w:t>пи</w:t>
            </w:r>
            <w:r w:rsidRPr="006F2D96">
              <w:rPr>
                <w:rFonts w:ascii="Times New Roman" w:hAnsi="Times New Roman"/>
                <w:sz w:val="26"/>
                <w:szCs w:val="26"/>
                <w:lang w:eastAsia="en-US"/>
              </w:rPr>
              <w:t>т</w:t>
            </w:r>
            <w:r w:rsidRPr="006F2D96">
              <w:rPr>
                <w:rFonts w:ascii="Times New Roman" w:hAnsi="Times New Roman"/>
                <w:spacing w:val="-1"/>
                <w:sz w:val="26"/>
                <w:szCs w:val="26"/>
                <w:lang w:eastAsia="en-US"/>
              </w:rPr>
              <w:t>а</w:t>
            </w:r>
            <w:r w:rsidRPr="006F2D96">
              <w:rPr>
                <w:rFonts w:ascii="Times New Roman" w:hAnsi="Times New Roman"/>
                <w:sz w:val="26"/>
                <w:szCs w:val="26"/>
                <w:lang w:eastAsia="en-US"/>
              </w:rPr>
              <w:t>т</w:t>
            </w:r>
            <w:r w:rsidRPr="006F2D96">
              <w:rPr>
                <w:rFonts w:ascii="Times New Roman" w:hAnsi="Times New Roman"/>
                <w:spacing w:val="-1"/>
                <w:sz w:val="26"/>
                <w:szCs w:val="26"/>
                <w:lang w:eastAsia="en-US"/>
              </w:rPr>
              <w:t>е</w:t>
            </w:r>
            <w:r w:rsidRPr="006F2D96">
              <w:rPr>
                <w:rFonts w:ascii="Times New Roman" w:hAnsi="Times New Roman"/>
                <w:sz w:val="26"/>
                <w:szCs w:val="26"/>
                <w:lang w:eastAsia="en-US"/>
              </w:rPr>
              <w:t>л</w:t>
            </w:r>
            <w:r w:rsidRPr="006F2D96">
              <w:rPr>
                <w:rFonts w:ascii="Times New Roman" w:hAnsi="Times New Roman"/>
                <w:spacing w:val="-1"/>
                <w:sz w:val="26"/>
                <w:szCs w:val="26"/>
                <w:lang w:eastAsia="en-US"/>
              </w:rPr>
              <w:t>е</w:t>
            </w:r>
            <w:r w:rsidRPr="006F2D96">
              <w:rPr>
                <w:rFonts w:ascii="Times New Roman" w:hAnsi="Times New Roman"/>
                <w:spacing w:val="1"/>
                <w:sz w:val="26"/>
                <w:szCs w:val="26"/>
                <w:lang w:eastAsia="en-US"/>
              </w:rPr>
              <w:t>й</w:t>
            </w:r>
            <w:r w:rsidRPr="006F2D96">
              <w:rPr>
                <w:rFonts w:ascii="Times New Roman" w:hAnsi="Times New Roman"/>
                <w:sz w:val="26"/>
                <w:szCs w:val="26"/>
                <w:lang w:eastAsia="en-US"/>
              </w:rPr>
              <w:t xml:space="preserve">, </w:t>
            </w:r>
            <w:r w:rsidRPr="006F2D96">
              <w:rPr>
                <w:rFonts w:ascii="Times New Roman" w:hAnsi="Times New Roman"/>
                <w:spacing w:val="1"/>
                <w:sz w:val="26"/>
                <w:szCs w:val="26"/>
                <w:lang w:eastAsia="en-US"/>
              </w:rPr>
              <w:t>и</w:t>
            </w:r>
            <w:r w:rsidRPr="006F2D96">
              <w:rPr>
                <w:rFonts w:ascii="Times New Roman" w:hAnsi="Times New Roman"/>
                <w:spacing w:val="-1"/>
                <w:sz w:val="26"/>
                <w:szCs w:val="26"/>
                <w:lang w:eastAsia="en-US"/>
              </w:rPr>
              <w:t>ме</w:t>
            </w:r>
            <w:r w:rsidRPr="006F2D96">
              <w:rPr>
                <w:rFonts w:ascii="Times New Roman" w:hAnsi="Times New Roman"/>
                <w:sz w:val="26"/>
                <w:szCs w:val="26"/>
                <w:lang w:eastAsia="en-US"/>
              </w:rPr>
              <w:t>ющ</w:t>
            </w:r>
            <w:r w:rsidRPr="006F2D96">
              <w:rPr>
                <w:rFonts w:ascii="Times New Roman" w:hAnsi="Times New Roman"/>
                <w:spacing w:val="-1"/>
                <w:sz w:val="26"/>
                <w:szCs w:val="26"/>
                <w:lang w:eastAsia="en-US"/>
              </w:rPr>
              <w:t>и</w:t>
            </w:r>
            <w:r w:rsidRPr="006F2D96">
              <w:rPr>
                <w:rFonts w:ascii="Times New Roman" w:hAnsi="Times New Roman"/>
                <w:sz w:val="26"/>
                <w:szCs w:val="26"/>
                <w:lang w:eastAsia="en-US"/>
              </w:rPr>
              <w:t>х</w:t>
            </w:r>
          </w:p>
          <w:p w:rsidR="00ED0B38" w:rsidRPr="006F2D96" w:rsidRDefault="00ED0B38" w:rsidP="00DB6678">
            <w:pPr>
              <w:pStyle w:val="a4"/>
              <w:rPr>
                <w:rFonts w:ascii="Times New Roman" w:hAnsi="Times New Roman"/>
                <w:sz w:val="26"/>
                <w:szCs w:val="26"/>
                <w:lang w:eastAsia="en-US"/>
              </w:rPr>
            </w:pPr>
            <w:r w:rsidRPr="006F2D96">
              <w:rPr>
                <w:rFonts w:ascii="Times New Roman" w:hAnsi="Times New Roman"/>
                <w:spacing w:val="1"/>
                <w:sz w:val="26"/>
                <w:szCs w:val="26"/>
                <w:lang w:eastAsia="en-US"/>
              </w:rPr>
              <w:t>с</w:t>
            </w:r>
            <w:r w:rsidRPr="006F2D96">
              <w:rPr>
                <w:rFonts w:ascii="Times New Roman" w:hAnsi="Times New Roman"/>
                <w:sz w:val="26"/>
                <w:szCs w:val="26"/>
                <w:lang w:eastAsia="en-US"/>
              </w:rPr>
              <w:t>оотв</w:t>
            </w:r>
            <w:r w:rsidRPr="006F2D96">
              <w:rPr>
                <w:rFonts w:ascii="Times New Roman" w:hAnsi="Times New Roman"/>
                <w:spacing w:val="-1"/>
                <w:sz w:val="26"/>
                <w:szCs w:val="26"/>
                <w:lang w:eastAsia="en-US"/>
              </w:rPr>
              <w:t>е</w:t>
            </w:r>
            <w:r w:rsidRPr="006F2D96">
              <w:rPr>
                <w:rFonts w:ascii="Times New Roman" w:hAnsi="Times New Roman"/>
                <w:sz w:val="26"/>
                <w:szCs w:val="26"/>
                <w:lang w:eastAsia="en-US"/>
              </w:rPr>
              <w:t>т</w:t>
            </w:r>
            <w:r w:rsidRPr="006F2D96">
              <w:rPr>
                <w:rFonts w:ascii="Times New Roman" w:hAnsi="Times New Roman"/>
                <w:spacing w:val="-1"/>
                <w:sz w:val="26"/>
                <w:szCs w:val="26"/>
                <w:lang w:eastAsia="en-US"/>
              </w:rPr>
              <w:t>с</w:t>
            </w:r>
            <w:r w:rsidRPr="006F2D96">
              <w:rPr>
                <w:rFonts w:ascii="Times New Roman" w:hAnsi="Times New Roman"/>
                <w:sz w:val="26"/>
                <w:szCs w:val="26"/>
                <w:lang w:eastAsia="en-US"/>
              </w:rPr>
              <w:t>т</w:t>
            </w:r>
            <w:r w:rsidRPr="006F2D96">
              <w:rPr>
                <w:rFonts w:ascii="Times New Roman" w:hAnsi="Times New Roman"/>
                <w:spacing w:val="2"/>
                <w:sz w:val="26"/>
                <w:szCs w:val="26"/>
                <w:lang w:eastAsia="en-US"/>
              </w:rPr>
              <w:t>в</w:t>
            </w:r>
            <w:r w:rsidRPr="006F2D96">
              <w:rPr>
                <w:rFonts w:ascii="Times New Roman" w:hAnsi="Times New Roman"/>
                <w:spacing w:val="-5"/>
                <w:sz w:val="26"/>
                <w:szCs w:val="26"/>
                <w:lang w:eastAsia="en-US"/>
              </w:rPr>
              <w:t>у</w:t>
            </w:r>
            <w:r w:rsidRPr="006F2D96">
              <w:rPr>
                <w:rFonts w:ascii="Times New Roman" w:hAnsi="Times New Roman"/>
                <w:sz w:val="26"/>
                <w:szCs w:val="26"/>
                <w:lang w:eastAsia="en-US"/>
              </w:rPr>
              <w:t>ющ</w:t>
            </w:r>
            <w:r w:rsidRPr="006F2D96">
              <w:rPr>
                <w:rFonts w:ascii="Times New Roman" w:hAnsi="Times New Roman"/>
                <w:spacing w:val="1"/>
                <w:sz w:val="26"/>
                <w:szCs w:val="26"/>
                <w:lang w:eastAsia="en-US"/>
              </w:rPr>
              <w:t>е</w:t>
            </w:r>
            <w:r w:rsidRPr="006F2D96">
              <w:rPr>
                <w:rFonts w:ascii="Times New Roman" w:hAnsi="Times New Roman"/>
                <w:sz w:val="26"/>
                <w:szCs w:val="26"/>
                <w:lang w:eastAsia="en-US"/>
              </w:rPr>
              <w:t>е б</w:t>
            </w:r>
            <w:r w:rsidRPr="006F2D96">
              <w:rPr>
                <w:rFonts w:ascii="Times New Roman" w:hAnsi="Times New Roman"/>
                <w:spacing w:val="-1"/>
                <w:sz w:val="26"/>
                <w:szCs w:val="26"/>
                <w:lang w:eastAsia="en-US"/>
              </w:rPr>
              <w:t>а</w:t>
            </w:r>
            <w:r w:rsidRPr="006F2D96">
              <w:rPr>
                <w:rFonts w:ascii="Times New Roman" w:hAnsi="Times New Roman"/>
                <w:spacing w:val="1"/>
                <w:sz w:val="26"/>
                <w:szCs w:val="26"/>
                <w:lang w:eastAsia="en-US"/>
              </w:rPr>
              <w:t>з</w:t>
            </w:r>
            <w:r w:rsidRPr="006F2D96">
              <w:rPr>
                <w:rFonts w:ascii="Times New Roman" w:hAnsi="Times New Roman"/>
                <w:sz w:val="26"/>
                <w:szCs w:val="26"/>
                <w:lang w:eastAsia="en-US"/>
              </w:rPr>
              <w:t>овое</w:t>
            </w:r>
            <w:r>
              <w:rPr>
                <w:rFonts w:ascii="Times New Roman" w:hAnsi="Times New Roman"/>
                <w:sz w:val="26"/>
                <w:szCs w:val="26"/>
                <w:lang w:eastAsia="en-US"/>
              </w:rPr>
              <w:t xml:space="preserve"> </w:t>
            </w:r>
            <w:r w:rsidRPr="006F2D96">
              <w:rPr>
                <w:rFonts w:ascii="Times New Roman" w:hAnsi="Times New Roman"/>
                <w:sz w:val="26"/>
                <w:szCs w:val="26"/>
                <w:lang w:eastAsia="en-US"/>
              </w:rPr>
              <w:t>обр</w:t>
            </w:r>
            <w:r w:rsidRPr="006F2D96">
              <w:rPr>
                <w:rFonts w:ascii="Times New Roman" w:hAnsi="Times New Roman"/>
                <w:spacing w:val="-1"/>
                <w:sz w:val="26"/>
                <w:szCs w:val="26"/>
                <w:lang w:eastAsia="en-US"/>
              </w:rPr>
              <w:t>а</w:t>
            </w:r>
            <w:r w:rsidRPr="006F2D96">
              <w:rPr>
                <w:rFonts w:ascii="Times New Roman" w:hAnsi="Times New Roman"/>
                <w:spacing w:val="1"/>
                <w:sz w:val="26"/>
                <w:szCs w:val="26"/>
                <w:lang w:eastAsia="en-US"/>
              </w:rPr>
              <w:t>з</w:t>
            </w:r>
            <w:r w:rsidRPr="006F2D96">
              <w:rPr>
                <w:rFonts w:ascii="Times New Roman" w:hAnsi="Times New Roman"/>
                <w:sz w:val="26"/>
                <w:szCs w:val="26"/>
                <w:lang w:eastAsia="en-US"/>
              </w:rPr>
              <w:t>ов</w:t>
            </w:r>
            <w:r w:rsidRPr="006F2D96">
              <w:rPr>
                <w:rFonts w:ascii="Times New Roman" w:hAnsi="Times New Roman"/>
                <w:spacing w:val="-1"/>
                <w:sz w:val="26"/>
                <w:szCs w:val="26"/>
                <w:lang w:eastAsia="en-US"/>
              </w:rPr>
              <w:t>а</w:t>
            </w:r>
            <w:r w:rsidRPr="006F2D96">
              <w:rPr>
                <w:rFonts w:ascii="Times New Roman" w:hAnsi="Times New Roman"/>
                <w:spacing w:val="1"/>
                <w:sz w:val="26"/>
                <w:szCs w:val="26"/>
                <w:lang w:eastAsia="en-US"/>
              </w:rPr>
              <w:t>ни</w:t>
            </w:r>
            <w:r w:rsidRPr="006F2D96">
              <w:rPr>
                <w:rFonts w:ascii="Times New Roman" w:hAnsi="Times New Roman"/>
                <w:spacing w:val="-1"/>
                <w:sz w:val="26"/>
                <w:szCs w:val="26"/>
                <w:lang w:eastAsia="en-US"/>
              </w:rPr>
              <w:t>е.</w:t>
            </w:r>
          </w:p>
        </w:tc>
        <w:tc>
          <w:tcPr>
            <w:tcW w:w="7336" w:type="dxa"/>
          </w:tcPr>
          <w:p w:rsidR="00ED0B38" w:rsidRPr="006F2D96" w:rsidRDefault="00ED0B38" w:rsidP="00DB6678">
            <w:pPr>
              <w:pStyle w:val="a4"/>
              <w:rPr>
                <w:rFonts w:ascii="Times New Roman" w:hAnsi="Times New Roman"/>
                <w:iCs/>
                <w:sz w:val="26"/>
                <w:szCs w:val="26"/>
                <w:lang w:eastAsia="en-US"/>
              </w:rPr>
            </w:pPr>
            <w:r w:rsidRPr="006F2D96">
              <w:rPr>
                <w:rFonts w:ascii="Times New Roman" w:hAnsi="Times New Roman"/>
                <w:iCs/>
                <w:sz w:val="26"/>
                <w:szCs w:val="26"/>
                <w:lang w:eastAsia="en-US"/>
              </w:rPr>
              <w:t>*высшее</w:t>
            </w:r>
            <w:r w:rsidR="00AD49D7">
              <w:rPr>
                <w:rFonts w:ascii="Times New Roman" w:hAnsi="Times New Roman"/>
                <w:iCs/>
                <w:sz w:val="26"/>
                <w:szCs w:val="26"/>
                <w:lang w:eastAsia="en-US"/>
              </w:rPr>
              <w:t xml:space="preserve"> педагогическое образование – 24</w:t>
            </w:r>
            <w:r w:rsidRPr="006F2D96">
              <w:rPr>
                <w:rFonts w:ascii="Times New Roman" w:hAnsi="Times New Roman"/>
                <w:iCs/>
                <w:sz w:val="26"/>
                <w:szCs w:val="26"/>
                <w:lang w:eastAsia="en-US"/>
              </w:rPr>
              <w:t xml:space="preserve"> педагогов;</w:t>
            </w:r>
          </w:p>
          <w:p w:rsidR="00ED0B38" w:rsidRPr="006F2D96" w:rsidRDefault="00ED0B38" w:rsidP="00DB6678">
            <w:pPr>
              <w:pStyle w:val="a4"/>
              <w:rPr>
                <w:rFonts w:ascii="Times New Roman" w:hAnsi="Times New Roman"/>
                <w:iCs/>
                <w:sz w:val="26"/>
                <w:szCs w:val="26"/>
                <w:lang w:eastAsia="en-US"/>
              </w:rPr>
            </w:pPr>
            <w:r w:rsidRPr="006F2D96">
              <w:rPr>
                <w:rFonts w:ascii="Times New Roman" w:hAnsi="Times New Roman"/>
                <w:iCs/>
                <w:sz w:val="26"/>
                <w:szCs w:val="26"/>
                <w:lang w:eastAsia="en-US"/>
              </w:rPr>
              <w:t>*среднее специальное педагогическое образование – 2</w:t>
            </w:r>
            <w:r w:rsidR="00AD49D7">
              <w:rPr>
                <w:rFonts w:ascii="Times New Roman" w:hAnsi="Times New Roman"/>
                <w:iCs/>
                <w:sz w:val="26"/>
                <w:szCs w:val="26"/>
                <w:lang w:eastAsia="en-US"/>
              </w:rPr>
              <w:t>2</w:t>
            </w:r>
            <w:r>
              <w:rPr>
                <w:rFonts w:ascii="Times New Roman" w:hAnsi="Times New Roman"/>
                <w:iCs/>
                <w:sz w:val="26"/>
                <w:szCs w:val="26"/>
                <w:lang w:eastAsia="en-US"/>
              </w:rPr>
              <w:t xml:space="preserve"> </w:t>
            </w:r>
            <w:r w:rsidRPr="006F2D96">
              <w:rPr>
                <w:rFonts w:ascii="Times New Roman" w:hAnsi="Times New Roman"/>
                <w:iCs/>
                <w:sz w:val="26"/>
                <w:szCs w:val="26"/>
                <w:lang w:eastAsia="en-US"/>
              </w:rPr>
              <w:t>педагог (из них один педагог обучается заочно в ВУЗе)</w:t>
            </w:r>
          </w:p>
          <w:p w:rsidR="00ED0B38" w:rsidRPr="006F2D96" w:rsidRDefault="00ED0B38" w:rsidP="00DB6678">
            <w:pPr>
              <w:pStyle w:val="a4"/>
              <w:rPr>
                <w:rFonts w:ascii="Times New Roman" w:hAnsi="Times New Roman"/>
                <w:iCs/>
                <w:sz w:val="26"/>
                <w:szCs w:val="26"/>
                <w:lang w:eastAsia="en-US"/>
              </w:rPr>
            </w:pPr>
            <w:r w:rsidRPr="006F2D96">
              <w:rPr>
                <w:rFonts w:ascii="Times New Roman" w:hAnsi="Times New Roman"/>
                <w:noProof/>
                <w:sz w:val="26"/>
                <w:szCs w:val="26"/>
              </w:rPr>
              <w:drawing>
                <wp:inline distT="0" distB="0" distL="0" distR="0">
                  <wp:extent cx="2876550" cy="91440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ED0B38" w:rsidRPr="006F2D96" w:rsidTr="00DB6678">
        <w:trPr>
          <w:trHeight w:val="1646"/>
        </w:trPr>
        <w:tc>
          <w:tcPr>
            <w:tcW w:w="2836" w:type="dxa"/>
          </w:tcPr>
          <w:p w:rsidR="00ED0B38" w:rsidRPr="006F2D96" w:rsidRDefault="00ED0B38" w:rsidP="00DB6678">
            <w:pPr>
              <w:pStyle w:val="a4"/>
              <w:rPr>
                <w:rFonts w:ascii="Times New Roman" w:hAnsi="Times New Roman"/>
                <w:sz w:val="26"/>
                <w:szCs w:val="26"/>
                <w:lang w:eastAsia="en-US"/>
              </w:rPr>
            </w:pPr>
            <w:r w:rsidRPr="006F2D96">
              <w:rPr>
                <w:rFonts w:ascii="Times New Roman" w:hAnsi="Times New Roman"/>
                <w:spacing w:val="-2"/>
                <w:sz w:val="26"/>
                <w:szCs w:val="26"/>
                <w:lang w:eastAsia="en-US"/>
              </w:rPr>
              <w:t>Стаж педагогической деятельности.</w:t>
            </w:r>
          </w:p>
        </w:tc>
        <w:tc>
          <w:tcPr>
            <w:tcW w:w="7336" w:type="dxa"/>
          </w:tcPr>
          <w:p w:rsidR="00ED0B38" w:rsidRPr="006F2D96" w:rsidRDefault="00ED0B38" w:rsidP="00DB6678">
            <w:pPr>
              <w:pStyle w:val="a4"/>
              <w:spacing w:before="100" w:after="100" w:line="276" w:lineRule="auto"/>
              <w:contextualSpacing/>
              <w:rPr>
                <w:rFonts w:ascii="Times New Roman" w:hAnsi="Times New Roman"/>
                <w:sz w:val="26"/>
                <w:szCs w:val="26"/>
              </w:rPr>
            </w:pPr>
            <w:r w:rsidRPr="006F2D96">
              <w:rPr>
                <w:rFonts w:ascii="Times New Roman" w:hAnsi="Times New Roman"/>
                <w:sz w:val="26"/>
                <w:szCs w:val="26"/>
              </w:rPr>
              <w:t xml:space="preserve">*до 5 лет – </w:t>
            </w:r>
            <w:r w:rsidR="0074570A">
              <w:rPr>
                <w:rFonts w:ascii="Times New Roman" w:hAnsi="Times New Roman"/>
                <w:sz w:val="26"/>
                <w:szCs w:val="26"/>
              </w:rPr>
              <w:t>9</w:t>
            </w:r>
            <w:r w:rsidRPr="006F2D96">
              <w:rPr>
                <w:rFonts w:ascii="Times New Roman" w:hAnsi="Times New Roman"/>
                <w:sz w:val="26"/>
                <w:szCs w:val="26"/>
              </w:rPr>
              <w:t xml:space="preserve"> педагогов</w:t>
            </w:r>
          </w:p>
          <w:p w:rsidR="00ED0B38" w:rsidRPr="006F2D96" w:rsidRDefault="00ED0B38" w:rsidP="00DB6678">
            <w:pPr>
              <w:pStyle w:val="a4"/>
              <w:spacing w:before="100" w:after="100" w:line="276" w:lineRule="auto"/>
              <w:contextualSpacing/>
              <w:rPr>
                <w:rFonts w:ascii="Times New Roman" w:hAnsi="Times New Roman"/>
                <w:sz w:val="26"/>
                <w:szCs w:val="26"/>
              </w:rPr>
            </w:pPr>
            <w:r w:rsidRPr="006F2D96">
              <w:rPr>
                <w:rFonts w:ascii="Times New Roman" w:hAnsi="Times New Roman"/>
                <w:sz w:val="26"/>
                <w:szCs w:val="26"/>
              </w:rPr>
              <w:t xml:space="preserve">*от 5 – 10 лет – </w:t>
            </w:r>
            <w:r w:rsidR="0074570A">
              <w:rPr>
                <w:rFonts w:ascii="Times New Roman" w:hAnsi="Times New Roman"/>
                <w:sz w:val="26"/>
                <w:szCs w:val="26"/>
              </w:rPr>
              <w:t xml:space="preserve">4 </w:t>
            </w:r>
            <w:r w:rsidRPr="006F2D96">
              <w:rPr>
                <w:rFonts w:ascii="Times New Roman" w:hAnsi="Times New Roman"/>
                <w:sz w:val="26"/>
                <w:szCs w:val="26"/>
              </w:rPr>
              <w:t>педа</w:t>
            </w:r>
            <w:r w:rsidR="0074570A">
              <w:rPr>
                <w:rFonts w:ascii="Times New Roman" w:hAnsi="Times New Roman"/>
                <w:sz w:val="26"/>
                <w:szCs w:val="26"/>
              </w:rPr>
              <w:t>го</w:t>
            </w:r>
            <w:r w:rsidRPr="006F2D96">
              <w:rPr>
                <w:rFonts w:ascii="Times New Roman" w:hAnsi="Times New Roman"/>
                <w:sz w:val="26"/>
                <w:szCs w:val="26"/>
              </w:rPr>
              <w:t>г</w:t>
            </w:r>
            <w:r w:rsidR="0074570A">
              <w:rPr>
                <w:rFonts w:ascii="Times New Roman" w:hAnsi="Times New Roman"/>
                <w:sz w:val="26"/>
                <w:szCs w:val="26"/>
              </w:rPr>
              <w:t>а</w:t>
            </w:r>
          </w:p>
          <w:p w:rsidR="00ED0B38" w:rsidRPr="006F2D96" w:rsidRDefault="00ED0B38" w:rsidP="00DB6678">
            <w:pPr>
              <w:pStyle w:val="a4"/>
              <w:spacing w:before="100" w:after="100" w:line="276" w:lineRule="auto"/>
              <w:contextualSpacing/>
              <w:rPr>
                <w:rFonts w:ascii="Times New Roman" w:hAnsi="Times New Roman"/>
                <w:sz w:val="26"/>
                <w:szCs w:val="26"/>
              </w:rPr>
            </w:pPr>
            <w:r w:rsidRPr="006F2D96">
              <w:rPr>
                <w:rFonts w:ascii="Times New Roman" w:hAnsi="Times New Roman"/>
                <w:sz w:val="26"/>
                <w:szCs w:val="26"/>
              </w:rPr>
              <w:t xml:space="preserve">*от 10 до 20 лет – </w:t>
            </w:r>
            <w:r w:rsidR="0074570A">
              <w:rPr>
                <w:rFonts w:ascii="Times New Roman" w:hAnsi="Times New Roman"/>
                <w:sz w:val="26"/>
                <w:szCs w:val="26"/>
              </w:rPr>
              <w:t xml:space="preserve">14 </w:t>
            </w:r>
            <w:r w:rsidRPr="006F2D96">
              <w:rPr>
                <w:rFonts w:ascii="Times New Roman" w:hAnsi="Times New Roman"/>
                <w:sz w:val="26"/>
                <w:szCs w:val="26"/>
              </w:rPr>
              <w:t>педагогов</w:t>
            </w:r>
          </w:p>
          <w:p w:rsidR="00ED0B38" w:rsidRPr="006F2D96" w:rsidRDefault="00ED0B38" w:rsidP="00DB6678">
            <w:pPr>
              <w:pStyle w:val="a4"/>
              <w:spacing w:before="100" w:after="100" w:line="276" w:lineRule="auto"/>
              <w:contextualSpacing/>
              <w:rPr>
                <w:rFonts w:ascii="Times New Roman" w:hAnsi="Times New Roman"/>
                <w:sz w:val="26"/>
                <w:szCs w:val="26"/>
              </w:rPr>
            </w:pPr>
            <w:r w:rsidRPr="006F2D96">
              <w:rPr>
                <w:rFonts w:ascii="Times New Roman" w:hAnsi="Times New Roman"/>
                <w:sz w:val="26"/>
                <w:szCs w:val="26"/>
              </w:rPr>
              <w:t xml:space="preserve">*более 20 лет – </w:t>
            </w:r>
            <w:r w:rsidR="0074570A">
              <w:rPr>
                <w:rFonts w:ascii="Times New Roman" w:hAnsi="Times New Roman"/>
                <w:sz w:val="26"/>
                <w:szCs w:val="26"/>
              </w:rPr>
              <w:t>19</w:t>
            </w:r>
            <w:r w:rsidRPr="006F2D96">
              <w:rPr>
                <w:rFonts w:ascii="Times New Roman" w:hAnsi="Times New Roman"/>
                <w:sz w:val="26"/>
                <w:szCs w:val="26"/>
              </w:rPr>
              <w:t xml:space="preserve"> педагогов </w:t>
            </w:r>
          </w:p>
          <w:p w:rsidR="00ED0B38" w:rsidRPr="006F2D96" w:rsidRDefault="00ED0B38" w:rsidP="00DB6678">
            <w:pPr>
              <w:pStyle w:val="a4"/>
              <w:rPr>
                <w:rFonts w:ascii="Times New Roman" w:hAnsi="Times New Roman"/>
                <w:iCs/>
                <w:sz w:val="26"/>
                <w:szCs w:val="26"/>
                <w:lang w:eastAsia="en-US"/>
              </w:rPr>
            </w:pPr>
            <w:r w:rsidRPr="006F2D96">
              <w:rPr>
                <w:rFonts w:ascii="Times New Roman" w:hAnsi="Times New Roman"/>
                <w:noProof/>
                <w:sz w:val="26"/>
                <w:szCs w:val="26"/>
              </w:rPr>
              <w:drawing>
                <wp:inline distT="0" distB="0" distL="0" distR="0">
                  <wp:extent cx="4381500" cy="1066800"/>
                  <wp:effectExtent l="0" t="0" r="0" b="0"/>
                  <wp:docPr id="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ED0B38" w:rsidRPr="006F2D96" w:rsidTr="00DB6678">
        <w:tc>
          <w:tcPr>
            <w:tcW w:w="2836" w:type="dxa"/>
          </w:tcPr>
          <w:p w:rsidR="00ED0B38" w:rsidRPr="006F2D96" w:rsidRDefault="00ED0B38" w:rsidP="00DB6678">
            <w:pPr>
              <w:pStyle w:val="a4"/>
              <w:rPr>
                <w:rFonts w:ascii="Times New Roman" w:hAnsi="Times New Roman"/>
                <w:sz w:val="26"/>
                <w:szCs w:val="26"/>
              </w:rPr>
            </w:pPr>
            <w:r w:rsidRPr="006F2D96">
              <w:rPr>
                <w:rFonts w:ascii="Times New Roman" w:hAnsi="Times New Roman"/>
                <w:spacing w:val="1"/>
                <w:sz w:val="26"/>
                <w:szCs w:val="26"/>
              </w:rPr>
              <w:t>Р</w:t>
            </w:r>
            <w:r w:rsidRPr="006F2D96">
              <w:rPr>
                <w:rFonts w:ascii="Times New Roman" w:hAnsi="Times New Roman"/>
                <w:spacing w:val="-1"/>
                <w:sz w:val="26"/>
                <w:szCs w:val="26"/>
              </w:rPr>
              <w:t>ас</w:t>
            </w:r>
            <w:r w:rsidRPr="006F2D96">
              <w:rPr>
                <w:rFonts w:ascii="Times New Roman" w:hAnsi="Times New Roman"/>
                <w:spacing w:val="1"/>
                <w:sz w:val="26"/>
                <w:szCs w:val="26"/>
              </w:rPr>
              <w:t>п</w:t>
            </w:r>
            <w:r w:rsidRPr="006F2D96">
              <w:rPr>
                <w:rFonts w:ascii="Times New Roman" w:hAnsi="Times New Roman"/>
                <w:sz w:val="26"/>
                <w:szCs w:val="26"/>
              </w:rPr>
              <w:t>р</w:t>
            </w:r>
            <w:r w:rsidRPr="006F2D96">
              <w:rPr>
                <w:rFonts w:ascii="Times New Roman" w:hAnsi="Times New Roman"/>
                <w:spacing w:val="-1"/>
                <w:sz w:val="26"/>
                <w:szCs w:val="26"/>
              </w:rPr>
              <w:t>е</w:t>
            </w:r>
            <w:r w:rsidRPr="006F2D96">
              <w:rPr>
                <w:rFonts w:ascii="Times New Roman" w:hAnsi="Times New Roman"/>
                <w:sz w:val="26"/>
                <w:szCs w:val="26"/>
              </w:rPr>
              <w:t>д</w:t>
            </w:r>
            <w:r w:rsidRPr="006F2D96">
              <w:rPr>
                <w:rFonts w:ascii="Times New Roman" w:hAnsi="Times New Roman"/>
                <w:spacing w:val="-1"/>
                <w:sz w:val="26"/>
                <w:szCs w:val="26"/>
              </w:rPr>
              <w:t>е</w:t>
            </w:r>
            <w:r w:rsidRPr="006F2D96">
              <w:rPr>
                <w:rFonts w:ascii="Times New Roman" w:hAnsi="Times New Roman"/>
                <w:sz w:val="26"/>
                <w:szCs w:val="26"/>
              </w:rPr>
              <w:t>л</w:t>
            </w:r>
            <w:r w:rsidRPr="006F2D96">
              <w:rPr>
                <w:rFonts w:ascii="Times New Roman" w:hAnsi="Times New Roman"/>
                <w:spacing w:val="-1"/>
                <w:sz w:val="26"/>
                <w:szCs w:val="26"/>
              </w:rPr>
              <w:t>е</w:t>
            </w:r>
            <w:r w:rsidRPr="006F2D96">
              <w:rPr>
                <w:rFonts w:ascii="Times New Roman" w:hAnsi="Times New Roman"/>
                <w:spacing w:val="1"/>
                <w:sz w:val="26"/>
                <w:szCs w:val="26"/>
              </w:rPr>
              <w:t>ни</w:t>
            </w:r>
            <w:r w:rsidRPr="006F2D96">
              <w:rPr>
                <w:rFonts w:ascii="Times New Roman" w:hAnsi="Times New Roman"/>
                <w:sz w:val="26"/>
                <w:szCs w:val="26"/>
              </w:rPr>
              <w:t>е</w:t>
            </w:r>
          </w:p>
          <w:p w:rsidR="00ED0B38" w:rsidRPr="006F2D96" w:rsidRDefault="00ED0B38" w:rsidP="00DB6678">
            <w:pPr>
              <w:pStyle w:val="a4"/>
              <w:rPr>
                <w:rFonts w:ascii="Times New Roman" w:hAnsi="Times New Roman"/>
                <w:sz w:val="26"/>
                <w:szCs w:val="26"/>
              </w:rPr>
            </w:pPr>
            <w:r w:rsidRPr="006F2D96">
              <w:rPr>
                <w:rFonts w:ascii="Times New Roman" w:hAnsi="Times New Roman"/>
                <w:spacing w:val="1"/>
                <w:sz w:val="26"/>
                <w:szCs w:val="26"/>
              </w:rPr>
              <w:t>п</w:t>
            </w:r>
            <w:r w:rsidRPr="006F2D96">
              <w:rPr>
                <w:rFonts w:ascii="Times New Roman" w:hAnsi="Times New Roman"/>
                <w:spacing w:val="-1"/>
                <w:sz w:val="26"/>
                <w:szCs w:val="26"/>
              </w:rPr>
              <w:t>е</w:t>
            </w:r>
            <w:r w:rsidRPr="006F2D96">
              <w:rPr>
                <w:rFonts w:ascii="Times New Roman" w:hAnsi="Times New Roman"/>
                <w:sz w:val="26"/>
                <w:szCs w:val="26"/>
              </w:rPr>
              <w:t>д</w:t>
            </w:r>
            <w:r w:rsidRPr="006F2D96">
              <w:rPr>
                <w:rFonts w:ascii="Times New Roman" w:hAnsi="Times New Roman"/>
                <w:spacing w:val="-1"/>
                <w:sz w:val="26"/>
                <w:szCs w:val="26"/>
              </w:rPr>
              <w:t>а</w:t>
            </w:r>
            <w:r w:rsidRPr="006F2D96">
              <w:rPr>
                <w:rFonts w:ascii="Times New Roman" w:hAnsi="Times New Roman"/>
                <w:sz w:val="26"/>
                <w:szCs w:val="26"/>
              </w:rPr>
              <w:t>го</w:t>
            </w:r>
            <w:r w:rsidRPr="006F2D96">
              <w:rPr>
                <w:rFonts w:ascii="Times New Roman" w:hAnsi="Times New Roman"/>
                <w:spacing w:val="2"/>
                <w:sz w:val="26"/>
                <w:szCs w:val="26"/>
              </w:rPr>
              <w:t>г</w:t>
            </w:r>
            <w:r w:rsidRPr="006F2D96">
              <w:rPr>
                <w:rFonts w:ascii="Times New Roman" w:hAnsi="Times New Roman"/>
                <w:sz w:val="26"/>
                <w:szCs w:val="26"/>
              </w:rPr>
              <w:t>ов по</w:t>
            </w:r>
          </w:p>
          <w:p w:rsidR="00ED0B38" w:rsidRPr="006F2D96" w:rsidRDefault="00ED0B38" w:rsidP="00DB6678">
            <w:pPr>
              <w:pStyle w:val="a4"/>
              <w:rPr>
                <w:rFonts w:ascii="Times New Roman" w:hAnsi="Times New Roman"/>
                <w:sz w:val="26"/>
                <w:szCs w:val="26"/>
              </w:rPr>
            </w:pPr>
            <w:r w:rsidRPr="006F2D96">
              <w:rPr>
                <w:rFonts w:ascii="Times New Roman" w:hAnsi="Times New Roman"/>
                <w:spacing w:val="1"/>
                <w:sz w:val="26"/>
                <w:szCs w:val="26"/>
              </w:rPr>
              <w:lastRenderedPageBreak/>
              <w:t>к</w:t>
            </w:r>
            <w:r w:rsidRPr="006F2D96">
              <w:rPr>
                <w:rFonts w:ascii="Times New Roman" w:hAnsi="Times New Roman"/>
                <w:sz w:val="26"/>
                <w:szCs w:val="26"/>
              </w:rPr>
              <w:t>в</w:t>
            </w:r>
            <w:r w:rsidRPr="006F2D96">
              <w:rPr>
                <w:rFonts w:ascii="Times New Roman" w:hAnsi="Times New Roman"/>
                <w:spacing w:val="-1"/>
                <w:sz w:val="26"/>
                <w:szCs w:val="26"/>
              </w:rPr>
              <w:t>а</w:t>
            </w:r>
            <w:r w:rsidRPr="006F2D96">
              <w:rPr>
                <w:rFonts w:ascii="Times New Roman" w:hAnsi="Times New Roman"/>
                <w:sz w:val="26"/>
                <w:szCs w:val="26"/>
              </w:rPr>
              <w:t>л</w:t>
            </w:r>
            <w:r w:rsidRPr="006F2D96">
              <w:rPr>
                <w:rFonts w:ascii="Times New Roman" w:hAnsi="Times New Roman"/>
                <w:spacing w:val="1"/>
                <w:sz w:val="26"/>
                <w:szCs w:val="26"/>
              </w:rPr>
              <w:t>и</w:t>
            </w:r>
            <w:r w:rsidRPr="006F2D96">
              <w:rPr>
                <w:rFonts w:ascii="Times New Roman" w:hAnsi="Times New Roman"/>
                <w:sz w:val="26"/>
                <w:szCs w:val="26"/>
              </w:rPr>
              <w:t>ф</w:t>
            </w:r>
            <w:r w:rsidRPr="006F2D96">
              <w:rPr>
                <w:rFonts w:ascii="Times New Roman" w:hAnsi="Times New Roman"/>
                <w:spacing w:val="2"/>
                <w:sz w:val="26"/>
                <w:szCs w:val="26"/>
              </w:rPr>
              <w:t>и</w:t>
            </w:r>
            <w:r w:rsidRPr="006F2D96">
              <w:rPr>
                <w:rFonts w:ascii="Times New Roman" w:hAnsi="Times New Roman"/>
                <w:spacing w:val="1"/>
                <w:sz w:val="26"/>
                <w:szCs w:val="26"/>
              </w:rPr>
              <w:t>к</w:t>
            </w:r>
            <w:r w:rsidRPr="006F2D96">
              <w:rPr>
                <w:rFonts w:ascii="Times New Roman" w:hAnsi="Times New Roman"/>
                <w:spacing w:val="-3"/>
                <w:sz w:val="26"/>
                <w:szCs w:val="26"/>
              </w:rPr>
              <w:t>а</w:t>
            </w:r>
            <w:r w:rsidRPr="006F2D96">
              <w:rPr>
                <w:rFonts w:ascii="Times New Roman" w:hAnsi="Times New Roman"/>
                <w:spacing w:val="1"/>
                <w:sz w:val="26"/>
                <w:szCs w:val="26"/>
              </w:rPr>
              <w:t>ци</w:t>
            </w:r>
            <w:r w:rsidRPr="006F2D96">
              <w:rPr>
                <w:rFonts w:ascii="Times New Roman" w:hAnsi="Times New Roman"/>
                <w:spacing w:val="-2"/>
                <w:sz w:val="26"/>
                <w:szCs w:val="26"/>
              </w:rPr>
              <w:t>о</w:t>
            </w:r>
            <w:r w:rsidRPr="006F2D96">
              <w:rPr>
                <w:rFonts w:ascii="Times New Roman" w:hAnsi="Times New Roman"/>
                <w:spacing w:val="1"/>
                <w:sz w:val="26"/>
                <w:szCs w:val="26"/>
              </w:rPr>
              <w:t>нн</w:t>
            </w:r>
            <w:r w:rsidRPr="006F2D96">
              <w:rPr>
                <w:rFonts w:ascii="Times New Roman" w:hAnsi="Times New Roman"/>
                <w:sz w:val="26"/>
                <w:szCs w:val="26"/>
              </w:rPr>
              <w:t>ым</w:t>
            </w:r>
          </w:p>
          <w:p w:rsidR="00ED0B38" w:rsidRPr="006F2D96" w:rsidRDefault="00ED0B38" w:rsidP="00DB6678">
            <w:pPr>
              <w:pStyle w:val="a4"/>
              <w:rPr>
                <w:rFonts w:ascii="Times New Roman" w:hAnsi="Times New Roman"/>
                <w:sz w:val="26"/>
                <w:szCs w:val="26"/>
              </w:rPr>
            </w:pPr>
            <w:r w:rsidRPr="006F2D96">
              <w:rPr>
                <w:rFonts w:ascii="Times New Roman" w:hAnsi="Times New Roman"/>
                <w:spacing w:val="1"/>
                <w:sz w:val="26"/>
                <w:szCs w:val="26"/>
              </w:rPr>
              <w:t>к</w:t>
            </w:r>
            <w:r w:rsidRPr="006F2D96">
              <w:rPr>
                <w:rFonts w:ascii="Times New Roman" w:hAnsi="Times New Roman"/>
                <w:spacing w:val="-1"/>
                <w:sz w:val="26"/>
                <w:szCs w:val="26"/>
              </w:rPr>
              <w:t>а</w:t>
            </w:r>
            <w:r w:rsidRPr="006F2D96">
              <w:rPr>
                <w:rFonts w:ascii="Times New Roman" w:hAnsi="Times New Roman"/>
                <w:spacing w:val="-2"/>
                <w:sz w:val="26"/>
                <w:szCs w:val="26"/>
              </w:rPr>
              <w:t>т</w:t>
            </w:r>
            <w:r w:rsidRPr="006F2D96">
              <w:rPr>
                <w:rFonts w:ascii="Times New Roman" w:hAnsi="Times New Roman"/>
                <w:spacing w:val="-1"/>
                <w:sz w:val="26"/>
                <w:szCs w:val="26"/>
              </w:rPr>
              <w:t>е</w:t>
            </w:r>
            <w:r w:rsidRPr="006F2D96">
              <w:rPr>
                <w:rFonts w:ascii="Times New Roman" w:hAnsi="Times New Roman"/>
                <w:sz w:val="26"/>
                <w:szCs w:val="26"/>
              </w:rPr>
              <w:t>гор</w:t>
            </w:r>
            <w:r w:rsidRPr="006F2D96">
              <w:rPr>
                <w:rFonts w:ascii="Times New Roman" w:hAnsi="Times New Roman"/>
                <w:spacing w:val="1"/>
                <w:sz w:val="26"/>
                <w:szCs w:val="26"/>
              </w:rPr>
              <w:t>и</w:t>
            </w:r>
            <w:r w:rsidRPr="006F2D96">
              <w:rPr>
                <w:rFonts w:ascii="Times New Roman" w:hAnsi="Times New Roman"/>
                <w:sz w:val="26"/>
                <w:szCs w:val="26"/>
              </w:rPr>
              <w:t>я</w:t>
            </w:r>
            <w:r w:rsidRPr="006F2D96">
              <w:rPr>
                <w:rFonts w:ascii="Times New Roman" w:hAnsi="Times New Roman"/>
                <w:spacing w:val="-1"/>
                <w:sz w:val="26"/>
                <w:szCs w:val="26"/>
              </w:rPr>
              <w:t>м</w:t>
            </w:r>
            <w:r w:rsidRPr="006F2D96">
              <w:rPr>
                <w:rFonts w:ascii="Times New Roman" w:hAnsi="Times New Roman"/>
                <w:sz w:val="26"/>
                <w:szCs w:val="26"/>
              </w:rPr>
              <w:t>.</w:t>
            </w:r>
          </w:p>
        </w:tc>
        <w:tc>
          <w:tcPr>
            <w:tcW w:w="7336" w:type="dxa"/>
          </w:tcPr>
          <w:p w:rsidR="00ED0B38" w:rsidRPr="006F2D96" w:rsidRDefault="00ED0B38" w:rsidP="00DB6678">
            <w:pPr>
              <w:pStyle w:val="a4"/>
              <w:rPr>
                <w:rFonts w:ascii="Times New Roman" w:hAnsi="Times New Roman"/>
                <w:iCs/>
                <w:sz w:val="26"/>
                <w:szCs w:val="26"/>
              </w:rPr>
            </w:pPr>
            <w:r w:rsidRPr="006F2D96">
              <w:rPr>
                <w:rFonts w:ascii="Times New Roman" w:hAnsi="Times New Roman"/>
                <w:iCs/>
                <w:sz w:val="26"/>
                <w:szCs w:val="26"/>
              </w:rPr>
              <w:lastRenderedPageBreak/>
              <w:t>*выс</w:t>
            </w:r>
            <w:r w:rsidRPr="006F2D96">
              <w:rPr>
                <w:rFonts w:ascii="Times New Roman" w:hAnsi="Times New Roman"/>
                <w:iCs/>
                <w:spacing w:val="-2"/>
                <w:sz w:val="26"/>
                <w:szCs w:val="26"/>
              </w:rPr>
              <w:t>ш</w:t>
            </w:r>
            <w:r w:rsidRPr="006F2D96">
              <w:rPr>
                <w:rFonts w:ascii="Times New Roman" w:hAnsi="Times New Roman"/>
                <w:iCs/>
                <w:sz w:val="26"/>
                <w:szCs w:val="26"/>
              </w:rPr>
              <w:t>ая</w:t>
            </w:r>
            <w:r w:rsidR="0074570A">
              <w:rPr>
                <w:rFonts w:ascii="Times New Roman" w:hAnsi="Times New Roman"/>
                <w:iCs/>
                <w:sz w:val="26"/>
                <w:szCs w:val="26"/>
              </w:rPr>
              <w:t xml:space="preserve"> </w:t>
            </w:r>
            <w:r w:rsidRPr="006F2D96">
              <w:rPr>
                <w:rFonts w:ascii="Times New Roman" w:hAnsi="Times New Roman"/>
                <w:iCs/>
                <w:sz w:val="26"/>
                <w:szCs w:val="26"/>
              </w:rPr>
              <w:t>ка</w:t>
            </w:r>
            <w:r w:rsidRPr="006F2D96">
              <w:rPr>
                <w:rFonts w:ascii="Times New Roman" w:hAnsi="Times New Roman"/>
                <w:iCs/>
                <w:spacing w:val="2"/>
                <w:sz w:val="26"/>
                <w:szCs w:val="26"/>
              </w:rPr>
              <w:t>т</w:t>
            </w:r>
            <w:r w:rsidRPr="006F2D96">
              <w:rPr>
                <w:rFonts w:ascii="Times New Roman" w:hAnsi="Times New Roman"/>
                <w:iCs/>
                <w:spacing w:val="-1"/>
                <w:sz w:val="26"/>
                <w:szCs w:val="26"/>
              </w:rPr>
              <w:t>е</w:t>
            </w:r>
            <w:r w:rsidRPr="006F2D96">
              <w:rPr>
                <w:rFonts w:ascii="Times New Roman" w:hAnsi="Times New Roman"/>
                <w:iCs/>
                <w:sz w:val="26"/>
                <w:szCs w:val="26"/>
              </w:rPr>
              <w:t xml:space="preserve">гория – </w:t>
            </w:r>
            <w:r w:rsidR="0074570A">
              <w:rPr>
                <w:rFonts w:ascii="Times New Roman" w:hAnsi="Times New Roman"/>
                <w:iCs/>
                <w:sz w:val="26"/>
                <w:szCs w:val="26"/>
              </w:rPr>
              <w:t>18</w:t>
            </w:r>
            <w:r w:rsidRPr="006F2D96">
              <w:rPr>
                <w:rFonts w:ascii="Times New Roman" w:hAnsi="Times New Roman"/>
                <w:iCs/>
                <w:sz w:val="26"/>
                <w:szCs w:val="26"/>
              </w:rPr>
              <w:t xml:space="preserve"> педагогов;</w:t>
            </w:r>
          </w:p>
          <w:p w:rsidR="00ED0B38" w:rsidRPr="006F2D96" w:rsidRDefault="00ED0B38" w:rsidP="00DB6678">
            <w:pPr>
              <w:pStyle w:val="a4"/>
              <w:rPr>
                <w:rFonts w:ascii="Times New Roman" w:hAnsi="Times New Roman"/>
                <w:iCs/>
                <w:sz w:val="26"/>
                <w:szCs w:val="26"/>
              </w:rPr>
            </w:pPr>
            <w:r w:rsidRPr="006F2D96">
              <w:rPr>
                <w:rFonts w:ascii="Times New Roman" w:hAnsi="Times New Roman"/>
                <w:iCs/>
                <w:sz w:val="26"/>
                <w:szCs w:val="26"/>
              </w:rPr>
              <w:t>*первая категория – 12 педагогов;</w:t>
            </w:r>
          </w:p>
          <w:p w:rsidR="00ED0B38" w:rsidRPr="006F2D96" w:rsidRDefault="00ED0B38" w:rsidP="00DB6678">
            <w:pPr>
              <w:pStyle w:val="a4"/>
              <w:rPr>
                <w:rFonts w:ascii="Times New Roman" w:hAnsi="Times New Roman"/>
                <w:iCs/>
                <w:sz w:val="26"/>
                <w:szCs w:val="26"/>
              </w:rPr>
            </w:pPr>
            <w:r w:rsidRPr="006F2D96">
              <w:rPr>
                <w:rFonts w:ascii="Times New Roman" w:hAnsi="Times New Roman"/>
                <w:iCs/>
                <w:sz w:val="26"/>
                <w:szCs w:val="26"/>
              </w:rPr>
              <w:lastRenderedPageBreak/>
              <w:t xml:space="preserve">*соответствуют занимаемой должности –  </w:t>
            </w:r>
            <w:r w:rsidR="0074570A">
              <w:rPr>
                <w:rFonts w:ascii="Times New Roman" w:hAnsi="Times New Roman"/>
                <w:iCs/>
                <w:sz w:val="26"/>
                <w:szCs w:val="26"/>
              </w:rPr>
              <w:t xml:space="preserve">10 </w:t>
            </w:r>
            <w:r w:rsidRPr="006F2D96">
              <w:rPr>
                <w:rFonts w:ascii="Times New Roman" w:hAnsi="Times New Roman"/>
                <w:iCs/>
                <w:sz w:val="26"/>
                <w:szCs w:val="26"/>
              </w:rPr>
              <w:t>педагогов;</w:t>
            </w:r>
          </w:p>
          <w:p w:rsidR="00ED0B38" w:rsidRPr="006F2D96" w:rsidRDefault="00ED0B38" w:rsidP="00DB6678">
            <w:pPr>
              <w:pStyle w:val="a4"/>
              <w:rPr>
                <w:rFonts w:ascii="Times New Roman" w:hAnsi="Times New Roman"/>
                <w:iCs/>
                <w:sz w:val="26"/>
                <w:szCs w:val="26"/>
              </w:rPr>
            </w:pPr>
            <w:r w:rsidRPr="006F2D96">
              <w:rPr>
                <w:rFonts w:ascii="Times New Roman" w:hAnsi="Times New Roman"/>
                <w:iCs/>
                <w:sz w:val="26"/>
                <w:szCs w:val="26"/>
              </w:rPr>
              <w:t xml:space="preserve">*без категории – </w:t>
            </w:r>
            <w:r w:rsidR="00DF4D9C">
              <w:rPr>
                <w:rFonts w:ascii="Times New Roman" w:hAnsi="Times New Roman"/>
                <w:iCs/>
                <w:sz w:val="26"/>
                <w:szCs w:val="26"/>
              </w:rPr>
              <w:t>6</w:t>
            </w:r>
            <w:r w:rsidR="0074570A">
              <w:rPr>
                <w:rFonts w:ascii="Times New Roman" w:hAnsi="Times New Roman"/>
                <w:iCs/>
                <w:sz w:val="26"/>
                <w:szCs w:val="26"/>
              </w:rPr>
              <w:t xml:space="preserve"> </w:t>
            </w:r>
            <w:r w:rsidRPr="006F2D96">
              <w:rPr>
                <w:rFonts w:ascii="Times New Roman" w:hAnsi="Times New Roman"/>
                <w:iCs/>
                <w:sz w:val="26"/>
                <w:szCs w:val="26"/>
              </w:rPr>
              <w:t>педагогов.</w:t>
            </w:r>
          </w:p>
          <w:p w:rsidR="00ED0B38" w:rsidRPr="006F2D96" w:rsidRDefault="00ED0B38" w:rsidP="00DB6678">
            <w:pPr>
              <w:pStyle w:val="a4"/>
              <w:rPr>
                <w:rFonts w:ascii="Times New Roman" w:hAnsi="Times New Roman"/>
                <w:iCs/>
                <w:sz w:val="26"/>
                <w:szCs w:val="26"/>
              </w:rPr>
            </w:pPr>
          </w:p>
          <w:p w:rsidR="00ED0B38" w:rsidRPr="006F2D96" w:rsidRDefault="00ED0B38" w:rsidP="00DB6678">
            <w:pPr>
              <w:pStyle w:val="a4"/>
              <w:rPr>
                <w:rFonts w:ascii="Times New Roman" w:hAnsi="Times New Roman"/>
                <w:iCs/>
                <w:sz w:val="26"/>
                <w:szCs w:val="26"/>
              </w:rPr>
            </w:pPr>
            <w:r w:rsidRPr="006F2D96">
              <w:rPr>
                <w:rFonts w:ascii="Times New Roman" w:hAnsi="Times New Roman"/>
                <w:noProof/>
                <w:sz w:val="26"/>
                <w:szCs w:val="26"/>
              </w:rPr>
              <w:drawing>
                <wp:inline distT="0" distB="0" distL="0" distR="0">
                  <wp:extent cx="4381500" cy="914400"/>
                  <wp:effectExtent l="0" t="0" r="0" b="0"/>
                  <wp:docPr id="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ED0B38" w:rsidRPr="006F2D96" w:rsidTr="00DB6678">
        <w:trPr>
          <w:trHeight w:val="177"/>
        </w:trPr>
        <w:tc>
          <w:tcPr>
            <w:tcW w:w="2836" w:type="dxa"/>
          </w:tcPr>
          <w:p w:rsidR="00ED0B38" w:rsidRPr="006F2D96" w:rsidRDefault="00ED0B38" w:rsidP="00DB6678">
            <w:pPr>
              <w:pStyle w:val="a4"/>
              <w:rPr>
                <w:rFonts w:ascii="Times New Roman" w:hAnsi="Times New Roman"/>
                <w:sz w:val="26"/>
                <w:szCs w:val="26"/>
              </w:rPr>
            </w:pPr>
            <w:r w:rsidRPr="006F2D96">
              <w:rPr>
                <w:rFonts w:ascii="Times New Roman" w:hAnsi="Times New Roman"/>
                <w:sz w:val="26"/>
                <w:szCs w:val="26"/>
              </w:rPr>
              <w:lastRenderedPageBreak/>
              <w:t>Доля</w:t>
            </w:r>
            <w:r w:rsidR="0074570A">
              <w:rPr>
                <w:rFonts w:ascii="Times New Roman" w:hAnsi="Times New Roman"/>
                <w:sz w:val="26"/>
                <w:szCs w:val="26"/>
              </w:rPr>
              <w:t xml:space="preserve"> </w:t>
            </w:r>
            <w:r w:rsidRPr="006F2D96">
              <w:rPr>
                <w:rFonts w:ascii="Times New Roman" w:hAnsi="Times New Roman"/>
                <w:spacing w:val="1"/>
                <w:sz w:val="26"/>
                <w:szCs w:val="26"/>
              </w:rPr>
              <w:t>п</w:t>
            </w:r>
            <w:r w:rsidRPr="006F2D96">
              <w:rPr>
                <w:rFonts w:ascii="Times New Roman" w:hAnsi="Times New Roman"/>
                <w:spacing w:val="-1"/>
                <w:sz w:val="26"/>
                <w:szCs w:val="26"/>
              </w:rPr>
              <w:t>е</w:t>
            </w:r>
            <w:r w:rsidRPr="006F2D96">
              <w:rPr>
                <w:rFonts w:ascii="Times New Roman" w:hAnsi="Times New Roman"/>
                <w:sz w:val="26"/>
                <w:szCs w:val="26"/>
              </w:rPr>
              <w:t>д</w:t>
            </w:r>
            <w:r w:rsidRPr="006F2D96">
              <w:rPr>
                <w:rFonts w:ascii="Times New Roman" w:hAnsi="Times New Roman"/>
                <w:spacing w:val="-1"/>
                <w:sz w:val="26"/>
                <w:szCs w:val="26"/>
              </w:rPr>
              <w:t>а</w:t>
            </w:r>
            <w:r w:rsidRPr="006F2D96">
              <w:rPr>
                <w:rFonts w:ascii="Times New Roman" w:hAnsi="Times New Roman"/>
                <w:sz w:val="26"/>
                <w:szCs w:val="26"/>
              </w:rPr>
              <w:t>гогов, пов</w:t>
            </w:r>
            <w:r w:rsidRPr="006F2D96">
              <w:rPr>
                <w:rFonts w:ascii="Times New Roman" w:hAnsi="Times New Roman"/>
                <w:spacing w:val="-1"/>
                <w:sz w:val="26"/>
                <w:szCs w:val="26"/>
              </w:rPr>
              <w:t>ы</w:t>
            </w:r>
            <w:r w:rsidRPr="006F2D96">
              <w:rPr>
                <w:rFonts w:ascii="Times New Roman" w:hAnsi="Times New Roman"/>
                <w:spacing w:val="1"/>
                <w:sz w:val="26"/>
                <w:szCs w:val="26"/>
              </w:rPr>
              <w:t>си</w:t>
            </w:r>
            <w:r w:rsidRPr="006F2D96">
              <w:rPr>
                <w:rFonts w:ascii="Times New Roman" w:hAnsi="Times New Roman"/>
                <w:sz w:val="26"/>
                <w:szCs w:val="26"/>
              </w:rPr>
              <w:t>вш</w:t>
            </w:r>
            <w:r w:rsidRPr="006F2D96">
              <w:rPr>
                <w:rFonts w:ascii="Times New Roman" w:hAnsi="Times New Roman"/>
                <w:spacing w:val="-2"/>
                <w:sz w:val="26"/>
                <w:szCs w:val="26"/>
              </w:rPr>
              <w:t>и</w:t>
            </w:r>
            <w:r w:rsidRPr="006F2D96">
              <w:rPr>
                <w:rFonts w:ascii="Times New Roman" w:hAnsi="Times New Roman"/>
                <w:sz w:val="26"/>
                <w:szCs w:val="26"/>
              </w:rPr>
              <w:t>х</w:t>
            </w:r>
          </w:p>
          <w:p w:rsidR="00ED0B38" w:rsidRPr="006F2D96" w:rsidRDefault="00ED0B38" w:rsidP="0074570A">
            <w:pPr>
              <w:pStyle w:val="a4"/>
              <w:rPr>
                <w:rFonts w:ascii="Times New Roman" w:hAnsi="Times New Roman"/>
                <w:sz w:val="26"/>
                <w:szCs w:val="26"/>
              </w:rPr>
            </w:pPr>
            <w:r w:rsidRPr="006F2D96">
              <w:rPr>
                <w:rFonts w:ascii="Times New Roman" w:hAnsi="Times New Roman"/>
                <w:spacing w:val="-1"/>
                <w:sz w:val="26"/>
                <w:szCs w:val="26"/>
              </w:rPr>
              <w:t>с</w:t>
            </w:r>
            <w:r w:rsidRPr="006F2D96">
              <w:rPr>
                <w:rFonts w:ascii="Times New Roman" w:hAnsi="Times New Roman"/>
                <w:sz w:val="26"/>
                <w:szCs w:val="26"/>
              </w:rPr>
              <w:t xml:space="preserve">вою </w:t>
            </w:r>
            <w:r w:rsidRPr="006F2D96">
              <w:rPr>
                <w:rFonts w:ascii="Times New Roman" w:hAnsi="Times New Roman"/>
                <w:spacing w:val="1"/>
                <w:sz w:val="26"/>
                <w:szCs w:val="26"/>
              </w:rPr>
              <w:t>к</w:t>
            </w:r>
            <w:r w:rsidRPr="006F2D96">
              <w:rPr>
                <w:rFonts w:ascii="Times New Roman" w:hAnsi="Times New Roman"/>
                <w:sz w:val="26"/>
                <w:szCs w:val="26"/>
              </w:rPr>
              <w:t>в</w:t>
            </w:r>
            <w:r w:rsidRPr="006F2D96">
              <w:rPr>
                <w:rFonts w:ascii="Times New Roman" w:hAnsi="Times New Roman"/>
                <w:spacing w:val="-1"/>
                <w:sz w:val="26"/>
                <w:szCs w:val="26"/>
              </w:rPr>
              <w:t>а</w:t>
            </w:r>
            <w:r w:rsidRPr="006F2D96">
              <w:rPr>
                <w:rFonts w:ascii="Times New Roman" w:hAnsi="Times New Roman"/>
                <w:sz w:val="26"/>
                <w:szCs w:val="26"/>
              </w:rPr>
              <w:t>л</w:t>
            </w:r>
            <w:r w:rsidRPr="006F2D96">
              <w:rPr>
                <w:rFonts w:ascii="Times New Roman" w:hAnsi="Times New Roman"/>
                <w:spacing w:val="1"/>
                <w:sz w:val="26"/>
                <w:szCs w:val="26"/>
              </w:rPr>
              <w:t>и</w:t>
            </w:r>
            <w:r w:rsidRPr="006F2D96">
              <w:rPr>
                <w:rFonts w:ascii="Times New Roman" w:hAnsi="Times New Roman"/>
                <w:sz w:val="26"/>
                <w:szCs w:val="26"/>
              </w:rPr>
              <w:t>ф</w:t>
            </w:r>
            <w:r w:rsidRPr="006F2D96">
              <w:rPr>
                <w:rFonts w:ascii="Times New Roman" w:hAnsi="Times New Roman"/>
                <w:spacing w:val="1"/>
                <w:sz w:val="26"/>
                <w:szCs w:val="26"/>
              </w:rPr>
              <w:t>ик</w:t>
            </w:r>
            <w:r w:rsidRPr="006F2D96">
              <w:rPr>
                <w:rFonts w:ascii="Times New Roman" w:hAnsi="Times New Roman"/>
                <w:spacing w:val="-1"/>
                <w:sz w:val="26"/>
                <w:szCs w:val="26"/>
              </w:rPr>
              <w:t>ац</w:t>
            </w:r>
            <w:r w:rsidRPr="006F2D96">
              <w:rPr>
                <w:rFonts w:ascii="Times New Roman" w:hAnsi="Times New Roman"/>
                <w:spacing w:val="1"/>
                <w:sz w:val="26"/>
                <w:szCs w:val="26"/>
              </w:rPr>
              <w:t>и</w:t>
            </w:r>
            <w:r w:rsidRPr="006F2D96">
              <w:rPr>
                <w:rFonts w:ascii="Times New Roman" w:hAnsi="Times New Roman"/>
                <w:sz w:val="26"/>
                <w:szCs w:val="26"/>
              </w:rPr>
              <w:t xml:space="preserve">ю </w:t>
            </w:r>
            <w:r w:rsidRPr="006F2D96">
              <w:rPr>
                <w:rFonts w:ascii="Times New Roman" w:hAnsi="Times New Roman"/>
                <w:spacing w:val="1"/>
                <w:sz w:val="26"/>
                <w:szCs w:val="26"/>
              </w:rPr>
              <w:t>в 20</w:t>
            </w:r>
            <w:r w:rsidR="0074570A">
              <w:rPr>
                <w:rFonts w:ascii="Times New Roman" w:hAnsi="Times New Roman"/>
                <w:spacing w:val="1"/>
                <w:sz w:val="26"/>
                <w:szCs w:val="26"/>
              </w:rPr>
              <w:t xml:space="preserve">20 </w:t>
            </w:r>
            <w:r w:rsidRPr="006F2D96">
              <w:rPr>
                <w:rFonts w:ascii="Times New Roman" w:hAnsi="Times New Roman"/>
                <w:spacing w:val="1"/>
                <w:sz w:val="26"/>
                <w:szCs w:val="26"/>
              </w:rPr>
              <w:t>году</w:t>
            </w:r>
          </w:p>
        </w:tc>
        <w:tc>
          <w:tcPr>
            <w:tcW w:w="7336" w:type="dxa"/>
          </w:tcPr>
          <w:p w:rsidR="0074570A" w:rsidRDefault="0074570A" w:rsidP="004F22C5">
            <w:pPr>
              <w:pStyle w:val="a4"/>
              <w:numPr>
                <w:ilvl w:val="0"/>
                <w:numId w:val="36"/>
              </w:numPr>
              <w:rPr>
                <w:rFonts w:ascii="Times New Roman" w:hAnsi="Times New Roman"/>
                <w:sz w:val="26"/>
                <w:szCs w:val="26"/>
              </w:rPr>
            </w:pPr>
            <w:r w:rsidRPr="004F22C5">
              <w:rPr>
                <w:rFonts w:ascii="Times New Roman" w:hAnsi="Times New Roman"/>
                <w:sz w:val="26"/>
                <w:szCs w:val="26"/>
              </w:rPr>
              <w:t>«Закон об образовании в Российской Федерации: дополнения и изменения 2020» (Титова Л.С.)</w:t>
            </w:r>
          </w:p>
          <w:p w:rsidR="0074570A" w:rsidRDefault="0074570A" w:rsidP="004F22C5">
            <w:pPr>
              <w:pStyle w:val="a4"/>
              <w:numPr>
                <w:ilvl w:val="0"/>
                <w:numId w:val="36"/>
              </w:numPr>
              <w:rPr>
                <w:rFonts w:ascii="Times New Roman" w:hAnsi="Times New Roman"/>
                <w:sz w:val="26"/>
                <w:szCs w:val="26"/>
              </w:rPr>
            </w:pPr>
            <w:r w:rsidRPr="004F22C5">
              <w:rPr>
                <w:rFonts w:ascii="Times New Roman" w:hAnsi="Times New Roman"/>
                <w:sz w:val="26"/>
                <w:szCs w:val="26"/>
              </w:rPr>
              <w:t>«Психология реабилитации и восстановления высших психических функций» (Чернобровенко Н.Ю.</w:t>
            </w:r>
            <w:r w:rsidR="004F22C5">
              <w:rPr>
                <w:rFonts w:ascii="Times New Roman" w:hAnsi="Times New Roman"/>
                <w:sz w:val="26"/>
                <w:szCs w:val="26"/>
              </w:rPr>
              <w:t>, Макарова О.В.</w:t>
            </w:r>
            <w:r w:rsidRPr="004F22C5">
              <w:rPr>
                <w:rFonts w:ascii="Times New Roman" w:hAnsi="Times New Roman"/>
                <w:sz w:val="26"/>
                <w:szCs w:val="26"/>
              </w:rPr>
              <w:t>)</w:t>
            </w:r>
          </w:p>
          <w:p w:rsidR="0074570A" w:rsidRDefault="0074570A" w:rsidP="004F22C5">
            <w:pPr>
              <w:pStyle w:val="a4"/>
              <w:numPr>
                <w:ilvl w:val="0"/>
                <w:numId w:val="36"/>
              </w:numPr>
              <w:rPr>
                <w:rFonts w:ascii="Times New Roman" w:hAnsi="Times New Roman"/>
                <w:sz w:val="26"/>
                <w:szCs w:val="26"/>
              </w:rPr>
            </w:pPr>
            <w:r w:rsidRPr="004F22C5">
              <w:rPr>
                <w:rFonts w:ascii="Times New Roman" w:hAnsi="Times New Roman"/>
                <w:sz w:val="26"/>
                <w:szCs w:val="26"/>
              </w:rPr>
              <w:t>«Игромастер в ДОО: современные подходы к содержанию и организации образовательного процесса в условиях реализации ФГОС ДО» (Деменева Е.В.</w:t>
            </w:r>
            <w:r w:rsidR="004F22C5">
              <w:rPr>
                <w:rFonts w:ascii="Times New Roman" w:hAnsi="Times New Roman"/>
                <w:sz w:val="26"/>
                <w:szCs w:val="26"/>
              </w:rPr>
              <w:t>, Яковлева И.А.</w:t>
            </w:r>
            <w:r w:rsidRPr="004F22C5">
              <w:rPr>
                <w:rFonts w:ascii="Times New Roman" w:hAnsi="Times New Roman"/>
                <w:sz w:val="26"/>
                <w:szCs w:val="26"/>
              </w:rPr>
              <w:t>)</w:t>
            </w:r>
          </w:p>
          <w:p w:rsidR="0074570A" w:rsidRDefault="0074570A" w:rsidP="004F22C5">
            <w:pPr>
              <w:pStyle w:val="a4"/>
              <w:numPr>
                <w:ilvl w:val="0"/>
                <w:numId w:val="36"/>
              </w:numPr>
              <w:rPr>
                <w:rFonts w:ascii="Times New Roman" w:hAnsi="Times New Roman"/>
                <w:sz w:val="26"/>
                <w:szCs w:val="26"/>
              </w:rPr>
            </w:pPr>
            <w:r w:rsidRPr="004F22C5">
              <w:rPr>
                <w:rFonts w:ascii="Times New Roman" w:hAnsi="Times New Roman"/>
                <w:sz w:val="26"/>
                <w:szCs w:val="26"/>
              </w:rPr>
              <w:t>«Развитие ребенка в раннем возрасте (от 0 до 3-х лет) в соответствии с ФГОС ДО» (Постаногова Е.П.</w:t>
            </w:r>
            <w:r w:rsidR="004F22C5">
              <w:rPr>
                <w:rFonts w:ascii="Times New Roman" w:hAnsi="Times New Roman"/>
                <w:sz w:val="26"/>
                <w:szCs w:val="26"/>
              </w:rPr>
              <w:t>, Решетар Н.Ю.</w:t>
            </w:r>
            <w:r w:rsidRPr="004F22C5">
              <w:rPr>
                <w:rFonts w:ascii="Times New Roman" w:hAnsi="Times New Roman"/>
                <w:sz w:val="26"/>
                <w:szCs w:val="26"/>
              </w:rPr>
              <w:t>)</w:t>
            </w:r>
          </w:p>
          <w:p w:rsidR="00ED0B38" w:rsidRPr="004F22C5" w:rsidRDefault="0074570A" w:rsidP="00DB6678">
            <w:pPr>
              <w:pStyle w:val="a4"/>
              <w:numPr>
                <w:ilvl w:val="0"/>
                <w:numId w:val="36"/>
              </w:numPr>
              <w:rPr>
                <w:rFonts w:ascii="Times New Roman" w:hAnsi="Times New Roman"/>
                <w:sz w:val="26"/>
                <w:szCs w:val="26"/>
              </w:rPr>
            </w:pPr>
            <w:r w:rsidRPr="004F22C5">
              <w:rPr>
                <w:rFonts w:ascii="Times New Roman" w:hAnsi="Times New Roman"/>
                <w:sz w:val="26"/>
                <w:szCs w:val="26"/>
              </w:rPr>
              <w:t>«Организация образовательной деятельности в дошкольной образовательной организации в соответствии с ФГОС ДО» (Кулешова Е.А.</w:t>
            </w:r>
            <w:r w:rsidR="004F22C5">
              <w:rPr>
                <w:rFonts w:ascii="Times New Roman" w:hAnsi="Times New Roman"/>
                <w:sz w:val="26"/>
                <w:szCs w:val="26"/>
              </w:rPr>
              <w:t>, Карпова Т.С.</w:t>
            </w:r>
            <w:r w:rsidRPr="004F22C5">
              <w:rPr>
                <w:rFonts w:ascii="Times New Roman" w:hAnsi="Times New Roman"/>
                <w:sz w:val="26"/>
                <w:szCs w:val="26"/>
              </w:rPr>
              <w:t>)</w:t>
            </w:r>
          </w:p>
        </w:tc>
      </w:tr>
      <w:tr w:rsidR="00ED0B38" w:rsidRPr="006F2D96" w:rsidTr="00DB6678">
        <w:tc>
          <w:tcPr>
            <w:tcW w:w="2836" w:type="dxa"/>
          </w:tcPr>
          <w:p w:rsidR="00ED0B38" w:rsidRPr="006F2D96" w:rsidRDefault="00ED0B38" w:rsidP="00DB6678">
            <w:pPr>
              <w:pStyle w:val="a4"/>
              <w:rPr>
                <w:rFonts w:ascii="Times New Roman" w:hAnsi="Times New Roman"/>
                <w:sz w:val="26"/>
                <w:szCs w:val="26"/>
              </w:rPr>
            </w:pPr>
            <w:r w:rsidRPr="006F2D96">
              <w:rPr>
                <w:rFonts w:ascii="Times New Roman" w:hAnsi="Times New Roman"/>
                <w:sz w:val="26"/>
                <w:szCs w:val="26"/>
              </w:rPr>
              <w:t>Л</w:t>
            </w:r>
            <w:r w:rsidRPr="006F2D96">
              <w:rPr>
                <w:rFonts w:ascii="Times New Roman" w:hAnsi="Times New Roman"/>
                <w:spacing w:val="1"/>
                <w:sz w:val="26"/>
                <w:szCs w:val="26"/>
              </w:rPr>
              <w:t>и</w:t>
            </w:r>
            <w:r w:rsidRPr="006F2D96">
              <w:rPr>
                <w:rFonts w:ascii="Times New Roman" w:hAnsi="Times New Roman"/>
                <w:spacing w:val="-1"/>
                <w:sz w:val="26"/>
                <w:szCs w:val="26"/>
              </w:rPr>
              <w:t>ч</w:t>
            </w:r>
            <w:r w:rsidRPr="006F2D96">
              <w:rPr>
                <w:rFonts w:ascii="Times New Roman" w:hAnsi="Times New Roman"/>
                <w:spacing w:val="1"/>
                <w:sz w:val="26"/>
                <w:szCs w:val="26"/>
              </w:rPr>
              <w:t>н</w:t>
            </w:r>
            <w:r w:rsidRPr="006F2D96">
              <w:rPr>
                <w:rFonts w:ascii="Times New Roman" w:hAnsi="Times New Roman"/>
                <w:sz w:val="26"/>
                <w:szCs w:val="26"/>
              </w:rPr>
              <w:t>о</w:t>
            </w:r>
            <w:r w:rsidRPr="006F2D96">
              <w:rPr>
                <w:rFonts w:ascii="Times New Roman" w:hAnsi="Times New Roman"/>
                <w:spacing w:val="-1"/>
                <w:sz w:val="26"/>
                <w:szCs w:val="26"/>
              </w:rPr>
              <w:t>с</w:t>
            </w:r>
            <w:r w:rsidRPr="006F2D96">
              <w:rPr>
                <w:rFonts w:ascii="Times New Roman" w:hAnsi="Times New Roman"/>
                <w:sz w:val="26"/>
                <w:szCs w:val="26"/>
              </w:rPr>
              <w:t>т</w:t>
            </w:r>
            <w:r w:rsidRPr="006F2D96">
              <w:rPr>
                <w:rFonts w:ascii="Times New Roman" w:hAnsi="Times New Roman"/>
                <w:spacing w:val="1"/>
                <w:sz w:val="26"/>
                <w:szCs w:val="26"/>
              </w:rPr>
              <w:t>н</w:t>
            </w:r>
            <w:r w:rsidRPr="006F2D96">
              <w:rPr>
                <w:rFonts w:ascii="Times New Roman" w:hAnsi="Times New Roman"/>
                <w:sz w:val="26"/>
                <w:szCs w:val="26"/>
              </w:rPr>
              <w:t>ые</w:t>
            </w:r>
            <w:r w:rsidR="004F22C5">
              <w:rPr>
                <w:rFonts w:ascii="Times New Roman" w:hAnsi="Times New Roman"/>
                <w:sz w:val="26"/>
                <w:szCs w:val="26"/>
              </w:rPr>
              <w:t xml:space="preserve"> </w:t>
            </w:r>
            <w:r w:rsidRPr="006F2D96">
              <w:rPr>
                <w:rFonts w:ascii="Times New Roman" w:hAnsi="Times New Roman"/>
                <w:sz w:val="26"/>
                <w:szCs w:val="26"/>
              </w:rPr>
              <w:t>до</w:t>
            </w:r>
            <w:r w:rsidRPr="006F2D96">
              <w:rPr>
                <w:rFonts w:ascii="Times New Roman" w:hAnsi="Times New Roman"/>
                <w:spacing w:val="-1"/>
                <w:sz w:val="26"/>
                <w:szCs w:val="26"/>
              </w:rPr>
              <w:t>с</w:t>
            </w:r>
            <w:r w:rsidRPr="006F2D96">
              <w:rPr>
                <w:rFonts w:ascii="Times New Roman" w:hAnsi="Times New Roman"/>
                <w:sz w:val="26"/>
                <w:szCs w:val="26"/>
              </w:rPr>
              <w:t>т</w:t>
            </w:r>
            <w:r w:rsidRPr="006F2D96">
              <w:rPr>
                <w:rFonts w:ascii="Times New Roman" w:hAnsi="Times New Roman"/>
                <w:spacing w:val="1"/>
                <w:sz w:val="26"/>
                <w:szCs w:val="26"/>
              </w:rPr>
              <w:t>и</w:t>
            </w:r>
            <w:r w:rsidRPr="006F2D96">
              <w:rPr>
                <w:rFonts w:ascii="Times New Roman" w:hAnsi="Times New Roman"/>
                <w:sz w:val="26"/>
                <w:szCs w:val="26"/>
              </w:rPr>
              <w:t>ж</w:t>
            </w:r>
            <w:r w:rsidRPr="006F2D96">
              <w:rPr>
                <w:rFonts w:ascii="Times New Roman" w:hAnsi="Times New Roman"/>
                <w:spacing w:val="-1"/>
                <w:sz w:val="26"/>
                <w:szCs w:val="26"/>
              </w:rPr>
              <w:t>ени</w:t>
            </w:r>
            <w:r w:rsidRPr="006F2D96">
              <w:rPr>
                <w:rFonts w:ascii="Times New Roman" w:hAnsi="Times New Roman"/>
                <w:sz w:val="26"/>
                <w:szCs w:val="26"/>
              </w:rPr>
              <w:t xml:space="preserve">я </w:t>
            </w:r>
            <w:r w:rsidRPr="006F2D96">
              <w:rPr>
                <w:rFonts w:ascii="Times New Roman" w:hAnsi="Times New Roman"/>
                <w:spacing w:val="1"/>
                <w:sz w:val="26"/>
                <w:szCs w:val="26"/>
              </w:rPr>
              <w:t>п</w:t>
            </w:r>
            <w:r w:rsidRPr="006F2D96">
              <w:rPr>
                <w:rFonts w:ascii="Times New Roman" w:hAnsi="Times New Roman"/>
                <w:spacing w:val="-1"/>
                <w:sz w:val="26"/>
                <w:szCs w:val="26"/>
              </w:rPr>
              <w:t>е</w:t>
            </w:r>
            <w:r w:rsidRPr="006F2D96">
              <w:rPr>
                <w:rFonts w:ascii="Times New Roman" w:hAnsi="Times New Roman"/>
                <w:sz w:val="26"/>
                <w:szCs w:val="26"/>
              </w:rPr>
              <w:t>д</w:t>
            </w:r>
            <w:r w:rsidRPr="006F2D96">
              <w:rPr>
                <w:rFonts w:ascii="Times New Roman" w:hAnsi="Times New Roman"/>
                <w:spacing w:val="-1"/>
                <w:sz w:val="26"/>
                <w:szCs w:val="26"/>
              </w:rPr>
              <w:t>а</w:t>
            </w:r>
            <w:r w:rsidRPr="006F2D96">
              <w:rPr>
                <w:rFonts w:ascii="Times New Roman" w:hAnsi="Times New Roman"/>
                <w:sz w:val="26"/>
                <w:szCs w:val="26"/>
              </w:rPr>
              <w:t>гогов</w:t>
            </w:r>
          </w:p>
        </w:tc>
        <w:tc>
          <w:tcPr>
            <w:tcW w:w="7336" w:type="dxa"/>
          </w:tcPr>
          <w:p w:rsidR="00ED0B38" w:rsidRPr="006F2D96" w:rsidRDefault="00ED0B38" w:rsidP="00DB6678">
            <w:pPr>
              <w:pStyle w:val="a4"/>
              <w:rPr>
                <w:rFonts w:ascii="Times New Roman" w:hAnsi="Times New Roman"/>
                <w:iCs/>
                <w:sz w:val="26"/>
                <w:szCs w:val="26"/>
              </w:rPr>
            </w:pPr>
            <w:r w:rsidRPr="006F2D96">
              <w:rPr>
                <w:rFonts w:ascii="Times New Roman" w:hAnsi="Times New Roman"/>
                <w:iCs/>
                <w:sz w:val="26"/>
                <w:szCs w:val="26"/>
              </w:rPr>
              <w:t xml:space="preserve">*Почетная грамота МО Пермского края – </w:t>
            </w:r>
            <w:r w:rsidR="004F22C5">
              <w:rPr>
                <w:rFonts w:ascii="Times New Roman" w:hAnsi="Times New Roman"/>
                <w:iCs/>
                <w:sz w:val="26"/>
                <w:szCs w:val="26"/>
              </w:rPr>
              <w:t>1</w:t>
            </w:r>
            <w:r w:rsidRPr="006F2D96">
              <w:rPr>
                <w:rFonts w:ascii="Times New Roman" w:hAnsi="Times New Roman"/>
                <w:iCs/>
                <w:sz w:val="26"/>
                <w:szCs w:val="26"/>
              </w:rPr>
              <w:t xml:space="preserve"> педагог</w:t>
            </w:r>
            <w:r w:rsidR="004F22C5">
              <w:rPr>
                <w:rFonts w:ascii="Times New Roman" w:hAnsi="Times New Roman"/>
                <w:iCs/>
                <w:sz w:val="26"/>
                <w:szCs w:val="26"/>
              </w:rPr>
              <w:t xml:space="preserve"> </w:t>
            </w:r>
            <w:r w:rsidRPr="006F2D96">
              <w:rPr>
                <w:rFonts w:ascii="Times New Roman" w:hAnsi="Times New Roman"/>
                <w:iCs/>
                <w:sz w:val="26"/>
                <w:szCs w:val="26"/>
              </w:rPr>
              <w:t xml:space="preserve"> (</w:t>
            </w:r>
            <w:r w:rsidR="004F22C5">
              <w:rPr>
                <w:rFonts w:ascii="Times New Roman" w:hAnsi="Times New Roman"/>
                <w:iCs/>
                <w:sz w:val="26"/>
                <w:szCs w:val="26"/>
              </w:rPr>
              <w:t>Хлебникова О.В.)</w:t>
            </w:r>
          </w:p>
          <w:p w:rsidR="00ED0B38" w:rsidRPr="006F2D96" w:rsidRDefault="00ED0B38" w:rsidP="004F22C5">
            <w:pPr>
              <w:pStyle w:val="a4"/>
              <w:rPr>
                <w:rFonts w:ascii="Times New Roman" w:hAnsi="Times New Roman"/>
                <w:iCs/>
                <w:sz w:val="26"/>
                <w:szCs w:val="26"/>
              </w:rPr>
            </w:pPr>
            <w:r w:rsidRPr="006F2D96">
              <w:rPr>
                <w:rFonts w:ascii="Times New Roman" w:hAnsi="Times New Roman"/>
                <w:iCs/>
                <w:sz w:val="26"/>
                <w:szCs w:val="26"/>
              </w:rPr>
              <w:t xml:space="preserve">*Почётная грамота Карагайского РУО – </w:t>
            </w:r>
            <w:r w:rsidR="004F22C5">
              <w:rPr>
                <w:rFonts w:ascii="Times New Roman" w:hAnsi="Times New Roman"/>
                <w:iCs/>
                <w:sz w:val="26"/>
                <w:szCs w:val="26"/>
              </w:rPr>
              <w:t>1</w:t>
            </w:r>
            <w:r w:rsidRPr="006F2D96">
              <w:rPr>
                <w:rFonts w:ascii="Times New Roman" w:hAnsi="Times New Roman"/>
                <w:iCs/>
                <w:sz w:val="26"/>
                <w:szCs w:val="26"/>
              </w:rPr>
              <w:t xml:space="preserve"> педагог (</w:t>
            </w:r>
            <w:r w:rsidR="004F22C5">
              <w:rPr>
                <w:rFonts w:ascii="Times New Roman" w:hAnsi="Times New Roman"/>
                <w:iCs/>
                <w:sz w:val="26"/>
                <w:szCs w:val="26"/>
              </w:rPr>
              <w:t>Фоминых А.В.)</w:t>
            </w:r>
          </w:p>
        </w:tc>
      </w:tr>
    </w:tbl>
    <w:p w:rsidR="00ED0B38" w:rsidRPr="006F2D96" w:rsidRDefault="004F22C5" w:rsidP="00ED0B38">
      <w:pPr>
        <w:pStyle w:val="a4"/>
        <w:rPr>
          <w:rFonts w:ascii="Times New Roman" w:hAnsi="Times New Roman"/>
          <w:b/>
          <w:i/>
          <w:sz w:val="26"/>
          <w:szCs w:val="26"/>
        </w:rPr>
      </w:pPr>
      <w:bookmarkStart w:id="1" w:name="5822bc6edd02292e4d1a8b1932d0cf337fa5d8d7"/>
      <w:bookmarkStart w:id="2" w:name="6"/>
      <w:bookmarkEnd w:id="1"/>
      <w:bookmarkEnd w:id="2"/>
      <w:r>
        <w:rPr>
          <w:rFonts w:ascii="Times New Roman" w:hAnsi="Times New Roman"/>
          <w:b/>
          <w:i/>
          <w:sz w:val="26"/>
          <w:szCs w:val="26"/>
        </w:rPr>
        <w:t>6</w:t>
      </w:r>
      <w:r w:rsidR="00ED0B38" w:rsidRPr="006F2D96">
        <w:rPr>
          <w:rFonts w:ascii="Times New Roman" w:hAnsi="Times New Roman"/>
          <w:b/>
          <w:i/>
          <w:sz w:val="26"/>
          <w:szCs w:val="26"/>
        </w:rPr>
        <w:t>.2. Распространение и обобщение опыта работы педагогов ДОУ на семинарах, конференциях, фестивалях и т.д. всех уровней:</w:t>
      </w:r>
    </w:p>
    <w:tbl>
      <w:tblPr>
        <w:tblW w:w="101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6"/>
        <w:gridCol w:w="7229"/>
        <w:gridCol w:w="1701"/>
      </w:tblGrid>
      <w:tr w:rsidR="00ED0B38" w:rsidRPr="006F2D96" w:rsidTr="00DB6678">
        <w:trPr>
          <w:trHeight w:val="303"/>
          <w:jc w:val="center"/>
        </w:trPr>
        <w:tc>
          <w:tcPr>
            <w:tcW w:w="1206" w:type="dxa"/>
            <w:vAlign w:val="center"/>
          </w:tcPr>
          <w:p w:rsidR="00ED0B38" w:rsidRPr="006F2D96" w:rsidRDefault="00ED0B38" w:rsidP="00DB6678">
            <w:pPr>
              <w:pStyle w:val="a4"/>
              <w:jc w:val="center"/>
              <w:rPr>
                <w:rFonts w:ascii="Times New Roman" w:hAnsi="Times New Roman"/>
                <w:i/>
                <w:sz w:val="26"/>
                <w:szCs w:val="26"/>
              </w:rPr>
            </w:pPr>
            <w:r w:rsidRPr="006F2D96">
              <w:rPr>
                <w:rFonts w:ascii="Times New Roman" w:hAnsi="Times New Roman"/>
                <w:i/>
                <w:sz w:val="26"/>
                <w:szCs w:val="26"/>
              </w:rPr>
              <w:t>Уровень</w:t>
            </w:r>
          </w:p>
        </w:tc>
        <w:tc>
          <w:tcPr>
            <w:tcW w:w="7229" w:type="dxa"/>
            <w:vAlign w:val="center"/>
          </w:tcPr>
          <w:p w:rsidR="00ED0B38" w:rsidRPr="006F2D96" w:rsidRDefault="00ED0B38" w:rsidP="00DB6678">
            <w:pPr>
              <w:pStyle w:val="a4"/>
              <w:jc w:val="center"/>
              <w:rPr>
                <w:rFonts w:ascii="Times New Roman" w:hAnsi="Times New Roman"/>
                <w:i/>
                <w:sz w:val="26"/>
                <w:szCs w:val="26"/>
              </w:rPr>
            </w:pPr>
            <w:r w:rsidRPr="006F2D96">
              <w:rPr>
                <w:rFonts w:ascii="Times New Roman" w:hAnsi="Times New Roman"/>
                <w:i/>
                <w:sz w:val="26"/>
                <w:szCs w:val="26"/>
              </w:rPr>
              <w:t>Мероприятия</w:t>
            </w:r>
          </w:p>
        </w:tc>
        <w:tc>
          <w:tcPr>
            <w:tcW w:w="1701" w:type="dxa"/>
            <w:vAlign w:val="center"/>
          </w:tcPr>
          <w:p w:rsidR="00ED0B38" w:rsidRPr="006F2D96" w:rsidRDefault="00ED0B38" w:rsidP="00DB6678">
            <w:pPr>
              <w:pStyle w:val="a4"/>
              <w:jc w:val="center"/>
              <w:rPr>
                <w:rFonts w:ascii="Times New Roman" w:hAnsi="Times New Roman"/>
                <w:i/>
                <w:sz w:val="26"/>
                <w:szCs w:val="26"/>
              </w:rPr>
            </w:pPr>
            <w:r w:rsidRPr="006F2D96">
              <w:rPr>
                <w:rFonts w:ascii="Times New Roman" w:hAnsi="Times New Roman"/>
                <w:i/>
                <w:sz w:val="26"/>
                <w:szCs w:val="26"/>
              </w:rPr>
              <w:t>Кол-во</w:t>
            </w:r>
          </w:p>
        </w:tc>
      </w:tr>
      <w:tr w:rsidR="00C050D0" w:rsidRPr="006F2D96" w:rsidTr="00DB6678">
        <w:trPr>
          <w:trHeight w:val="595"/>
          <w:jc w:val="center"/>
        </w:trPr>
        <w:tc>
          <w:tcPr>
            <w:tcW w:w="1206" w:type="dxa"/>
            <w:vMerge w:val="restart"/>
            <w:textDirection w:val="btLr"/>
          </w:tcPr>
          <w:p w:rsidR="00C050D0" w:rsidRPr="006F2D96" w:rsidRDefault="00C050D0" w:rsidP="00DB6678">
            <w:pPr>
              <w:pStyle w:val="a4"/>
              <w:ind w:left="113" w:right="113"/>
              <w:jc w:val="center"/>
              <w:rPr>
                <w:rFonts w:ascii="Times New Roman" w:hAnsi="Times New Roman"/>
                <w:sz w:val="26"/>
                <w:szCs w:val="26"/>
                <w:highlight w:val="yellow"/>
              </w:rPr>
            </w:pPr>
            <w:r w:rsidRPr="006F2D96">
              <w:rPr>
                <w:rFonts w:ascii="Times New Roman" w:hAnsi="Times New Roman"/>
                <w:sz w:val="26"/>
                <w:szCs w:val="26"/>
              </w:rPr>
              <w:t>Краевой</w:t>
            </w:r>
          </w:p>
        </w:tc>
        <w:tc>
          <w:tcPr>
            <w:tcW w:w="7229" w:type="dxa"/>
            <w:vAlign w:val="center"/>
          </w:tcPr>
          <w:p w:rsidR="00C050D0" w:rsidRPr="00C050D0" w:rsidRDefault="00C050D0" w:rsidP="00DD78E1">
            <w:pPr>
              <w:suppressAutoHyphens/>
              <w:rPr>
                <w:sz w:val="26"/>
                <w:szCs w:val="26"/>
              </w:rPr>
            </w:pPr>
            <w:r w:rsidRPr="00C050D0">
              <w:rPr>
                <w:sz w:val="26"/>
                <w:szCs w:val="26"/>
                <w:lang w:eastAsia="ar-SA"/>
              </w:rPr>
              <w:t>Я</w:t>
            </w:r>
            <w:r w:rsidRPr="00C050D0">
              <w:rPr>
                <w:color w:val="000000"/>
                <w:sz w:val="26"/>
                <w:szCs w:val="26"/>
                <w:lang w:eastAsia="ar-SA"/>
              </w:rPr>
              <w:t xml:space="preserve">рмарка-выставка дошкольного образования </w:t>
            </w:r>
            <w:r w:rsidRPr="00C050D0">
              <w:rPr>
                <w:color w:val="000000"/>
                <w:sz w:val="26"/>
                <w:szCs w:val="26"/>
              </w:rPr>
              <w:t>«Перекресток педагогических инноваций - 2020», март 2020 года, Губаха</w:t>
            </w:r>
          </w:p>
        </w:tc>
        <w:tc>
          <w:tcPr>
            <w:tcW w:w="1701" w:type="dxa"/>
            <w:shd w:val="clear" w:color="auto" w:fill="auto"/>
            <w:vAlign w:val="center"/>
          </w:tcPr>
          <w:p w:rsidR="00C050D0" w:rsidRPr="00C050D0" w:rsidRDefault="00C050D0" w:rsidP="00DB6678">
            <w:pPr>
              <w:pStyle w:val="a4"/>
              <w:jc w:val="both"/>
              <w:rPr>
                <w:rFonts w:ascii="Times New Roman" w:hAnsi="Times New Roman"/>
                <w:sz w:val="26"/>
                <w:szCs w:val="26"/>
              </w:rPr>
            </w:pPr>
            <w:r w:rsidRPr="00C050D0">
              <w:rPr>
                <w:rFonts w:ascii="Times New Roman" w:hAnsi="Times New Roman"/>
                <w:sz w:val="26"/>
                <w:szCs w:val="26"/>
              </w:rPr>
              <w:t>4 педагога</w:t>
            </w:r>
          </w:p>
          <w:p w:rsidR="00C050D0" w:rsidRPr="00C050D0" w:rsidRDefault="00C050D0" w:rsidP="00DB6678">
            <w:pPr>
              <w:pStyle w:val="a4"/>
              <w:jc w:val="both"/>
              <w:rPr>
                <w:rFonts w:ascii="Times New Roman" w:hAnsi="Times New Roman"/>
                <w:sz w:val="26"/>
                <w:szCs w:val="26"/>
              </w:rPr>
            </w:pPr>
          </w:p>
        </w:tc>
      </w:tr>
      <w:tr w:rsidR="00C050D0" w:rsidRPr="006F2D96" w:rsidTr="00DB6678">
        <w:trPr>
          <w:trHeight w:val="595"/>
          <w:jc w:val="center"/>
        </w:trPr>
        <w:tc>
          <w:tcPr>
            <w:tcW w:w="1206" w:type="dxa"/>
            <w:vMerge/>
            <w:textDirection w:val="btLr"/>
            <w:vAlign w:val="center"/>
          </w:tcPr>
          <w:p w:rsidR="00C050D0" w:rsidRPr="006F2D96" w:rsidRDefault="00C050D0" w:rsidP="00DB6678">
            <w:pPr>
              <w:pStyle w:val="a4"/>
              <w:ind w:left="113" w:right="113"/>
              <w:rPr>
                <w:rFonts w:ascii="Times New Roman" w:hAnsi="Times New Roman"/>
                <w:sz w:val="26"/>
                <w:szCs w:val="26"/>
              </w:rPr>
            </w:pPr>
          </w:p>
        </w:tc>
        <w:tc>
          <w:tcPr>
            <w:tcW w:w="7229" w:type="dxa"/>
            <w:vAlign w:val="center"/>
          </w:tcPr>
          <w:p w:rsidR="00C050D0" w:rsidRPr="00C050D0" w:rsidRDefault="00C050D0" w:rsidP="00DD78E1">
            <w:pPr>
              <w:pStyle w:val="a4"/>
              <w:rPr>
                <w:rFonts w:ascii="Times New Roman" w:hAnsi="Times New Roman"/>
                <w:sz w:val="26"/>
                <w:szCs w:val="26"/>
              </w:rPr>
            </w:pPr>
            <w:r w:rsidRPr="00C050D0">
              <w:rPr>
                <w:rFonts w:ascii="Times New Roman" w:hAnsi="Times New Roman"/>
                <w:sz w:val="26"/>
                <w:szCs w:val="26"/>
              </w:rPr>
              <w:t>Стажировка по теме: «Актуальные подходы и технологии организации раннего выявления и комплексной помощи детям с нарушениями в развитии и (или) риском их возникновения, а также их семьям»</w:t>
            </w:r>
          </w:p>
        </w:tc>
        <w:tc>
          <w:tcPr>
            <w:tcW w:w="1701" w:type="dxa"/>
            <w:shd w:val="clear" w:color="auto" w:fill="auto"/>
            <w:vAlign w:val="center"/>
          </w:tcPr>
          <w:p w:rsidR="00C050D0" w:rsidRPr="00C050D0" w:rsidRDefault="00C050D0" w:rsidP="00DB6678">
            <w:pPr>
              <w:pStyle w:val="a4"/>
              <w:jc w:val="center"/>
              <w:rPr>
                <w:rFonts w:ascii="Times New Roman" w:hAnsi="Times New Roman"/>
                <w:sz w:val="26"/>
                <w:szCs w:val="26"/>
              </w:rPr>
            </w:pPr>
            <w:r w:rsidRPr="00C050D0">
              <w:rPr>
                <w:rFonts w:ascii="Times New Roman" w:hAnsi="Times New Roman"/>
                <w:sz w:val="26"/>
                <w:szCs w:val="26"/>
              </w:rPr>
              <w:t>1 педагог</w:t>
            </w:r>
          </w:p>
        </w:tc>
      </w:tr>
      <w:tr w:rsidR="00C050D0" w:rsidRPr="006F2D96" w:rsidTr="00DB6678">
        <w:trPr>
          <w:trHeight w:val="595"/>
          <w:jc w:val="center"/>
        </w:trPr>
        <w:tc>
          <w:tcPr>
            <w:tcW w:w="1206" w:type="dxa"/>
            <w:vMerge/>
            <w:textDirection w:val="btLr"/>
            <w:vAlign w:val="center"/>
          </w:tcPr>
          <w:p w:rsidR="00C050D0" w:rsidRPr="006F2D96" w:rsidRDefault="00C050D0" w:rsidP="00DB6678">
            <w:pPr>
              <w:pStyle w:val="a4"/>
              <w:ind w:left="113" w:right="113"/>
              <w:rPr>
                <w:rFonts w:ascii="Times New Roman" w:hAnsi="Times New Roman"/>
                <w:sz w:val="26"/>
                <w:szCs w:val="26"/>
              </w:rPr>
            </w:pPr>
          </w:p>
        </w:tc>
        <w:tc>
          <w:tcPr>
            <w:tcW w:w="7229" w:type="dxa"/>
            <w:vAlign w:val="center"/>
          </w:tcPr>
          <w:p w:rsidR="00C050D0" w:rsidRPr="00C050D0" w:rsidRDefault="00C050D0" w:rsidP="00DD78E1">
            <w:pPr>
              <w:pStyle w:val="a4"/>
              <w:rPr>
                <w:rFonts w:ascii="Times New Roman" w:hAnsi="Times New Roman"/>
                <w:sz w:val="26"/>
                <w:szCs w:val="26"/>
              </w:rPr>
            </w:pPr>
            <w:r w:rsidRPr="00C050D0">
              <w:rPr>
                <w:rFonts w:ascii="Times New Roman" w:hAnsi="Times New Roman"/>
                <w:color w:val="000000"/>
                <w:sz w:val="26"/>
                <w:szCs w:val="26"/>
              </w:rPr>
              <w:t>Научно-методический Форум «Современные подходы к взаимодействию с семьей в условиях образовательной организации», выступление по теме: «Взаимосвязь личностных особенностей родителей с уровнем готовности дошкольников к школьному обучению» ноябрь 2020г.</w:t>
            </w:r>
          </w:p>
        </w:tc>
        <w:tc>
          <w:tcPr>
            <w:tcW w:w="1701" w:type="dxa"/>
            <w:shd w:val="clear" w:color="auto" w:fill="auto"/>
            <w:vAlign w:val="center"/>
          </w:tcPr>
          <w:p w:rsidR="00C050D0" w:rsidRPr="00C050D0" w:rsidRDefault="00C050D0" w:rsidP="00DB6678">
            <w:pPr>
              <w:pStyle w:val="a4"/>
              <w:jc w:val="center"/>
              <w:rPr>
                <w:rFonts w:ascii="Times New Roman" w:hAnsi="Times New Roman"/>
                <w:sz w:val="26"/>
                <w:szCs w:val="26"/>
              </w:rPr>
            </w:pPr>
            <w:r w:rsidRPr="00C050D0">
              <w:rPr>
                <w:rFonts w:ascii="Times New Roman" w:hAnsi="Times New Roman"/>
                <w:sz w:val="26"/>
                <w:szCs w:val="26"/>
              </w:rPr>
              <w:t>1 педагог</w:t>
            </w:r>
          </w:p>
        </w:tc>
      </w:tr>
      <w:tr w:rsidR="00C050D0" w:rsidRPr="006F2D96" w:rsidTr="00DB6678">
        <w:trPr>
          <w:trHeight w:val="595"/>
          <w:jc w:val="center"/>
        </w:trPr>
        <w:tc>
          <w:tcPr>
            <w:tcW w:w="1206" w:type="dxa"/>
            <w:vMerge/>
            <w:textDirection w:val="btLr"/>
            <w:vAlign w:val="center"/>
          </w:tcPr>
          <w:p w:rsidR="00C050D0" w:rsidRPr="006F2D96" w:rsidRDefault="00C050D0" w:rsidP="00DB6678">
            <w:pPr>
              <w:pStyle w:val="a4"/>
              <w:ind w:left="113" w:right="113"/>
              <w:rPr>
                <w:rFonts w:ascii="Times New Roman" w:hAnsi="Times New Roman"/>
                <w:sz w:val="26"/>
                <w:szCs w:val="26"/>
              </w:rPr>
            </w:pPr>
          </w:p>
        </w:tc>
        <w:tc>
          <w:tcPr>
            <w:tcW w:w="7229" w:type="dxa"/>
            <w:vAlign w:val="center"/>
          </w:tcPr>
          <w:p w:rsidR="00C050D0" w:rsidRPr="00C050D0" w:rsidRDefault="00C050D0" w:rsidP="00DD78E1">
            <w:pPr>
              <w:pStyle w:val="a4"/>
              <w:rPr>
                <w:rFonts w:ascii="Times New Roman" w:hAnsi="Times New Roman"/>
                <w:sz w:val="26"/>
                <w:szCs w:val="26"/>
              </w:rPr>
            </w:pPr>
            <w:r w:rsidRPr="00C050D0">
              <w:rPr>
                <w:rFonts w:ascii="Times New Roman" w:hAnsi="Times New Roman"/>
                <w:sz w:val="26"/>
                <w:szCs w:val="26"/>
                <w:lang w:val="en-US"/>
              </w:rPr>
              <w:t>X</w:t>
            </w:r>
            <w:r w:rsidRPr="00C050D0">
              <w:rPr>
                <w:rFonts w:ascii="Times New Roman" w:hAnsi="Times New Roman"/>
                <w:sz w:val="26"/>
                <w:szCs w:val="26"/>
              </w:rPr>
              <w:t xml:space="preserve"> Форум психологов Прикамья «Психологическая наука и практика: самосознание и самоопределение личности», ноябрь </w:t>
            </w:r>
            <w:r w:rsidRPr="00C050D0">
              <w:rPr>
                <w:rFonts w:ascii="Times New Roman" w:hAnsi="Times New Roman"/>
                <w:sz w:val="26"/>
                <w:szCs w:val="26"/>
              </w:rPr>
              <w:lastRenderedPageBreak/>
              <w:t>2020 года</w:t>
            </w:r>
          </w:p>
        </w:tc>
        <w:tc>
          <w:tcPr>
            <w:tcW w:w="1701" w:type="dxa"/>
            <w:shd w:val="clear" w:color="auto" w:fill="auto"/>
            <w:vAlign w:val="center"/>
          </w:tcPr>
          <w:p w:rsidR="00C050D0" w:rsidRPr="00C050D0" w:rsidRDefault="00C050D0" w:rsidP="00DB6678">
            <w:pPr>
              <w:pStyle w:val="a4"/>
              <w:jc w:val="center"/>
              <w:rPr>
                <w:rFonts w:ascii="Times New Roman" w:hAnsi="Times New Roman"/>
                <w:sz w:val="26"/>
                <w:szCs w:val="26"/>
              </w:rPr>
            </w:pPr>
            <w:r w:rsidRPr="00C050D0">
              <w:rPr>
                <w:rFonts w:ascii="Times New Roman" w:hAnsi="Times New Roman"/>
                <w:sz w:val="26"/>
                <w:szCs w:val="26"/>
              </w:rPr>
              <w:lastRenderedPageBreak/>
              <w:t>1 педагог</w:t>
            </w:r>
          </w:p>
        </w:tc>
      </w:tr>
      <w:tr w:rsidR="00C050D0" w:rsidRPr="006F2D96" w:rsidTr="00DB6678">
        <w:trPr>
          <w:trHeight w:val="595"/>
          <w:jc w:val="center"/>
        </w:trPr>
        <w:tc>
          <w:tcPr>
            <w:tcW w:w="1206" w:type="dxa"/>
            <w:vMerge/>
            <w:textDirection w:val="btLr"/>
            <w:vAlign w:val="center"/>
          </w:tcPr>
          <w:p w:rsidR="00C050D0" w:rsidRPr="006F2D96" w:rsidRDefault="00C050D0" w:rsidP="00DB6678">
            <w:pPr>
              <w:pStyle w:val="a4"/>
              <w:ind w:left="113" w:right="113"/>
              <w:rPr>
                <w:rFonts w:ascii="Times New Roman" w:hAnsi="Times New Roman"/>
                <w:sz w:val="26"/>
                <w:szCs w:val="26"/>
              </w:rPr>
            </w:pPr>
          </w:p>
        </w:tc>
        <w:tc>
          <w:tcPr>
            <w:tcW w:w="7229" w:type="dxa"/>
            <w:vAlign w:val="center"/>
          </w:tcPr>
          <w:p w:rsidR="00C050D0" w:rsidRPr="00C050D0" w:rsidRDefault="00C050D0" w:rsidP="00DD78E1">
            <w:pPr>
              <w:pStyle w:val="a4"/>
              <w:rPr>
                <w:rFonts w:ascii="Times New Roman" w:hAnsi="Times New Roman"/>
                <w:sz w:val="26"/>
                <w:szCs w:val="26"/>
                <w:highlight w:val="yellow"/>
              </w:rPr>
            </w:pPr>
            <w:r w:rsidRPr="00C050D0">
              <w:rPr>
                <w:rFonts w:ascii="Times New Roman" w:hAnsi="Times New Roman"/>
                <w:bCs/>
                <w:sz w:val="26"/>
                <w:szCs w:val="26"/>
              </w:rPr>
              <w:t>НПК «Реалии и перспективы педагога дошкольного образования в условиях профессионального стандарта», март 2020 года, Лысьва</w:t>
            </w:r>
          </w:p>
        </w:tc>
        <w:tc>
          <w:tcPr>
            <w:tcW w:w="1701" w:type="dxa"/>
            <w:shd w:val="clear" w:color="auto" w:fill="auto"/>
            <w:vAlign w:val="center"/>
          </w:tcPr>
          <w:p w:rsidR="00C050D0" w:rsidRPr="00C050D0" w:rsidRDefault="00C050D0" w:rsidP="00DB6678">
            <w:pPr>
              <w:pStyle w:val="a4"/>
              <w:jc w:val="center"/>
              <w:rPr>
                <w:rFonts w:ascii="Times New Roman" w:hAnsi="Times New Roman"/>
                <w:sz w:val="26"/>
                <w:szCs w:val="26"/>
              </w:rPr>
            </w:pPr>
            <w:r w:rsidRPr="00C050D0">
              <w:rPr>
                <w:rFonts w:ascii="Times New Roman" w:hAnsi="Times New Roman"/>
                <w:sz w:val="26"/>
                <w:szCs w:val="26"/>
              </w:rPr>
              <w:t>3 педагога</w:t>
            </w:r>
          </w:p>
        </w:tc>
      </w:tr>
      <w:tr w:rsidR="00C050D0" w:rsidRPr="006F2D96" w:rsidTr="00DB6678">
        <w:trPr>
          <w:trHeight w:val="595"/>
          <w:jc w:val="center"/>
        </w:trPr>
        <w:tc>
          <w:tcPr>
            <w:tcW w:w="1206" w:type="dxa"/>
            <w:vMerge/>
            <w:textDirection w:val="btLr"/>
            <w:vAlign w:val="center"/>
          </w:tcPr>
          <w:p w:rsidR="00C050D0" w:rsidRPr="006F2D96" w:rsidRDefault="00C050D0" w:rsidP="00DB6678">
            <w:pPr>
              <w:pStyle w:val="a4"/>
              <w:ind w:left="113" w:right="113"/>
              <w:rPr>
                <w:rFonts w:ascii="Times New Roman" w:hAnsi="Times New Roman"/>
                <w:sz w:val="26"/>
                <w:szCs w:val="26"/>
              </w:rPr>
            </w:pPr>
          </w:p>
        </w:tc>
        <w:tc>
          <w:tcPr>
            <w:tcW w:w="7229" w:type="dxa"/>
          </w:tcPr>
          <w:p w:rsidR="00C050D0" w:rsidRPr="00C050D0" w:rsidRDefault="00C050D0" w:rsidP="00DD78E1">
            <w:pPr>
              <w:pStyle w:val="a4"/>
              <w:rPr>
                <w:rFonts w:ascii="Times New Roman" w:hAnsi="Times New Roman"/>
                <w:sz w:val="26"/>
                <w:szCs w:val="26"/>
              </w:rPr>
            </w:pPr>
            <w:r>
              <w:rPr>
                <w:rFonts w:ascii="Times New Roman" w:hAnsi="Times New Roman"/>
                <w:sz w:val="26"/>
                <w:szCs w:val="26"/>
              </w:rPr>
              <w:t>Ф</w:t>
            </w:r>
            <w:r w:rsidRPr="00C050D0">
              <w:rPr>
                <w:rFonts w:ascii="Times New Roman" w:hAnsi="Times New Roman"/>
                <w:sz w:val="26"/>
                <w:szCs w:val="26"/>
              </w:rPr>
              <w:t>естиваль «Образовательный горизонт – 2020», март 2020 года, Ныроб</w:t>
            </w:r>
          </w:p>
        </w:tc>
        <w:tc>
          <w:tcPr>
            <w:tcW w:w="1701" w:type="dxa"/>
            <w:shd w:val="clear" w:color="auto" w:fill="auto"/>
          </w:tcPr>
          <w:p w:rsidR="00C050D0" w:rsidRPr="00C050D0" w:rsidRDefault="00C050D0" w:rsidP="00DB6678">
            <w:pPr>
              <w:pStyle w:val="a4"/>
              <w:jc w:val="center"/>
              <w:rPr>
                <w:rFonts w:ascii="Times New Roman" w:hAnsi="Times New Roman"/>
                <w:sz w:val="26"/>
                <w:szCs w:val="26"/>
              </w:rPr>
            </w:pPr>
            <w:r w:rsidRPr="00C050D0">
              <w:rPr>
                <w:rFonts w:ascii="Times New Roman" w:hAnsi="Times New Roman"/>
                <w:sz w:val="26"/>
                <w:szCs w:val="26"/>
              </w:rPr>
              <w:t>2 педагога</w:t>
            </w:r>
          </w:p>
        </w:tc>
      </w:tr>
      <w:tr w:rsidR="004F22C5" w:rsidRPr="006F2D96" w:rsidTr="00DB6678">
        <w:trPr>
          <w:jc w:val="center"/>
        </w:trPr>
        <w:tc>
          <w:tcPr>
            <w:tcW w:w="1206" w:type="dxa"/>
            <w:vMerge w:val="restart"/>
            <w:textDirection w:val="btLr"/>
          </w:tcPr>
          <w:p w:rsidR="004F22C5" w:rsidRPr="006F2D96" w:rsidRDefault="004F22C5" w:rsidP="00DB6678">
            <w:pPr>
              <w:pStyle w:val="a4"/>
              <w:ind w:left="113" w:right="113"/>
              <w:jc w:val="center"/>
              <w:rPr>
                <w:rFonts w:ascii="Times New Roman" w:hAnsi="Times New Roman"/>
                <w:sz w:val="26"/>
                <w:szCs w:val="26"/>
              </w:rPr>
            </w:pPr>
            <w:r w:rsidRPr="006F2D96">
              <w:rPr>
                <w:rFonts w:ascii="Times New Roman" w:hAnsi="Times New Roman"/>
                <w:sz w:val="26"/>
                <w:szCs w:val="26"/>
              </w:rPr>
              <w:t>Межмуниципальный</w:t>
            </w:r>
          </w:p>
        </w:tc>
        <w:tc>
          <w:tcPr>
            <w:tcW w:w="7229" w:type="dxa"/>
          </w:tcPr>
          <w:p w:rsidR="004F22C5" w:rsidRPr="00C050D0" w:rsidRDefault="00C050D0" w:rsidP="00DD78E1">
            <w:pPr>
              <w:rPr>
                <w:sz w:val="26"/>
                <w:szCs w:val="26"/>
              </w:rPr>
            </w:pPr>
            <w:r w:rsidRPr="00C050D0">
              <w:rPr>
                <w:sz w:val="26"/>
                <w:szCs w:val="26"/>
              </w:rPr>
              <w:t>Зональный педагогический</w:t>
            </w:r>
            <w:r w:rsidR="004F22C5" w:rsidRPr="00C050D0">
              <w:rPr>
                <w:sz w:val="26"/>
                <w:szCs w:val="26"/>
              </w:rPr>
              <w:t xml:space="preserve"> фестиваль «Звезда по имени Учитель»</w:t>
            </w:r>
            <w:r w:rsidRPr="00C050D0">
              <w:rPr>
                <w:sz w:val="26"/>
                <w:szCs w:val="26"/>
              </w:rPr>
              <w:t>, март 2020 года</w:t>
            </w:r>
            <w:r>
              <w:rPr>
                <w:sz w:val="26"/>
                <w:szCs w:val="26"/>
              </w:rPr>
              <w:t>, Очёр</w:t>
            </w:r>
          </w:p>
        </w:tc>
        <w:tc>
          <w:tcPr>
            <w:tcW w:w="1701" w:type="dxa"/>
            <w:shd w:val="clear" w:color="auto" w:fill="auto"/>
          </w:tcPr>
          <w:p w:rsidR="004F22C5" w:rsidRPr="00C050D0" w:rsidRDefault="004F22C5" w:rsidP="00DB6678">
            <w:pPr>
              <w:pStyle w:val="a4"/>
              <w:jc w:val="center"/>
              <w:rPr>
                <w:rFonts w:ascii="Times New Roman" w:hAnsi="Times New Roman"/>
                <w:sz w:val="26"/>
                <w:szCs w:val="26"/>
              </w:rPr>
            </w:pPr>
            <w:r w:rsidRPr="00C050D0">
              <w:rPr>
                <w:rFonts w:ascii="Times New Roman" w:hAnsi="Times New Roman"/>
                <w:sz w:val="26"/>
                <w:szCs w:val="26"/>
              </w:rPr>
              <w:t>5 педагогов</w:t>
            </w:r>
          </w:p>
          <w:p w:rsidR="004F22C5" w:rsidRPr="00C050D0" w:rsidRDefault="004F22C5" w:rsidP="00DB6678">
            <w:pPr>
              <w:pStyle w:val="a4"/>
              <w:jc w:val="center"/>
              <w:rPr>
                <w:rFonts w:ascii="Times New Roman" w:hAnsi="Times New Roman"/>
                <w:sz w:val="26"/>
                <w:szCs w:val="26"/>
              </w:rPr>
            </w:pPr>
          </w:p>
        </w:tc>
      </w:tr>
      <w:tr w:rsidR="004F22C5" w:rsidRPr="006F2D96" w:rsidTr="00DB6678">
        <w:trPr>
          <w:jc w:val="center"/>
        </w:trPr>
        <w:tc>
          <w:tcPr>
            <w:tcW w:w="1206" w:type="dxa"/>
            <w:vMerge/>
            <w:textDirection w:val="btLr"/>
          </w:tcPr>
          <w:p w:rsidR="004F22C5" w:rsidRPr="006F2D96" w:rsidRDefault="004F22C5" w:rsidP="00DB6678">
            <w:pPr>
              <w:pStyle w:val="a4"/>
              <w:ind w:left="113" w:right="113"/>
              <w:rPr>
                <w:rFonts w:ascii="Times New Roman" w:hAnsi="Times New Roman"/>
                <w:sz w:val="26"/>
                <w:szCs w:val="26"/>
              </w:rPr>
            </w:pPr>
          </w:p>
        </w:tc>
        <w:tc>
          <w:tcPr>
            <w:tcW w:w="7229" w:type="dxa"/>
          </w:tcPr>
          <w:p w:rsidR="004F22C5" w:rsidRPr="00C050D0" w:rsidRDefault="004F22C5" w:rsidP="00DD78E1">
            <w:pPr>
              <w:spacing w:line="240" w:lineRule="atLeast"/>
              <w:rPr>
                <w:sz w:val="26"/>
                <w:szCs w:val="26"/>
              </w:rPr>
            </w:pPr>
            <w:r w:rsidRPr="00C050D0">
              <w:rPr>
                <w:sz w:val="26"/>
                <w:szCs w:val="26"/>
                <w:lang w:val="en-US"/>
              </w:rPr>
              <w:t>V</w:t>
            </w:r>
            <w:r w:rsidRPr="00C050D0">
              <w:rPr>
                <w:sz w:val="26"/>
                <w:szCs w:val="26"/>
              </w:rPr>
              <w:t xml:space="preserve"> межмуниципальная конференция «Культура речи в пространстве дошкольного образования», </w:t>
            </w:r>
          </w:p>
        </w:tc>
        <w:tc>
          <w:tcPr>
            <w:tcW w:w="1701" w:type="dxa"/>
          </w:tcPr>
          <w:p w:rsidR="004F22C5" w:rsidRPr="00C050D0" w:rsidRDefault="004F22C5" w:rsidP="00DB6678">
            <w:pPr>
              <w:pStyle w:val="a4"/>
              <w:jc w:val="center"/>
              <w:rPr>
                <w:rFonts w:ascii="Times New Roman" w:hAnsi="Times New Roman"/>
                <w:sz w:val="26"/>
                <w:szCs w:val="26"/>
              </w:rPr>
            </w:pPr>
            <w:r w:rsidRPr="00C050D0">
              <w:rPr>
                <w:rFonts w:ascii="Times New Roman" w:hAnsi="Times New Roman"/>
                <w:sz w:val="26"/>
                <w:szCs w:val="26"/>
              </w:rPr>
              <w:t>1 педагог</w:t>
            </w:r>
          </w:p>
        </w:tc>
      </w:tr>
      <w:tr w:rsidR="00ED0B38" w:rsidRPr="006F2D96" w:rsidTr="00DB6678">
        <w:trPr>
          <w:jc w:val="center"/>
        </w:trPr>
        <w:tc>
          <w:tcPr>
            <w:tcW w:w="1206" w:type="dxa"/>
            <w:vMerge w:val="restart"/>
            <w:textDirection w:val="btLr"/>
          </w:tcPr>
          <w:p w:rsidR="00ED0B38" w:rsidRPr="006F2D96" w:rsidRDefault="00ED0B38" w:rsidP="00DB6678">
            <w:pPr>
              <w:pStyle w:val="a4"/>
              <w:ind w:left="113" w:right="113"/>
              <w:jc w:val="center"/>
              <w:rPr>
                <w:rFonts w:ascii="Times New Roman" w:hAnsi="Times New Roman"/>
                <w:sz w:val="26"/>
                <w:szCs w:val="26"/>
              </w:rPr>
            </w:pPr>
            <w:r w:rsidRPr="006F2D96">
              <w:rPr>
                <w:rFonts w:ascii="Times New Roman" w:hAnsi="Times New Roman"/>
                <w:sz w:val="26"/>
                <w:szCs w:val="26"/>
              </w:rPr>
              <w:t>Муниципальный</w:t>
            </w:r>
          </w:p>
        </w:tc>
        <w:tc>
          <w:tcPr>
            <w:tcW w:w="7229" w:type="dxa"/>
          </w:tcPr>
          <w:p w:rsidR="00ED0B38" w:rsidRPr="00C050D0" w:rsidRDefault="004F22C5" w:rsidP="00DD78E1">
            <w:pPr>
              <w:pStyle w:val="a4"/>
              <w:rPr>
                <w:rFonts w:ascii="Times New Roman" w:hAnsi="Times New Roman"/>
                <w:sz w:val="26"/>
                <w:szCs w:val="26"/>
              </w:rPr>
            </w:pPr>
            <w:r w:rsidRPr="00C050D0">
              <w:rPr>
                <w:rFonts w:ascii="Times New Roman" w:hAnsi="Times New Roman"/>
                <w:sz w:val="26"/>
                <w:szCs w:val="26"/>
              </w:rPr>
              <w:t>Августовская педагогическая конференция «Развитие муниципальной системы образования в контексте современных вызовов»</w:t>
            </w:r>
          </w:p>
        </w:tc>
        <w:tc>
          <w:tcPr>
            <w:tcW w:w="1701" w:type="dxa"/>
          </w:tcPr>
          <w:p w:rsidR="00ED0B38" w:rsidRPr="006F2D96" w:rsidRDefault="00C050D0" w:rsidP="00C050D0">
            <w:pPr>
              <w:pStyle w:val="a4"/>
              <w:jc w:val="center"/>
              <w:rPr>
                <w:rFonts w:ascii="Times New Roman" w:hAnsi="Times New Roman"/>
                <w:sz w:val="26"/>
                <w:szCs w:val="26"/>
              </w:rPr>
            </w:pPr>
            <w:r>
              <w:rPr>
                <w:rFonts w:ascii="Times New Roman" w:hAnsi="Times New Roman"/>
                <w:sz w:val="26"/>
                <w:szCs w:val="26"/>
              </w:rPr>
              <w:t>5</w:t>
            </w:r>
            <w:r w:rsidR="00ED0B38" w:rsidRPr="006F2D96">
              <w:rPr>
                <w:rFonts w:ascii="Times New Roman" w:hAnsi="Times New Roman"/>
                <w:sz w:val="26"/>
                <w:szCs w:val="26"/>
              </w:rPr>
              <w:t xml:space="preserve"> педагог</w:t>
            </w:r>
            <w:r>
              <w:rPr>
                <w:rFonts w:ascii="Times New Roman" w:hAnsi="Times New Roman"/>
                <w:sz w:val="26"/>
                <w:szCs w:val="26"/>
              </w:rPr>
              <w:t>ов</w:t>
            </w:r>
          </w:p>
        </w:tc>
      </w:tr>
      <w:tr w:rsidR="004F22C5" w:rsidRPr="006F2D96" w:rsidTr="00DB6678">
        <w:trPr>
          <w:jc w:val="center"/>
        </w:trPr>
        <w:tc>
          <w:tcPr>
            <w:tcW w:w="1206" w:type="dxa"/>
            <w:vMerge/>
          </w:tcPr>
          <w:p w:rsidR="004F22C5" w:rsidRPr="006F2D96" w:rsidRDefault="004F22C5" w:rsidP="00DB6678">
            <w:pPr>
              <w:pStyle w:val="a4"/>
              <w:rPr>
                <w:rFonts w:ascii="Times New Roman" w:hAnsi="Times New Roman"/>
                <w:sz w:val="26"/>
                <w:szCs w:val="26"/>
              </w:rPr>
            </w:pPr>
          </w:p>
        </w:tc>
        <w:tc>
          <w:tcPr>
            <w:tcW w:w="7229" w:type="dxa"/>
          </w:tcPr>
          <w:p w:rsidR="004F22C5" w:rsidRPr="00DD78E1" w:rsidRDefault="00DD78E1" w:rsidP="00DD78E1">
            <w:pPr>
              <w:pStyle w:val="a4"/>
              <w:rPr>
                <w:rFonts w:ascii="Times New Roman" w:hAnsi="Times New Roman"/>
                <w:sz w:val="26"/>
                <w:szCs w:val="26"/>
              </w:rPr>
            </w:pPr>
            <w:r w:rsidRPr="00DD78E1">
              <w:rPr>
                <w:rFonts w:ascii="Times New Roman" w:hAnsi="Times New Roman"/>
                <w:sz w:val="26"/>
                <w:szCs w:val="26"/>
              </w:rPr>
              <w:t>С</w:t>
            </w:r>
            <w:r w:rsidR="004F22C5" w:rsidRPr="00DD78E1">
              <w:rPr>
                <w:rFonts w:ascii="Times New Roman" w:hAnsi="Times New Roman"/>
                <w:color w:val="000000"/>
                <w:sz w:val="26"/>
                <w:szCs w:val="26"/>
              </w:rPr>
              <w:t>еминар «Современные технологии и создание педагогических условий для развития речи детей раннего возраста, используемые в современной педагогической практике» организованного в рамках опорного образовательного учреждении по речевому развитию, апрель 2020г.</w:t>
            </w:r>
          </w:p>
        </w:tc>
        <w:tc>
          <w:tcPr>
            <w:tcW w:w="1701" w:type="dxa"/>
          </w:tcPr>
          <w:p w:rsidR="004F22C5" w:rsidRPr="00DD78E1" w:rsidRDefault="004F22C5" w:rsidP="00DB6678">
            <w:pPr>
              <w:pStyle w:val="a4"/>
              <w:jc w:val="center"/>
              <w:rPr>
                <w:rFonts w:ascii="Times New Roman" w:hAnsi="Times New Roman"/>
                <w:sz w:val="24"/>
                <w:szCs w:val="24"/>
              </w:rPr>
            </w:pPr>
            <w:r w:rsidRPr="00DD78E1">
              <w:rPr>
                <w:rFonts w:ascii="Times New Roman" w:hAnsi="Times New Roman"/>
                <w:sz w:val="24"/>
                <w:szCs w:val="24"/>
              </w:rPr>
              <w:t>11 педагогов</w:t>
            </w:r>
          </w:p>
          <w:p w:rsidR="004F22C5" w:rsidRPr="00DD78E1" w:rsidRDefault="004F22C5" w:rsidP="00DB6678">
            <w:pPr>
              <w:pStyle w:val="a4"/>
              <w:jc w:val="center"/>
              <w:rPr>
                <w:rFonts w:ascii="Times New Roman" w:hAnsi="Times New Roman"/>
                <w:sz w:val="24"/>
                <w:szCs w:val="24"/>
              </w:rPr>
            </w:pPr>
          </w:p>
        </w:tc>
      </w:tr>
      <w:tr w:rsidR="004F22C5" w:rsidRPr="006F2D96" w:rsidTr="00DB6678">
        <w:trPr>
          <w:jc w:val="center"/>
        </w:trPr>
        <w:tc>
          <w:tcPr>
            <w:tcW w:w="1206" w:type="dxa"/>
            <w:vMerge/>
          </w:tcPr>
          <w:p w:rsidR="004F22C5" w:rsidRPr="006F2D96" w:rsidRDefault="004F22C5" w:rsidP="00DB6678">
            <w:pPr>
              <w:pStyle w:val="a4"/>
              <w:rPr>
                <w:rFonts w:ascii="Times New Roman" w:hAnsi="Times New Roman"/>
                <w:sz w:val="26"/>
                <w:szCs w:val="26"/>
              </w:rPr>
            </w:pPr>
          </w:p>
        </w:tc>
        <w:tc>
          <w:tcPr>
            <w:tcW w:w="7229" w:type="dxa"/>
          </w:tcPr>
          <w:p w:rsidR="004F22C5" w:rsidRPr="00DD78E1" w:rsidRDefault="004F22C5" w:rsidP="00DB6678">
            <w:pPr>
              <w:jc w:val="both"/>
              <w:rPr>
                <w:sz w:val="26"/>
                <w:szCs w:val="26"/>
              </w:rPr>
            </w:pPr>
            <w:r w:rsidRPr="00DD78E1">
              <w:rPr>
                <w:sz w:val="26"/>
                <w:szCs w:val="26"/>
              </w:rPr>
              <w:t>ПДС инструкторов по физической культуре Тема: «Физкультурные занятия - основная форма организованного обучения с детьми дошкольного возраста в аспектах ФГОС  ДО», февраль 2020г.</w:t>
            </w:r>
          </w:p>
        </w:tc>
        <w:tc>
          <w:tcPr>
            <w:tcW w:w="1701" w:type="dxa"/>
          </w:tcPr>
          <w:p w:rsidR="004F22C5" w:rsidRPr="00DD78E1" w:rsidRDefault="004F22C5" w:rsidP="00DB6678">
            <w:pPr>
              <w:pStyle w:val="a4"/>
              <w:jc w:val="center"/>
              <w:rPr>
                <w:rFonts w:ascii="Times New Roman" w:hAnsi="Times New Roman"/>
                <w:sz w:val="26"/>
                <w:szCs w:val="26"/>
              </w:rPr>
            </w:pPr>
            <w:r w:rsidRPr="00DD78E1">
              <w:rPr>
                <w:rFonts w:ascii="Times New Roman" w:hAnsi="Times New Roman"/>
                <w:sz w:val="26"/>
                <w:szCs w:val="26"/>
              </w:rPr>
              <w:t>2 педагога</w:t>
            </w:r>
          </w:p>
          <w:p w:rsidR="004F22C5" w:rsidRPr="00DD78E1" w:rsidRDefault="004F22C5" w:rsidP="00DB6678">
            <w:pPr>
              <w:rPr>
                <w:sz w:val="26"/>
                <w:szCs w:val="26"/>
              </w:rPr>
            </w:pPr>
          </w:p>
        </w:tc>
      </w:tr>
      <w:tr w:rsidR="004F22C5" w:rsidRPr="006F2D96" w:rsidTr="00DB6678">
        <w:trPr>
          <w:jc w:val="center"/>
        </w:trPr>
        <w:tc>
          <w:tcPr>
            <w:tcW w:w="1206" w:type="dxa"/>
            <w:vMerge/>
          </w:tcPr>
          <w:p w:rsidR="004F22C5" w:rsidRPr="006F2D96" w:rsidRDefault="004F22C5" w:rsidP="00DB6678">
            <w:pPr>
              <w:pStyle w:val="a4"/>
              <w:rPr>
                <w:rFonts w:ascii="Times New Roman" w:hAnsi="Times New Roman"/>
                <w:sz w:val="26"/>
                <w:szCs w:val="26"/>
              </w:rPr>
            </w:pPr>
          </w:p>
        </w:tc>
        <w:tc>
          <w:tcPr>
            <w:tcW w:w="7229" w:type="dxa"/>
          </w:tcPr>
          <w:p w:rsidR="004F22C5" w:rsidRPr="00DD78E1" w:rsidRDefault="004F22C5" w:rsidP="00DB6678">
            <w:pPr>
              <w:pStyle w:val="a4"/>
              <w:jc w:val="both"/>
              <w:rPr>
                <w:rFonts w:ascii="Times New Roman" w:hAnsi="Times New Roman"/>
                <w:sz w:val="26"/>
                <w:szCs w:val="26"/>
              </w:rPr>
            </w:pPr>
            <w:r w:rsidRPr="00DD78E1">
              <w:rPr>
                <w:rFonts w:ascii="Times New Roman" w:hAnsi="Times New Roman"/>
                <w:sz w:val="26"/>
                <w:szCs w:val="26"/>
              </w:rPr>
              <w:t>РМО музыкальных руководителей  «Модель взаимодействия музыкального руководителя с семьями воспитанников по художественно-эстетическому развитию детей», февраль 2020г.</w:t>
            </w:r>
          </w:p>
        </w:tc>
        <w:tc>
          <w:tcPr>
            <w:tcW w:w="1701" w:type="dxa"/>
          </w:tcPr>
          <w:p w:rsidR="004F22C5" w:rsidRPr="00DD78E1" w:rsidRDefault="004F22C5" w:rsidP="00DB6678">
            <w:pPr>
              <w:pStyle w:val="a4"/>
              <w:jc w:val="center"/>
              <w:rPr>
                <w:rFonts w:ascii="Times New Roman" w:hAnsi="Times New Roman"/>
                <w:sz w:val="26"/>
                <w:szCs w:val="26"/>
              </w:rPr>
            </w:pPr>
            <w:r w:rsidRPr="00DD78E1">
              <w:rPr>
                <w:rFonts w:ascii="Times New Roman" w:hAnsi="Times New Roman"/>
                <w:sz w:val="26"/>
                <w:szCs w:val="26"/>
              </w:rPr>
              <w:t>3 педагога</w:t>
            </w:r>
          </w:p>
          <w:p w:rsidR="004F22C5" w:rsidRPr="00DD78E1" w:rsidRDefault="004F22C5" w:rsidP="00DB6678">
            <w:pPr>
              <w:pStyle w:val="a4"/>
              <w:jc w:val="center"/>
              <w:rPr>
                <w:rFonts w:ascii="Times New Roman" w:hAnsi="Times New Roman"/>
                <w:sz w:val="26"/>
                <w:szCs w:val="26"/>
              </w:rPr>
            </w:pPr>
          </w:p>
        </w:tc>
      </w:tr>
      <w:tr w:rsidR="00DD78E1" w:rsidRPr="006F2D96" w:rsidTr="00DB6678">
        <w:trPr>
          <w:jc w:val="center"/>
        </w:trPr>
        <w:tc>
          <w:tcPr>
            <w:tcW w:w="1206" w:type="dxa"/>
            <w:vMerge/>
          </w:tcPr>
          <w:p w:rsidR="00DD78E1" w:rsidRPr="006F2D96" w:rsidRDefault="00DD78E1" w:rsidP="00DB6678">
            <w:pPr>
              <w:pStyle w:val="a4"/>
              <w:rPr>
                <w:rFonts w:ascii="Times New Roman" w:hAnsi="Times New Roman"/>
                <w:sz w:val="26"/>
                <w:szCs w:val="26"/>
              </w:rPr>
            </w:pPr>
          </w:p>
        </w:tc>
        <w:tc>
          <w:tcPr>
            <w:tcW w:w="7229" w:type="dxa"/>
          </w:tcPr>
          <w:p w:rsidR="00DD78E1" w:rsidRPr="00DD78E1" w:rsidRDefault="00DD78E1" w:rsidP="00DB6678">
            <w:pPr>
              <w:pStyle w:val="a4"/>
              <w:jc w:val="both"/>
              <w:rPr>
                <w:rFonts w:ascii="Times New Roman" w:hAnsi="Times New Roman"/>
                <w:sz w:val="26"/>
                <w:szCs w:val="26"/>
              </w:rPr>
            </w:pPr>
            <w:r w:rsidRPr="00DD78E1">
              <w:rPr>
                <w:rFonts w:ascii="Times New Roman" w:hAnsi="Times New Roman"/>
                <w:sz w:val="26"/>
                <w:szCs w:val="26"/>
              </w:rPr>
              <w:t>Семинар «Всё начинается с кирпичика», май 2020 года</w:t>
            </w:r>
          </w:p>
        </w:tc>
        <w:tc>
          <w:tcPr>
            <w:tcW w:w="1701" w:type="dxa"/>
          </w:tcPr>
          <w:p w:rsidR="00DD78E1" w:rsidRPr="00DD78E1" w:rsidRDefault="00DD78E1" w:rsidP="00DB6678">
            <w:pPr>
              <w:pStyle w:val="a4"/>
              <w:jc w:val="center"/>
              <w:rPr>
                <w:rFonts w:ascii="Times New Roman" w:hAnsi="Times New Roman"/>
                <w:sz w:val="26"/>
                <w:szCs w:val="26"/>
              </w:rPr>
            </w:pPr>
            <w:r>
              <w:rPr>
                <w:rFonts w:ascii="Times New Roman" w:hAnsi="Times New Roman"/>
                <w:sz w:val="26"/>
                <w:szCs w:val="26"/>
              </w:rPr>
              <w:t>11 педагогов</w:t>
            </w:r>
          </w:p>
        </w:tc>
      </w:tr>
      <w:tr w:rsidR="00C050D0" w:rsidRPr="006F2D96" w:rsidTr="00DB6678">
        <w:trPr>
          <w:jc w:val="center"/>
        </w:trPr>
        <w:tc>
          <w:tcPr>
            <w:tcW w:w="1206" w:type="dxa"/>
            <w:vMerge/>
          </w:tcPr>
          <w:p w:rsidR="00C050D0" w:rsidRPr="006F2D96" w:rsidRDefault="00C050D0" w:rsidP="00DB6678">
            <w:pPr>
              <w:pStyle w:val="a4"/>
              <w:rPr>
                <w:rFonts w:ascii="Times New Roman" w:hAnsi="Times New Roman"/>
                <w:sz w:val="26"/>
                <w:szCs w:val="26"/>
              </w:rPr>
            </w:pPr>
          </w:p>
        </w:tc>
        <w:tc>
          <w:tcPr>
            <w:tcW w:w="7229" w:type="dxa"/>
          </w:tcPr>
          <w:p w:rsidR="00C050D0" w:rsidRPr="00DD78E1" w:rsidRDefault="00DD78E1" w:rsidP="00DD78E1">
            <w:pPr>
              <w:rPr>
                <w:sz w:val="26"/>
                <w:szCs w:val="26"/>
              </w:rPr>
            </w:pPr>
            <w:r w:rsidRPr="00DD78E1">
              <w:rPr>
                <w:sz w:val="26"/>
                <w:szCs w:val="26"/>
              </w:rPr>
              <w:t>С</w:t>
            </w:r>
            <w:r w:rsidR="00C050D0" w:rsidRPr="00DD78E1">
              <w:rPr>
                <w:sz w:val="26"/>
                <w:szCs w:val="26"/>
              </w:rPr>
              <w:t>еминар</w:t>
            </w:r>
            <w:r w:rsidR="00C050D0" w:rsidRPr="00DD78E1">
              <w:rPr>
                <w:color w:val="000000"/>
                <w:sz w:val="26"/>
                <w:szCs w:val="26"/>
              </w:rPr>
              <w:t xml:space="preserve"> «LEGO-технологии в образовательной практике ДОУ – о ходе реализации программы развития», декабрь 2020г.</w:t>
            </w:r>
          </w:p>
        </w:tc>
        <w:tc>
          <w:tcPr>
            <w:tcW w:w="1701" w:type="dxa"/>
          </w:tcPr>
          <w:p w:rsidR="00C050D0" w:rsidRPr="00DD78E1" w:rsidRDefault="00DD78E1" w:rsidP="00DB6678">
            <w:pPr>
              <w:pStyle w:val="a4"/>
              <w:jc w:val="center"/>
              <w:rPr>
                <w:rFonts w:ascii="Times New Roman" w:hAnsi="Times New Roman"/>
                <w:sz w:val="26"/>
                <w:szCs w:val="26"/>
              </w:rPr>
            </w:pPr>
            <w:r w:rsidRPr="00DD78E1">
              <w:rPr>
                <w:rFonts w:ascii="Times New Roman" w:hAnsi="Times New Roman"/>
                <w:sz w:val="26"/>
                <w:szCs w:val="26"/>
              </w:rPr>
              <w:t>7</w:t>
            </w:r>
            <w:r w:rsidR="00C050D0" w:rsidRPr="00DD78E1">
              <w:rPr>
                <w:rFonts w:ascii="Times New Roman" w:hAnsi="Times New Roman"/>
                <w:sz w:val="26"/>
                <w:szCs w:val="26"/>
              </w:rPr>
              <w:t xml:space="preserve"> педагог</w:t>
            </w:r>
            <w:r w:rsidRPr="00DD78E1">
              <w:rPr>
                <w:rFonts w:ascii="Times New Roman" w:hAnsi="Times New Roman"/>
                <w:sz w:val="26"/>
                <w:szCs w:val="26"/>
              </w:rPr>
              <w:t>ов</w:t>
            </w:r>
          </w:p>
        </w:tc>
      </w:tr>
      <w:tr w:rsidR="00ED0B38" w:rsidRPr="006F2D96" w:rsidTr="00DB6678">
        <w:trPr>
          <w:jc w:val="center"/>
        </w:trPr>
        <w:tc>
          <w:tcPr>
            <w:tcW w:w="1206" w:type="dxa"/>
            <w:vMerge/>
          </w:tcPr>
          <w:p w:rsidR="00ED0B38" w:rsidRPr="006F2D96" w:rsidRDefault="00ED0B38" w:rsidP="00DB6678">
            <w:pPr>
              <w:pStyle w:val="a4"/>
              <w:rPr>
                <w:rFonts w:ascii="Times New Roman" w:hAnsi="Times New Roman"/>
                <w:sz w:val="26"/>
                <w:szCs w:val="26"/>
              </w:rPr>
            </w:pPr>
          </w:p>
        </w:tc>
        <w:tc>
          <w:tcPr>
            <w:tcW w:w="7229" w:type="dxa"/>
          </w:tcPr>
          <w:p w:rsidR="00ED0B38" w:rsidRPr="00DD78E1" w:rsidRDefault="00C050D0" w:rsidP="00DD78E1">
            <w:pPr>
              <w:pStyle w:val="a4"/>
              <w:rPr>
                <w:rFonts w:ascii="Times New Roman" w:hAnsi="Times New Roman"/>
                <w:sz w:val="26"/>
                <w:szCs w:val="26"/>
              </w:rPr>
            </w:pPr>
            <w:r w:rsidRPr="00DD78E1">
              <w:rPr>
                <w:rFonts w:ascii="Times New Roman" w:hAnsi="Times New Roman"/>
                <w:sz w:val="26"/>
                <w:szCs w:val="26"/>
              </w:rPr>
              <w:t>Муниципальный семинар «Современные технологии и педагогические условия сенсорного развитии детей раннего возраста, используемые в современной педагогической практике», ноябрь 2020 года</w:t>
            </w:r>
          </w:p>
        </w:tc>
        <w:tc>
          <w:tcPr>
            <w:tcW w:w="1701" w:type="dxa"/>
          </w:tcPr>
          <w:p w:rsidR="00ED0B38" w:rsidRPr="00DD78E1" w:rsidRDefault="00C050D0" w:rsidP="00DB6678">
            <w:pPr>
              <w:pStyle w:val="a4"/>
              <w:jc w:val="center"/>
              <w:rPr>
                <w:rFonts w:ascii="Times New Roman" w:hAnsi="Times New Roman"/>
                <w:sz w:val="26"/>
                <w:szCs w:val="26"/>
              </w:rPr>
            </w:pPr>
            <w:r w:rsidRPr="00DD78E1">
              <w:rPr>
                <w:rFonts w:ascii="Times New Roman" w:hAnsi="Times New Roman"/>
                <w:sz w:val="26"/>
                <w:szCs w:val="26"/>
              </w:rPr>
              <w:t>4</w:t>
            </w:r>
            <w:r w:rsidR="00ED0B38" w:rsidRPr="00DD78E1">
              <w:rPr>
                <w:rFonts w:ascii="Times New Roman" w:hAnsi="Times New Roman"/>
                <w:sz w:val="26"/>
                <w:szCs w:val="26"/>
              </w:rPr>
              <w:t xml:space="preserve"> педагог</w:t>
            </w:r>
            <w:r w:rsidRPr="00DD78E1">
              <w:rPr>
                <w:rFonts w:ascii="Times New Roman" w:hAnsi="Times New Roman"/>
                <w:sz w:val="26"/>
                <w:szCs w:val="26"/>
              </w:rPr>
              <w:t>а</w:t>
            </w:r>
          </w:p>
        </w:tc>
      </w:tr>
      <w:tr w:rsidR="00C050D0" w:rsidRPr="006F2D96" w:rsidTr="00DB6678">
        <w:trPr>
          <w:jc w:val="center"/>
        </w:trPr>
        <w:tc>
          <w:tcPr>
            <w:tcW w:w="1206" w:type="dxa"/>
          </w:tcPr>
          <w:p w:rsidR="00C050D0" w:rsidRPr="006F2D96" w:rsidRDefault="00C050D0" w:rsidP="00DB6678">
            <w:pPr>
              <w:pStyle w:val="a4"/>
              <w:rPr>
                <w:rFonts w:ascii="Times New Roman" w:hAnsi="Times New Roman"/>
                <w:sz w:val="26"/>
                <w:szCs w:val="26"/>
              </w:rPr>
            </w:pPr>
          </w:p>
        </w:tc>
        <w:tc>
          <w:tcPr>
            <w:tcW w:w="7229" w:type="dxa"/>
          </w:tcPr>
          <w:p w:rsidR="00C050D0" w:rsidRPr="00DD78E1" w:rsidRDefault="00C050D0" w:rsidP="00DD78E1">
            <w:pPr>
              <w:rPr>
                <w:sz w:val="26"/>
                <w:szCs w:val="26"/>
              </w:rPr>
            </w:pPr>
            <w:r w:rsidRPr="00DD78E1">
              <w:rPr>
                <w:sz w:val="26"/>
                <w:szCs w:val="26"/>
              </w:rPr>
              <w:t>Фестиваль педагогических идей для педагогов дошкольных образовательных учреждений «Дидактические пособия по активизации речевого развития детей раннего возраста», октябрь 2020г.</w:t>
            </w:r>
          </w:p>
        </w:tc>
        <w:tc>
          <w:tcPr>
            <w:tcW w:w="1701" w:type="dxa"/>
          </w:tcPr>
          <w:p w:rsidR="00C050D0" w:rsidRPr="00DD78E1" w:rsidRDefault="00C050D0" w:rsidP="00DD78E1">
            <w:pPr>
              <w:pStyle w:val="a4"/>
              <w:jc w:val="center"/>
              <w:rPr>
                <w:rFonts w:ascii="Times New Roman" w:hAnsi="Times New Roman"/>
                <w:sz w:val="26"/>
                <w:szCs w:val="26"/>
              </w:rPr>
            </w:pPr>
            <w:r w:rsidRPr="00DD78E1">
              <w:rPr>
                <w:rFonts w:ascii="Times New Roman" w:hAnsi="Times New Roman"/>
                <w:sz w:val="26"/>
                <w:szCs w:val="26"/>
              </w:rPr>
              <w:t xml:space="preserve">7 педагогов </w:t>
            </w:r>
          </w:p>
        </w:tc>
      </w:tr>
      <w:tr w:rsidR="00C050D0" w:rsidRPr="006F2D96" w:rsidTr="00DB6678">
        <w:trPr>
          <w:jc w:val="center"/>
        </w:trPr>
        <w:tc>
          <w:tcPr>
            <w:tcW w:w="1206" w:type="dxa"/>
          </w:tcPr>
          <w:p w:rsidR="00C050D0" w:rsidRPr="006F2D96" w:rsidRDefault="00C050D0" w:rsidP="00DB6678">
            <w:pPr>
              <w:pStyle w:val="a4"/>
              <w:rPr>
                <w:rFonts w:ascii="Times New Roman" w:hAnsi="Times New Roman"/>
                <w:sz w:val="26"/>
                <w:szCs w:val="26"/>
              </w:rPr>
            </w:pPr>
          </w:p>
        </w:tc>
        <w:tc>
          <w:tcPr>
            <w:tcW w:w="7229" w:type="dxa"/>
          </w:tcPr>
          <w:p w:rsidR="00C050D0" w:rsidRPr="00DD78E1" w:rsidRDefault="00C050D0" w:rsidP="00DD78E1">
            <w:pPr>
              <w:rPr>
                <w:sz w:val="26"/>
                <w:szCs w:val="26"/>
              </w:rPr>
            </w:pPr>
            <w:r w:rsidRPr="00DD78E1">
              <w:rPr>
                <w:sz w:val="26"/>
                <w:szCs w:val="26"/>
                <w:shd w:val="clear" w:color="auto" w:fill="FFFFFF"/>
              </w:rPr>
              <w:t xml:space="preserve">РМО логопедов </w:t>
            </w:r>
            <w:r w:rsidRPr="00DD78E1">
              <w:rPr>
                <w:sz w:val="26"/>
                <w:szCs w:val="26"/>
              </w:rPr>
              <w:t>«Преемственность и взаимосвязь учителя-логопеда, учителя-дефектолога в образовательном пространстве в соответствии с ФГОС, в контексте современных вызовов»</w:t>
            </w:r>
          </w:p>
        </w:tc>
        <w:tc>
          <w:tcPr>
            <w:tcW w:w="1701" w:type="dxa"/>
          </w:tcPr>
          <w:p w:rsidR="00C050D0" w:rsidRPr="00DD78E1" w:rsidRDefault="00C050D0" w:rsidP="00DB6678">
            <w:pPr>
              <w:pStyle w:val="a4"/>
              <w:jc w:val="center"/>
              <w:rPr>
                <w:rFonts w:ascii="Times New Roman" w:hAnsi="Times New Roman"/>
                <w:sz w:val="26"/>
                <w:szCs w:val="26"/>
              </w:rPr>
            </w:pPr>
            <w:r w:rsidRPr="00DD78E1">
              <w:rPr>
                <w:rFonts w:ascii="Times New Roman" w:hAnsi="Times New Roman"/>
                <w:sz w:val="26"/>
                <w:szCs w:val="26"/>
              </w:rPr>
              <w:t>2 педагога</w:t>
            </w:r>
          </w:p>
        </w:tc>
      </w:tr>
    </w:tbl>
    <w:p w:rsidR="00ED0B38" w:rsidRPr="006F2D96" w:rsidRDefault="00ED0B38" w:rsidP="00ED0B38">
      <w:pPr>
        <w:pStyle w:val="a4"/>
        <w:rPr>
          <w:rFonts w:ascii="Times New Roman" w:hAnsi="Times New Roman"/>
          <w:b/>
          <w:bCs/>
          <w:i/>
          <w:sz w:val="26"/>
          <w:szCs w:val="26"/>
        </w:rPr>
      </w:pPr>
    </w:p>
    <w:p w:rsidR="00ED0B38" w:rsidRPr="006F2D96" w:rsidRDefault="00DD78E1" w:rsidP="00ED0B38">
      <w:pPr>
        <w:pStyle w:val="a4"/>
        <w:jc w:val="both"/>
        <w:rPr>
          <w:rFonts w:ascii="Times New Roman" w:hAnsi="Times New Roman"/>
          <w:b/>
          <w:i/>
          <w:sz w:val="26"/>
          <w:szCs w:val="26"/>
        </w:rPr>
      </w:pPr>
      <w:bookmarkStart w:id="3" w:name="7"/>
      <w:bookmarkStart w:id="4" w:name="79faf005c112f9b7e2f4fbf5c6c4bebddc850fa1"/>
      <w:bookmarkEnd w:id="3"/>
      <w:bookmarkEnd w:id="4"/>
      <w:r>
        <w:rPr>
          <w:rFonts w:ascii="Times New Roman" w:hAnsi="Times New Roman"/>
          <w:b/>
          <w:i/>
          <w:sz w:val="26"/>
          <w:szCs w:val="26"/>
        </w:rPr>
        <w:t>6</w:t>
      </w:r>
      <w:r w:rsidR="00ED0B38" w:rsidRPr="006F2D96">
        <w:rPr>
          <w:rFonts w:ascii="Times New Roman" w:hAnsi="Times New Roman"/>
          <w:b/>
          <w:i/>
          <w:sz w:val="26"/>
          <w:szCs w:val="26"/>
        </w:rPr>
        <w:t>.3. Результативность участия в конкурсах профессионального мастерства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6095"/>
        <w:gridCol w:w="1701"/>
      </w:tblGrid>
      <w:tr w:rsidR="00ED0B38" w:rsidRPr="006F2D96" w:rsidTr="0097351B">
        <w:trPr>
          <w:trHeight w:val="292"/>
        </w:trPr>
        <w:tc>
          <w:tcPr>
            <w:tcW w:w="2411" w:type="dxa"/>
            <w:tcBorders>
              <w:top w:val="single" w:sz="4" w:space="0" w:color="auto"/>
              <w:left w:val="single" w:sz="4" w:space="0" w:color="auto"/>
              <w:bottom w:val="single" w:sz="4" w:space="0" w:color="auto"/>
              <w:right w:val="single" w:sz="4" w:space="0" w:color="auto"/>
            </w:tcBorders>
            <w:vAlign w:val="center"/>
            <w:hideMark/>
          </w:tcPr>
          <w:p w:rsidR="00ED0B38" w:rsidRPr="006F2D96" w:rsidRDefault="00ED0B38" w:rsidP="00DB6678">
            <w:pPr>
              <w:pStyle w:val="a4"/>
              <w:jc w:val="center"/>
              <w:rPr>
                <w:rFonts w:ascii="Times New Roman" w:hAnsi="Times New Roman"/>
                <w:b/>
                <w:i/>
                <w:sz w:val="26"/>
                <w:szCs w:val="26"/>
              </w:rPr>
            </w:pPr>
            <w:r w:rsidRPr="006F2D96">
              <w:rPr>
                <w:rFonts w:ascii="Times New Roman" w:hAnsi="Times New Roman"/>
                <w:b/>
                <w:i/>
                <w:sz w:val="26"/>
                <w:szCs w:val="26"/>
              </w:rPr>
              <w:t>ФИО педагога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ED0B38" w:rsidRPr="006F2D96" w:rsidRDefault="00ED0B38" w:rsidP="00DB6678">
            <w:pPr>
              <w:pStyle w:val="a4"/>
              <w:jc w:val="center"/>
              <w:rPr>
                <w:rFonts w:ascii="Times New Roman" w:hAnsi="Times New Roman"/>
                <w:b/>
                <w:i/>
                <w:sz w:val="26"/>
                <w:szCs w:val="26"/>
              </w:rPr>
            </w:pPr>
            <w:r w:rsidRPr="006F2D96">
              <w:rPr>
                <w:rFonts w:ascii="Times New Roman" w:hAnsi="Times New Roman"/>
                <w:b/>
                <w:i/>
                <w:sz w:val="26"/>
                <w:szCs w:val="26"/>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ED0B38" w:rsidRPr="006F2D96" w:rsidRDefault="00ED0B38" w:rsidP="00DB6678">
            <w:pPr>
              <w:pStyle w:val="a4"/>
              <w:jc w:val="center"/>
              <w:rPr>
                <w:rFonts w:ascii="Times New Roman" w:hAnsi="Times New Roman"/>
                <w:b/>
                <w:i/>
                <w:sz w:val="26"/>
                <w:szCs w:val="26"/>
              </w:rPr>
            </w:pPr>
            <w:r w:rsidRPr="006F2D96">
              <w:rPr>
                <w:rFonts w:ascii="Times New Roman" w:hAnsi="Times New Roman"/>
                <w:b/>
                <w:i/>
                <w:sz w:val="26"/>
                <w:szCs w:val="26"/>
              </w:rPr>
              <w:t>Результат</w:t>
            </w:r>
          </w:p>
        </w:tc>
      </w:tr>
      <w:tr w:rsidR="00ED0B38" w:rsidRPr="006F2D96" w:rsidTr="0097351B">
        <w:trPr>
          <w:trHeight w:val="850"/>
        </w:trPr>
        <w:tc>
          <w:tcPr>
            <w:tcW w:w="2411" w:type="dxa"/>
            <w:tcBorders>
              <w:top w:val="single" w:sz="4" w:space="0" w:color="auto"/>
              <w:left w:val="single" w:sz="4" w:space="0" w:color="auto"/>
              <w:right w:val="single" w:sz="4" w:space="0" w:color="auto"/>
            </w:tcBorders>
            <w:hideMark/>
          </w:tcPr>
          <w:p w:rsidR="00ED0B38" w:rsidRPr="0097351B" w:rsidRDefault="00DD78E1" w:rsidP="00DB6678">
            <w:pPr>
              <w:pStyle w:val="a4"/>
              <w:rPr>
                <w:rFonts w:ascii="Times New Roman" w:hAnsi="Times New Roman"/>
                <w:sz w:val="26"/>
                <w:szCs w:val="26"/>
              </w:rPr>
            </w:pPr>
            <w:r w:rsidRPr="0097351B">
              <w:rPr>
                <w:rFonts w:ascii="Times New Roman" w:hAnsi="Times New Roman"/>
                <w:sz w:val="26"/>
                <w:szCs w:val="26"/>
              </w:rPr>
              <w:t>Леонюк Л.В.</w:t>
            </w:r>
          </w:p>
          <w:p w:rsidR="00DD78E1" w:rsidRPr="0097351B" w:rsidRDefault="00DD78E1" w:rsidP="00DB6678">
            <w:pPr>
              <w:pStyle w:val="a4"/>
              <w:rPr>
                <w:rFonts w:ascii="Times New Roman" w:hAnsi="Times New Roman"/>
                <w:sz w:val="26"/>
                <w:szCs w:val="26"/>
              </w:rPr>
            </w:pPr>
            <w:r w:rsidRPr="0097351B">
              <w:rPr>
                <w:rFonts w:ascii="Times New Roman" w:hAnsi="Times New Roman"/>
                <w:sz w:val="26"/>
                <w:szCs w:val="26"/>
              </w:rPr>
              <w:t>Сизова М.В.</w:t>
            </w:r>
          </w:p>
        </w:tc>
        <w:tc>
          <w:tcPr>
            <w:tcW w:w="6095" w:type="dxa"/>
            <w:tcBorders>
              <w:top w:val="single" w:sz="4" w:space="0" w:color="auto"/>
              <w:left w:val="single" w:sz="4" w:space="0" w:color="auto"/>
              <w:right w:val="single" w:sz="4" w:space="0" w:color="auto"/>
            </w:tcBorders>
            <w:hideMark/>
          </w:tcPr>
          <w:p w:rsidR="00ED0B38" w:rsidRPr="00DD78E1" w:rsidRDefault="00DD78E1" w:rsidP="00DD78E1">
            <w:pPr>
              <w:pStyle w:val="a4"/>
              <w:rPr>
                <w:rFonts w:ascii="Times New Roman" w:hAnsi="Times New Roman"/>
                <w:sz w:val="26"/>
                <w:szCs w:val="26"/>
              </w:rPr>
            </w:pPr>
            <w:r w:rsidRPr="00DD78E1">
              <w:rPr>
                <w:rFonts w:ascii="Times New Roman" w:hAnsi="Times New Roman"/>
                <w:sz w:val="26"/>
                <w:szCs w:val="26"/>
              </w:rPr>
              <w:t>Метапредметное первенство для педагогов в рамках муниципального конкурса профессионального мастерства «Учитель года-2020», февраль 2020 г.</w:t>
            </w:r>
          </w:p>
        </w:tc>
        <w:tc>
          <w:tcPr>
            <w:tcW w:w="1701" w:type="dxa"/>
            <w:tcBorders>
              <w:top w:val="single" w:sz="4" w:space="0" w:color="auto"/>
              <w:left w:val="single" w:sz="4" w:space="0" w:color="auto"/>
              <w:right w:val="single" w:sz="4" w:space="0" w:color="auto"/>
            </w:tcBorders>
          </w:tcPr>
          <w:p w:rsidR="00DD78E1" w:rsidRDefault="00DD78E1" w:rsidP="00DB6678">
            <w:pPr>
              <w:pStyle w:val="a4"/>
              <w:rPr>
                <w:rFonts w:ascii="Times New Roman" w:hAnsi="Times New Roman"/>
                <w:sz w:val="26"/>
                <w:szCs w:val="26"/>
              </w:rPr>
            </w:pPr>
            <w:r>
              <w:rPr>
                <w:rFonts w:ascii="Times New Roman" w:hAnsi="Times New Roman"/>
                <w:sz w:val="26"/>
                <w:szCs w:val="26"/>
              </w:rPr>
              <w:t>Призёр</w:t>
            </w:r>
          </w:p>
          <w:p w:rsidR="00ED0B38" w:rsidRPr="00DD78E1" w:rsidRDefault="00ED0B38" w:rsidP="00DB6678">
            <w:pPr>
              <w:pStyle w:val="a4"/>
              <w:rPr>
                <w:rFonts w:ascii="Times New Roman" w:hAnsi="Times New Roman"/>
                <w:sz w:val="26"/>
                <w:szCs w:val="26"/>
              </w:rPr>
            </w:pPr>
            <w:r w:rsidRPr="00DD78E1">
              <w:rPr>
                <w:rFonts w:ascii="Times New Roman" w:hAnsi="Times New Roman"/>
                <w:sz w:val="26"/>
                <w:szCs w:val="26"/>
              </w:rPr>
              <w:t>Победитель</w:t>
            </w:r>
          </w:p>
        </w:tc>
      </w:tr>
      <w:tr w:rsidR="00ED0B38" w:rsidRPr="006F2D96" w:rsidTr="0097351B">
        <w:trPr>
          <w:trHeight w:val="292"/>
        </w:trPr>
        <w:tc>
          <w:tcPr>
            <w:tcW w:w="2411" w:type="dxa"/>
            <w:tcBorders>
              <w:top w:val="single" w:sz="4" w:space="0" w:color="auto"/>
              <w:left w:val="single" w:sz="4" w:space="0" w:color="auto"/>
              <w:bottom w:val="single" w:sz="4" w:space="0" w:color="auto"/>
              <w:right w:val="single" w:sz="4" w:space="0" w:color="auto"/>
            </w:tcBorders>
            <w:hideMark/>
          </w:tcPr>
          <w:p w:rsidR="00ED0B38" w:rsidRPr="0097351B" w:rsidRDefault="00DD78E1" w:rsidP="00DB6678">
            <w:pPr>
              <w:pStyle w:val="a4"/>
              <w:rPr>
                <w:rFonts w:ascii="Times New Roman" w:hAnsi="Times New Roman"/>
                <w:sz w:val="26"/>
                <w:szCs w:val="26"/>
              </w:rPr>
            </w:pPr>
            <w:r w:rsidRPr="0097351B">
              <w:rPr>
                <w:rFonts w:ascii="Times New Roman" w:hAnsi="Times New Roman"/>
                <w:sz w:val="26"/>
                <w:szCs w:val="26"/>
              </w:rPr>
              <w:t>РешетарН.Ю.,</w:t>
            </w:r>
          </w:p>
          <w:p w:rsidR="00DD78E1" w:rsidRPr="0097351B" w:rsidRDefault="00DD78E1" w:rsidP="00DB6678">
            <w:pPr>
              <w:pStyle w:val="a4"/>
              <w:rPr>
                <w:rFonts w:ascii="Times New Roman" w:hAnsi="Times New Roman"/>
                <w:sz w:val="26"/>
                <w:szCs w:val="26"/>
              </w:rPr>
            </w:pPr>
            <w:r w:rsidRPr="0097351B">
              <w:rPr>
                <w:rFonts w:ascii="Times New Roman" w:hAnsi="Times New Roman"/>
                <w:sz w:val="26"/>
                <w:szCs w:val="26"/>
              </w:rPr>
              <w:t>Литвинова Е.В.,</w:t>
            </w:r>
          </w:p>
        </w:tc>
        <w:tc>
          <w:tcPr>
            <w:tcW w:w="6095" w:type="dxa"/>
            <w:tcBorders>
              <w:top w:val="single" w:sz="4" w:space="0" w:color="auto"/>
              <w:left w:val="single" w:sz="4" w:space="0" w:color="auto"/>
              <w:bottom w:val="single" w:sz="4" w:space="0" w:color="auto"/>
              <w:right w:val="single" w:sz="4" w:space="0" w:color="auto"/>
            </w:tcBorders>
            <w:hideMark/>
          </w:tcPr>
          <w:p w:rsidR="00ED0B38" w:rsidRPr="0097351B" w:rsidRDefault="00DD78E1" w:rsidP="00DB6678">
            <w:pPr>
              <w:pStyle w:val="a4"/>
              <w:rPr>
                <w:rFonts w:ascii="Times New Roman" w:hAnsi="Times New Roman"/>
                <w:sz w:val="26"/>
                <w:szCs w:val="26"/>
              </w:rPr>
            </w:pPr>
            <w:r w:rsidRPr="0097351B">
              <w:rPr>
                <w:rFonts w:ascii="Times New Roman" w:hAnsi="Times New Roman"/>
                <w:kern w:val="24"/>
                <w:sz w:val="26"/>
                <w:szCs w:val="26"/>
              </w:rPr>
              <w:t>Конкурс «Все начинается с педагога!» номинация «Я-Техно-Педагог», март 2020 г.</w:t>
            </w:r>
          </w:p>
        </w:tc>
        <w:tc>
          <w:tcPr>
            <w:tcW w:w="1701" w:type="dxa"/>
            <w:tcBorders>
              <w:top w:val="single" w:sz="4" w:space="0" w:color="auto"/>
              <w:left w:val="single" w:sz="4" w:space="0" w:color="auto"/>
              <w:bottom w:val="single" w:sz="4" w:space="0" w:color="auto"/>
              <w:right w:val="single" w:sz="4" w:space="0" w:color="auto"/>
            </w:tcBorders>
          </w:tcPr>
          <w:p w:rsidR="00ED0B38" w:rsidRPr="00DD78E1" w:rsidRDefault="00ED0B38" w:rsidP="00DB6678">
            <w:pPr>
              <w:pStyle w:val="a4"/>
              <w:rPr>
                <w:rFonts w:ascii="Times New Roman" w:hAnsi="Times New Roman"/>
                <w:sz w:val="26"/>
                <w:szCs w:val="26"/>
              </w:rPr>
            </w:pPr>
            <w:r w:rsidRPr="00DD78E1">
              <w:rPr>
                <w:rFonts w:ascii="Times New Roman" w:hAnsi="Times New Roman"/>
                <w:sz w:val="26"/>
                <w:szCs w:val="26"/>
              </w:rPr>
              <w:t>Победитель</w:t>
            </w:r>
          </w:p>
        </w:tc>
      </w:tr>
      <w:tr w:rsidR="00DD78E1" w:rsidRPr="006F2D96" w:rsidTr="0097351B">
        <w:trPr>
          <w:trHeight w:val="292"/>
        </w:trPr>
        <w:tc>
          <w:tcPr>
            <w:tcW w:w="2411" w:type="dxa"/>
            <w:vMerge w:val="restart"/>
            <w:tcBorders>
              <w:top w:val="single" w:sz="4" w:space="0" w:color="auto"/>
              <w:left w:val="single" w:sz="4" w:space="0" w:color="auto"/>
              <w:right w:val="single" w:sz="4" w:space="0" w:color="auto"/>
            </w:tcBorders>
          </w:tcPr>
          <w:p w:rsidR="00DD78E1" w:rsidRPr="0097351B" w:rsidRDefault="00DD78E1" w:rsidP="00DB6678">
            <w:pPr>
              <w:pStyle w:val="a4"/>
              <w:rPr>
                <w:rFonts w:ascii="Times New Roman" w:hAnsi="Times New Roman"/>
                <w:sz w:val="26"/>
                <w:szCs w:val="26"/>
              </w:rPr>
            </w:pPr>
            <w:r w:rsidRPr="0097351B">
              <w:rPr>
                <w:rFonts w:ascii="Times New Roman" w:hAnsi="Times New Roman"/>
                <w:sz w:val="26"/>
                <w:szCs w:val="26"/>
              </w:rPr>
              <w:t>Русинова Н.С.</w:t>
            </w:r>
          </w:p>
          <w:p w:rsidR="00DD78E1" w:rsidRPr="0097351B" w:rsidRDefault="00DD78E1" w:rsidP="00DB6678">
            <w:pPr>
              <w:pStyle w:val="a4"/>
              <w:rPr>
                <w:rFonts w:ascii="Times New Roman" w:hAnsi="Times New Roman"/>
                <w:sz w:val="26"/>
                <w:szCs w:val="26"/>
              </w:rPr>
            </w:pPr>
          </w:p>
        </w:tc>
        <w:tc>
          <w:tcPr>
            <w:tcW w:w="6095" w:type="dxa"/>
            <w:tcBorders>
              <w:top w:val="single" w:sz="4" w:space="0" w:color="auto"/>
              <w:left w:val="single" w:sz="4" w:space="0" w:color="auto"/>
              <w:bottom w:val="single" w:sz="4" w:space="0" w:color="auto"/>
              <w:right w:val="single" w:sz="4" w:space="0" w:color="auto"/>
            </w:tcBorders>
          </w:tcPr>
          <w:p w:rsidR="00DD78E1" w:rsidRPr="00DD78E1" w:rsidRDefault="00DD78E1" w:rsidP="00DD78E1">
            <w:pPr>
              <w:pStyle w:val="a4"/>
              <w:rPr>
                <w:rFonts w:ascii="Times New Roman" w:hAnsi="Times New Roman"/>
                <w:sz w:val="26"/>
                <w:szCs w:val="26"/>
              </w:rPr>
            </w:pPr>
            <w:r>
              <w:rPr>
                <w:rFonts w:ascii="Times New Roman" w:hAnsi="Times New Roman"/>
                <w:sz w:val="26"/>
                <w:szCs w:val="26"/>
              </w:rPr>
              <w:t>Р</w:t>
            </w:r>
            <w:r w:rsidRPr="00DD78E1">
              <w:rPr>
                <w:rFonts w:ascii="Times New Roman" w:hAnsi="Times New Roman"/>
                <w:sz w:val="26"/>
                <w:szCs w:val="26"/>
              </w:rPr>
              <w:t>егиональн</w:t>
            </w:r>
            <w:r>
              <w:rPr>
                <w:rFonts w:ascii="Times New Roman" w:hAnsi="Times New Roman"/>
                <w:sz w:val="26"/>
                <w:szCs w:val="26"/>
              </w:rPr>
              <w:t>ый</w:t>
            </w:r>
            <w:r w:rsidRPr="00DD78E1">
              <w:rPr>
                <w:rFonts w:ascii="Times New Roman" w:hAnsi="Times New Roman"/>
                <w:sz w:val="26"/>
                <w:szCs w:val="26"/>
              </w:rPr>
              <w:t xml:space="preserve"> этап всероссийского конкурса «Учитель года 2020» сентябрь 2020г.</w:t>
            </w:r>
          </w:p>
        </w:tc>
        <w:tc>
          <w:tcPr>
            <w:tcW w:w="1701" w:type="dxa"/>
            <w:tcBorders>
              <w:top w:val="single" w:sz="4" w:space="0" w:color="auto"/>
              <w:left w:val="single" w:sz="4" w:space="0" w:color="auto"/>
              <w:bottom w:val="single" w:sz="4" w:space="0" w:color="auto"/>
              <w:right w:val="single" w:sz="4" w:space="0" w:color="auto"/>
            </w:tcBorders>
          </w:tcPr>
          <w:p w:rsidR="00DD78E1" w:rsidRPr="00DD78E1" w:rsidRDefault="00DD78E1" w:rsidP="00DB6678">
            <w:pPr>
              <w:pStyle w:val="a4"/>
              <w:rPr>
                <w:rFonts w:ascii="Times New Roman" w:hAnsi="Times New Roman"/>
                <w:sz w:val="26"/>
                <w:szCs w:val="26"/>
              </w:rPr>
            </w:pPr>
            <w:r w:rsidRPr="00DD78E1">
              <w:rPr>
                <w:rFonts w:ascii="Times New Roman" w:hAnsi="Times New Roman"/>
                <w:sz w:val="26"/>
                <w:szCs w:val="26"/>
              </w:rPr>
              <w:t xml:space="preserve">Финалист </w:t>
            </w:r>
          </w:p>
        </w:tc>
      </w:tr>
      <w:tr w:rsidR="00DD78E1" w:rsidRPr="006F2D96" w:rsidTr="0097351B">
        <w:trPr>
          <w:trHeight w:val="292"/>
        </w:trPr>
        <w:tc>
          <w:tcPr>
            <w:tcW w:w="2411" w:type="dxa"/>
            <w:vMerge/>
            <w:tcBorders>
              <w:left w:val="single" w:sz="4" w:space="0" w:color="auto"/>
              <w:bottom w:val="single" w:sz="4" w:space="0" w:color="auto"/>
              <w:right w:val="single" w:sz="4" w:space="0" w:color="auto"/>
            </w:tcBorders>
          </w:tcPr>
          <w:p w:rsidR="00DD78E1" w:rsidRPr="0097351B" w:rsidRDefault="00DD78E1" w:rsidP="00DB6678">
            <w:pPr>
              <w:pStyle w:val="a4"/>
              <w:rPr>
                <w:rFonts w:ascii="Times New Roman" w:hAnsi="Times New Roman"/>
                <w:sz w:val="26"/>
                <w:szCs w:val="26"/>
              </w:rPr>
            </w:pPr>
          </w:p>
        </w:tc>
        <w:tc>
          <w:tcPr>
            <w:tcW w:w="6095" w:type="dxa"/>
            <w:tcBorders>
              <w:top w:val="single" w:sz="4" w:space="0" w:color="auto"/>
              <w:left w:val="single" w:sz="4" w:space="0" w:color="auto"/>
              <w:bottom w:val="single" w:sz="4" w:space="0" w:color="auto"/>
              <w:right w:val="single" w:sz="4" w:space="0" w:color="auto"/>
            </w:tcBorders>
          </w:tcPr>
          <w:p w:rsidR="00DD78E1" w:rsidRPr="00DD78E1" w:rsidRDefault="00DD78E1" w:rsidP="00DD78E1">
            <w:pPr>
              <w:pStyle w:val="a4"/>
              <w:rPr>
                <w:rFonts w:ascii="Times New Roman" w:hAnsi="Times New Roman"/>
                <w:sz w:val="26"/>
                <w:szCs w:val="26"/>
              </w:rPr>
            </w:pPr>
            <w:r>
              <w:rPr>
                <w:rFonts w:ascii="Times New Roman" w:hAnsi="Times New Roman"/>
                <w:sz w:val="26"/>
                <w:szCs w:val="26"/>
              </w:rPr>
              <w:t>М</w:t>
            </w:r>
            <w:r w:rsidRPr="00DD78E1">
              <w:rPr>
                <w:rFonts w:ascii="Times New Roman" w:hAnsi="Times New Roman"/>
                <w:sz w:val="26"/>
                <w:szCs w:val="26"/>
              </w:rPr>
              <w:t>униципальный конкурс профессионального мастерства «Учитель года 2020»</w:t>
            </w:r>
          </w:p>
        </w:tc>
        <w:tc>
          <w:tcPr>
            <w:tcW w:w="1701" w:type="dxa"/>
            <w:tcBorders>
              <w:top w:val="single" w:sz="4" w:space="0" w:color="auto"/>
              <w:left w:val="single" w:sz="4" w:space="0" w:color="auto"/>
              <w:bottom w:val="single" w:sz="4" w:space="0" w:color="auto"/>
              <w:right w:val="single" w:sz="4" w:space="0" w:color="auto"/>
            </w:tcBorders>
          </w:tcPr>
          <w:p w:rsidR="00DD78E1" w:rsidRPr="00DD78E1" w:rsidRDefault="00DD78E1" w:rsidP="00DB6678">
            <w:pPr>
              <w:pStyle w:val="a4"/>
              <w:rPr>
                <w:rFonts w:ascii="Times New Roman" w:hAnsi="Times New Roman"/>
                <w:sz w:val="26"/>
                <w:szCs w:val="26"/>
              </w:rPr>
            </w:pPr>
            <w:r w:rsidRPr="00DD78E1">
              <w:rPr>
                <w:rFonts w:ascii="Times New Roman" w:hAnsi="Times New Roman"/>
                <w:sz w:val="26"/>
                <w:szCs w:val="26"/>
              </w:rPr>
              <w:t>Призёр</w:t>
            </w:r>
          </w:p>
        </w:tc>
      </w:tr>
      <w:tr w:rsidR="00DD78E1" w:rsidRPr="006F2D96" w:rsidTr="0097351B">
        <w:trPr>
          <w:trHeight w:val="292"/>
        </w:trPr>
        <w:tc>
          <w:tcPr>
            <w:tcW w:w="2411" w:type="dxa"/>
            <w:tcBorders>
              <w:top w:val="single" w:sz="4" w:space="0" w:color="auto"/>
              <w:left w:val="single" w:sz="4" w:space="0" w:color="auto"/>
              <w:bottom w:val="single" w:sz="4" w:space="0" w:color="auto"/>
              <w:right w:val="single" w:sz="4" w:space="0" w:color="auto"/>
            </w:tcBorders>
          </w:tcPr>
          <w:p w:rsidR="00DD78E1" w:rsidRPr="0097351B" w:rsidRDefault="00DD78E1" w:rsidP="00DB6678">
            <w:pPr>
              <w:pStyle w:val="a4"/>
              <w:rPr>
                <w:rFonts w:ascii="Times New Roman" w:hAnsi="Times New Roman"/>
                <w:sz w:val="26"/>
                <w:szCs w:val="26"/>
              </w:rPr>
            </w:pPr>
            <w:r w:rsidRPr="0097351B">
              <w:rPr>
                <w:rFonts w:ascii="Times New Roman" w:hAnsi="Times New Roman"/>
                <w:sz w:val="26"/>
                <w:szCs w:val="26"/>
              </w:rPr>
              <w:t>Шемина В.Н.</w:t>
            </w:r>
          </w:p>
        </w:tc>
        <w:tc>
          <w:tcPr>
            <w:tcW w:w="6095" w:type="dxa"/>
            <w:tcBorders>
              <w:top w:val="single" w:sz="4" w:space="0" w:color="auto"/>
              <w:left w:val="single" w:sz="4" w:space="0" w:color="auto"/>
              <w:bottom w:val="single" w:sz="4" w:space="0" w:color="auto"/>
              <w:right w:val="single" w:sz="4" w:space="0" w:color="auto"/>
            </w:tcBorders>
          </w:tcPr>
          <w:p w:rsidR="00DD78E1" w:rsidRPr="00DD78E1" w:rsidRDefault="00DD78E1" w:rsidP="00DD78E1">
            <w:pPr>
              <w:pStyle w:val="a4"/>
              <w:rPr>
                <w:rFonts w:ascii="Times New Roman" w:hAnsi="Times New Roman"/>
                <w:sz w:val="26"/>
                <w:szCs w:val="26"/>
              </w:rPr>
            </w:pPr>
            <w:r w:rsidRPr="00DD78E1">
              <w:rPr>
                <w:rFonts w:ascii="Times New Roman" w:hAnsi="Times New Roman"/>
                <w:sz w:val="26"/>
                <w:szCs w:val="26"/>
              </w:rPr>
              <w:t>Муниципальный фестиваль педагогических идей для педагогов дошкольных образовательных учреждений «Дидактические пособия по активизации речевого развития детей раннего возраста»</w:t>
            </w:r>
          </w:p>
        </w:tc>
        <w:tc>
          <w:tcPr>
            <w:tcW w:w="1701" w:type="dxa"/>
            <w:tcBorders>
              <w:top w:val="single" w:sz="4" w:space="0" w:color="auto"/>
              <w:left w:val="single" w:sz="4" w:space="0" w:color="auto"/>
              <w:bottom w:val="single" w:sz="4" w:space="0" w:color="auto"/>
              <w:right w:val="single" w:sz="4" w:space="0" w:color="auto"/>
            </w:tcBorders>
          </w:tcPr>
          <w:p w:rsidR="00DD78E1" w:rsidRPr="00DD78E1" w:rsidRDefault="00DD78E1" w:rsidP="00DB6678">
            <w:pPr>
              <w:pStyle w:val="a4"/>
              <w:rPr>
                <w:rFonts w:ascii="Times New Roman" w:hAnsi="Times New Roman"/>
                <w:sz w:val="26"/>
                <w:szCs w:val="26"/>
              </w:rPr>
            </w:pPr>
            <w:r w:rsidRPr="00DD78E1">
              <w:rPr>
                <w:rFonts w:ascii="Times New Roman" w:hAnsi="Times New Roman"/>
                <w:sz w:val="26"/>
                <w:szCs w:val="26"/>
              </w:rPr>
              <w:t xml:space="preserve">Призёр </w:t>
            </w:r>
          </w:p>
        </w:tc>
      </w:tr>
      <w:tr w:rsidR="00DD78E1" w:rsidRPr="006F2D96" w:rsidTr="0097351B">
        <w:trPr>
          <w:trHeight w:val="292"/>
        </w:trPr>
        <w:tc>
          <w:tcPr>
            <w:tcW w:w="2411" w:type="dxa"/>
            <w:tcBorders>
              <w:top w:val="single" w:sz="4" w:space="0" w:color="auto"/>
              <w:left w:val="single" w:sz="4" w:space="0" w:color="auto"/>
              <w:bottom w:val="single" w:sz="4" w:space="0" w:color="auto"/>
              <w:right w:val="single" w:sz="4" w:space="0" w:color="auto"/>
            </w:tcBorders>
          </w:tcPr>
          <w:p w:rsidR="00DD78E1" w:rsidRPr="0097351B" w:rsidRDefault="00DD78E1" w:rsidP="00DB6678">
            <w:pPr>
              <w:pStyle w:val="a4"/>
              <w:rPr>
                <w:rFonts w:ascii="Times New Roman" w:hAnsi="Times New Roman"/>
                <w:sz w:val="26"/>
                <w:szCs w:val="26"/>
              </w:rPr>
            </w:pPr>
            <w:r w:rsidRPr="0097351B">
              <w:rPr>
                <w:rFonts w:ascii="Times New Roman" w:hAnsi="Times New Roman"/>
                <w:sz w:val="26"/>
                <w:szCs w:val="26"/>
              </w:rPr>
              <w:t>Сайфуллина А.А.</w:t>
            </w:r>
          </w:p>
          <w:p w:rsidR="00DD78E1" w:rsidRPr="0097351B" w:rsidRDefault="00DD78E1" w:rsidP="00DB6678">
            <w:pPr>
              <w:pStyle w:val="a4"/>
              <w:rPr>
                <w:rFonts w:ascii="Times New Roman" w:hAnsi="Times New Roman"/>
                <w:sz w:val="26"/>
                <w:szCs w:val="26"/>
              </w:rPr>
            </w:pPr>
            <w:r w:rsidRPr="0097351B">
              <w:rPr>
                <w:rFonts w:ascii="Times New Roman" w:hAnsi="Times New Roman"/>
                <w:sz w:val="26"/>
                <w:szCs w:val="26"/>
              </w:rPr>
              <w:t>Мехоношина В.В.</w:t>
            </w:r>
          </w:p>
        </w:tc>
        <w:tc>
          <w:tcPr>
            <w:tcW w:w="6095" w:type="dxa"/>
            <w:tcBorders>
              <w:top w:val="single" w:sz="4" w:space="0" w:color="auto"/>
              <w:left w:val="single" w:sz="4" w:space="0" w:color="auto"/>
              <w:bottom w:val="single" w:sz="4" w:space="0" w:color="auto"/>
              <w:right w:val="single" w:sz="4" w:space="0" w:color="auto"/>
            </w:tcBorders>
          </w:tcPr>
          <w:p w:rsidR="00DD78E1" w:rsidRPr="00DD78E1" w:rsidRDefault="00DD78E1" w:rsidP="00DD78E1">
            <w:pPr>
              <w:pStyle w:val="a4"/>
              <w:rPr>
                <w:rFonts w:ascii="Times New Roman" w:hAnsi="Times New Roman"/>
                <w:sz w:val="26"/>
                <w:szCs w:val="26"/>
              </w:rPr>
            </w:pPr>
            <w:r>
              <w:rPr>
                <w:rFonts w:ascii="Times New Roman" w:hAnsi="Times New Roman"/>
                <w:sz w:val="26"/>
                <w:szCs w:val="26"/>
              </w:rPr>
              <w:t>К</w:t>
            </w:r>
            <w:r w:rsidRPr="00DD78E1">
              <w:rPr>
                <w:rFonts w:ascii="Times New Roman" w:hAnsi="Times New Roman"/>
                <w:sz w:val="26"/>
                <w:szCs w:val="26"/>
              </w:rPr>
              <w:t>раевой конкурс Института развития образования Пермского края «Мы разные – мы равные»</w:t>
            </w:r>
          </w:p>
        </w:tc>
        <w:tc>
          <w:tcPr>
            <w:tcW w:w="1701" w:type="dxa"/>
            <w:tcBorders>
              <w:top w:val="single" w:sz="4" w:space="0" w:color="auto"/>
              <w:left w:val="single" w:sz="4" w:space="0" w:color="auto"/>
              <w:bottom w:val="single" w:sz="4" w:space="0" w:color="auto"/>
              <w:right w:val="single" w:sz="4" w:space="0" w:color="auto"/>
            </w:tcBorders>
          </w:tcPr>
          <w:p w:rsidR="00DD78E1" w:rsidRPr="00DD78E1" w:rsidRDefault="00DD78E1" w:rsidP="00DB6678">
            <w:pPr>
              <w:pStyle w:val="a4"/>
              <w:rPr>
                <w:rFonts w:ascii="Times New Roman" w:hAnsi="Times New Roman"/>
                <w:sz w:val="26"/>
                <w:szCs w:val="26"/>
              </w:rPr>
            </w:pPr>
            <w:r w:rsidRPr="00DD78E1">
              <w:rPr>
                <w:rFonts w:ascii="Times New Roman" w:hAnsi="Times New Roman"/>
                <w:sz w:val="26"/>
                <w:szCs w:val="26"/>
              </w:rPr>
              <w:t>Спецприз</w:t>
            </w:r>
          </w:p>
        </w:tc>
      </w:tr>
      <w:tr w:rsidR="00DD78E1" w:rsidRPr="006F2D96" w:rsidTr="0097351B">
        <w:trPr>
          <w:trHeight w:val="292"/>
        </w:trPr>
        <w:tc>
          <w:tcPr>
            <w:tcW w:w="2411" w:type="dxa"/>
            <w:tcBorders>
              <w:top w:val="single" w:sz="4" w:space="0" w:color="auto"/>
              <w:left w:val="single" w:sz="4" w:space="0" w:color="auto"/>
              <w:bottom w:val="single" w:sz="4" w:space="0" w:color="auto"/>
              <w:right w:val="single" w:sz="4" w:space="0" w:color="auto"/>
            </w:tcBorders>
          </w:tcPr>
          <w:p w:rsidR="00DD78E1" w:rsidRPr="0097351B" w:rsidRDefault="00DD78E1" w:rsidP="00DB6678">
            <w:pPr>
              <w:pStyle w:val="a4"/>
              <w:rPr>
                <w:rFonts w:ascii="Times New Roman" w:hAnsi="Times New Roman"/>
                <w:sz w:val="26"/>
                <w:szCs w:val="26"/>
              </w:rPr>
            </w:pPr>
            <w:r w:rsidRPr="0097351B">
              <w:rPr>
                <w:rFonts w:ascii="Times New Roman" w:hAnsi="Times New Roman"/>
                <w:sz w:val="26"/>
                <w:szCs w:val="26"/>
              </w:rPr>
              <w:t>Мехоношина В.В.</w:t>
            </w:r>
          </w:p>
        </w:tc>
        <w:tc>
          <w:tcPr>
            <w:tcW w:w="6095" w:type="dxa"/>
            <w:tcBorders>
              <w:top w:val="single" w:sz="4" w:space="0" w:color="auto"/>
              <w:left w:val="single" w:sz="4" w:space="0" w:color="auto"/>
              <w:bottom w:val="single" w:sz="4" w:space="0" w:color="auto"/>
              <w:right w:val="single" w:sz="4" w:space="0" w:color="auto"/>
            </w:tcBorders>
          </w:tcPr>
          <w:p w:rsidR="00DD78E1" w:rsidRPr="00DD78E1" w:rsidRDefault="00DD78E1" w:rsidP="00DD78E1">
            <w:pPr>
              <w:pStyle w:val="a4"/>
              <w:rPr>
                <w:rFonts w:ascii="Times New Roman" w:hAnsi="Times New Roman"/>
                <w:sz w:val="26"/>
                <w:szCs w:val="26"/>
              </w:rPr>
            </w:pPr>
            <w:r>
              <w:rPr>
                <w:rFonts w:ascii="Times New Roman" w:hAnsi="Times New Roman"/>
                <w:sz w:val="26"/>
                <w:szCs w:val="26"/>
              </w:rPr>
              <w:t>К</w:t>
            </w:r>
            <w:r w:rsidRPr="00DD78E1">
              <w:rPr>
                <w:rFonts w:ascii="Times New Roman" w:hAnsi="Times New Roman"/>
                <w:sz w:val="26"/>
                <w:szCs w:val="26"/>
              </w:rPr>
              <w:t>раевой конкурс Института развития образования Пермского края «Методическая копилка по аттестации 2020»</w:t>
            </w:r>
          </w:p>
        </w:tc>
        <w:tc>
          <w:tcPr>
            <w:tcW w:w="1701" w:type="dxa"/>
            <w:tcBorders>
              <w:top w:val="single" w:sz="4" w:space="0" w:color="auto"/>
              <w:left w:val="single" w:sz="4" w:space="0" w:color="auto"/>
              <w:bottom w:val="single" w:sz="4" w:space="0" w:color="auto"/>
              <w:right w:val="single" w:sz="4" w:space="0" w:color="auto"/>
            </w:tcBorders>
          </w:tcPr>
          <w:p w:rsidR="00DD78E1" w:rsidRPr="00DD78E1" w:rsidRDefault="00DD78E1" w:rsidP="00DB6678">
            <w:pPr>
              <w:pStyle w:val="a4"/>
              <w:rPr>
                <w:rFonts w:ascii="Times New Roman" w:hAnsi="Times New Roman"/>
                <w:sz w:val="26"/>
                <w:szCs w:val="26"/>
              </w:rPr>
            </w:pPr>
            <w:r w:rsidRPr="00DD78E1">
              <w:rPr>
                <w:rFonts w:ascii="Times New Roman" w:hAnsi="Times New Roman"/>
                <w:sz w:val="26"/>
                <w:szCs w:val="26"/>
              </w:rPr>
              <w:t>Победитель</w:t>
            </w:r>
          </w:p>
        </w:tc>
      </w:tr>
    </w:tbl>
    <w:p w:rsidR="00ED0B38" w:rsidRPr="006F2D96" w:rsidRDefault="00ED0B38" w:rsidP="00DD0BC1">
      <w:pPr>
        <w:pStyle w:val="a4"/>
        <w:jc w:val="both"/>
        <w:rPr>
          <w:rFonts w:ascii="Times New Roman" w:hAnsi="Times New Roman"/>
          <w:sz w:val="26"/>
          <w:szCs w:val="26"/>
        </w:rPr>
      </w:pPr>
      <w:r w:rsidRPr="006F2D96">
        <w:rPr>
          <w:rFonts w:ascii="Times New Roman" w:hAnsi="Times New Roman"/>
          <w:b/>
          <w:sz w:val="26"/>
          <w:szCs w:val="26"/>
        </w:rPr>
        <w:t>Вывод:</w:t>
      </w:r>
      <w:r w:rsidR="00DD78E1">
        <w:rPr>
          <w:rFonts w:ascii="Times New Roman" w:hAnsi="Times New Roman"/>
          <w:b/>
          <w:sz w:val="26"/>
          <w:szCs w:val="26"/>
        </w:rPr>
        <w:t xml:space="preserve"> </w:t>
      </w:r>
      <w:r w:rsidRPr="006F2D96">
        <w:rPr>
          <w:rFonts w:ascii="Times New Roman" w:hAnsi="Times New Roman"/>
          <w:sz w:val="26"/>
          <w:szCs w:val="26"/>
        </w:rPr>
        <w:t>отмечается достаточный образовательный уровень педагогов ДОУ; воспитатели и специалисты своевременно проходят курсовую подготовку; активно</w:t>
      </w:r>
      <w:r w:rsidR="00DD78E1">
        <w:rPr>
          <w:rFonts w:ascii="Times New Roman" w:hAnsi="Times New Roman"/>
          <w:sz w:val="26"/>
          <w:szCs w:val="26"/>
        </w:rPr>
        <w:t xml:space="preserve"> </w:t>
      </w:r>
      <w:r w:rsidRPr="006F2D96">
        <w:rPr>
          <w:rFonts w:ascii="Times New Roman" w:hAnsi="Times New Roman"/>
          <w:sz w:val="26"/>
          <w:szCs w:val="26"/>
        </w:rPr>
        <w:t>участвуют в обобщении своего профессионального мастерства и конкурсном движении.</w:t>
      </w:r>
      <w:r w:rsidR="00DD0BC1">
        <w:rPr>
          <w:rFonts w:ascii="Times New Roman" w:hAnsi="Times New Roman"/>
          <w:sz w:val="26"/>
          <w:szCs w:val="26"/>
        </w:rPr>
        <w:t xml:space="preserve"> Однако результативность участия в конкурсе (победители  и призёры) составляет только 17%.</w:t>
      </w:r>
      <w:r>
        <w:rPr>
          <w:rFonts w:ascii="Times New Roman" w:hAnsi="Times New Roman"/>
          <w:sz w:val="26"/>
          <w:szCs w:val="26"/>
        </w:rPr>
        <w:t xml:space="preserve"> </w:t>
      </w:r>
      <w:r w:rsidRPr="006F2D96">
        <w:rPr>
          <w:rFonts w:ascii="Times New Roman" w:hAnsi="Times New Roman"/>
          <w:sz w:val="26"/>
          <w:szCs w:val="26"/>
        </w:rPr>
        <w:t>В 20</w:t>
      </w:r>
      <w:r w:rsidR="0097351B">
        <w:rPr>
          <w:rFonts w:ascii="Times New Roman" w:hAnsi="Times New Roman"/>
          <w:sz w:val="26"/>
          <w:szCs w:val="26"/>
        </w:rPr>
        <w:t>20</w:t>
      </w:r>
      <w:r w:rsidRPr="006F2D96">
        <w:rPr>
          <w:rFonts w:ascii="Times New Roman" w:hAnsi="Times New Roman"/>
          <w:sz w:val="26"/>
          <w:szCs w:val="26"/>
        </w:rPr>
        <w:t xml:space="preserve"> году прослеживается стабильность методической активности педагогов. Это обусловлено большим вниманием со стороны методической службы к вопросам изучения и обобщения педагогического опыта и повышением профессионального </w:t>
      </w:r>
      <w:r w:rsidR="00DD0BC1">
        <w:rPr>
          <w:rFonts w:ascii="Times New Roman" w:hAnsi="Times New Roman"/>
          <w:sz w:val="26"/>
          <w:szCs w:val="26"/>
        </w:rPr>
        <w:t>уровня педагогов детского сада.</w:t>
      </w:r>
    </w:p>
    <w:p w:rsidR="00DD0BC1" w:rsidRPr="009378DC" w:rsidRDefault="00DD0BC1" w:rsidP="009378DC">
      <w:pPr>
        <w:pStyle w:val="a4"/>
        <w:jc w:val="both"/>
        <w:rPr>
          <w:rFonts w:ascii="Times New Roman" w:hAnsi="Times New Roman"/>
          <w:sz w:val="26"/>
          <w:szCs w:val="26"/>
        </w:rPr>
      </w:pPr>
      <w:r w:rsidRPr="00DD0BC1">
        <w:rPr>
          <w:rFonts w:ascii="Times New Roman" w:hAnsi="Times New Roman"/>
          <w:b/>
          <w:sz w:val="26"/>
          <w:szCs w:val="26"/>
        </w:rPr>
        <w:t>Корригирующие мероприятия</w:t>
      </w:r>
      <w:r w:rsidRPr="00DD0BC1">
        <w:rPr>
          <w:rFonts w:ascii="Times New Roman" w:hAnsi="Times New Roman"/>
          <w:sz w:val="26"/>
          <w:szCs w:val="26"/>
        </w:rPr>
        <w:t xml:space="preserve"> на  2021 год: поставить одной из приоритетных задач участие педагогов в конкурсах разного уровня, как одно из необходимых условий создания среды для развития личностной и профессиональной культуры педагогов, раскрытия творческого потенциала, успешной аттестации на установление квалификационной категории</w:t>
      </w:r>
    </w:p>
    <w:p w:rsidR="002104F4" w:rsidRPr="00E84BE5" w:rsidRDefault="005B620F" w:rsidP="002104F4">
      <w:pPr>
        <w:pStyle w:val="a4"/>
        <w:rPr>
          <w:rFonts w:ascii="Times New Roman" w:hAnsi="Times New Roman"/>
          <w:b/>
          <w:i/>
          <w:sz w:val="26"/>
          <w:szCs w:val="26"/>
        </w:rPr>
      </w:pPr>
      <w:r w:rsidRPr="00E84BE5">
        <w:rPr>
          <w:rFonts w:ascii="Times New Roman" w:hAnsi="Times New Roman"/>
          <w:b/>
          <w:i/>
          <w:sz w:val="26"/>
          <w:szCs w:val="26"/>
        </w:rPr>
        <w:t>Раздел 7.</w:t>
      </w:r>
      <w:r w:rsidR="002104F4" w:rsidRPr="00E84BE5">
        <w:rPr>
          <w:rFonts w:ascii="Times New Roman" w:hAnsi="Times New Roman"/>
          <w:b/>
          <w:i/>
          <w:sz w:val="26"/>
          <w:szCs w:val="26"/>
        </w:rPr>
        <w:t xml:space="preserve"> Реализация поставленных целей и задач годового плана</w:t>
      </w:r>
    </w:p>
    <w:p w:rsidR="00E84BE5" w:rsidRDefault="00E84BE5" w:rsidP="00E84BE5">
      <w:pPr>
        <w:pStyle w:val="a4"/>
        <w:jc w:val="both"/>
        <w:rPr>
          <w:rFonts w:ascii="Times New Roman" w:hAnsi="Times New Roman"/>
          <w:sz w:val="24"/>
          <w:szCs w:val="24"/>
        </w:rPr>
      </w:pPr>
      <w:r w:rsidRPr="000F4CA5">
        <w:rPr>
          <w:rFonts w:ascii="Times New Roman" w:hAnsi="Times New Roman"/>
          <w:sz w:val="24"/>
          <w:szCs w:val="24"/>
        </w:rPr>
        <w:t>ЦЕЛЬ</w:t>
      </w:r>
      <w:r>
        <w:rPr>
          <w:rFonts w:ascii="Times New Roman" w:hAnsi="Times New Roman"/>
          <w:sz w:val="24"/>
          <w:szCs w:val="24"/>
        </w:rPr>
        <w:t xml:space="preserve"> ГОДОВОГО ПЛАНА в 2020 году</w:t>
      </w:r>
      <w:r w:rsidRPr="000F4CA5">
        <w:rPr>
          <w:rFonts w:ascii="Times New Roman" w:hAnsi="Times New Roman"/>
          <w:sz w:val="24"/>
          <w:szCs w:val="24"/>
        </w:rPr>
        <w:t>:</w:t>
      </w:r>
      <w:r>
        <w:rPr>
          <w:rFonts w:ascii="Times New Roman" w:hAnsi="Times New Roman"/>
          <w:sz w:val="24"/>
          <w:szCs w:val="24"/>
        </w:rPr>
        <w:t xml:space="preserve"> </w:t>
      </w:r>
      <w:r w:rsidRPr="00FE58D3">
        <w:rPr>
          <w:rFonts w:ascii="Times New Roman" w:hAnsi="Times New Roman"/>
          <w:sz w:val="24"/>
          <w:szCs w:val="24"/>
        </w:rPr>
        <w:t>Создание единого обра</w:t>
      </w:r>
      <w:r>
        <w:rPr>
          <w:rFonts w:ascii="Times New Roman" w:hAnsi="Times New Roman"/>
          <w:sz w:val="24"/>
          <w:szCs w:val="24"/>
        </w:rPr>
        <w:t>зовательного пространства</w:t>
      </w:r>
      <w:r w:rsidRPr="00FE58D3">
        <w:rPr>
          <w:rFonts w:ascii="Times New Roman" w:hAnsi="Times New Roman"/>
          <w:sz w:val="24"/>
          <w:szCs w:val="24"/>
        </w:rPr>
        <w:t>, обеспечивающего становление компетенций всех участников образовательных отношений.</w:t>
      </w:r>
    </w:p>
    <w:p w:rsidR="00E84BE5" w:rsidRDefault="00E84BE5" w:rsidP="00E84BE5">
      <w:pPr>
        <w:pStyle w:val="a4"/>
        <w:jc w:val="both"/>
        <w:rPr>
          <w:rFonts w:ascii="Times New Roman" w:hAnsi="Times New Roman"/>
          <w:sz w:val="24"/>
          <w:szCs w:val="24"/>
        </w:rPr>
      </w:pPr>
      <w:r w:rsidRPr="000F4CA5">
        <w:rPr>
          <w:rFonts w:ascii="Times New Roman" w:hAnsi="Times New Roman"/>
          <w:sz w:val="24"/>
          <w:szCs w:val="24"/>
        </w:rPr>
        <w:t>ЗАДАЧИ:</w:t>
      </w:r>
    </w:p>
    <w:tbl>
      <w:tblPr>
        <w:tblStyle w:val="ab"/>
        <w:tblW w:w="0" w:type="auto"/>
        <w:tblLook w:val="04A0"/>
      </w:tblPr>
      <w:tblGrid>
        <w:gridCol w:w="9854"/>
      </w:tblGrid>
      <w:tr w:rsidR="00C3501A" w:rsidRPr="00C3501A" w:rsidTr="00C3501A">
        <w:tc>
          <w:tcPr>
            <w:tcW w:w="9854" w:type="dxa"/>
          </w:tcPr>
          <w:p w:rsidR="00C3501A" w:rsidRPr="00C3501A" w:rsidRDefault="00C3501A" w:rsidP="009378DC">
            <w:pPr>
              <w:pStyle w:val="a4"/>
              <w:numPr>
                <w:ilvl w:val="0"/>
                <w:numId w:val="42"/>
              </w:numPr>
              <w:ind w:left="0" w:firstLine="0"/>
              <w:jc w:val="both"/>
              <w:rPr>
                <w:rFonts w:ascii="Times New Roman" w:hAnsi="Times New Roman"/>
                <w:sz w:val="26"/>
                <w:szCs w:val="26"/>
              </w:rPr>
            </w:pPr>
            <w:r w:rsidRPr="00C3501A">
              <w:rPr>
                <w:rFonts w:ascii="Times New Roman" w:hAnsi="Times New Roman"/>
                <w:bCs/>
                <w:sz w:val="26"/>
                <w:szCs w:val="26"/>
              </w:rPr>
              <w:t>Совершенствовать качество образовательного процесса через повышение квалификации, профессиональное мастерство педагогических кадров в соответствии с требованиями профессионального стандарта «Педагог».</w:t>
            </w:r>
          </w:p>
        </w:tc>
      </w:tr>
      <w:tr w:rsidR="00C3501A" w:rsidRPr="00C3501A" w:rsidTr="00C3501A">
        <w:tc>
          <w:tcPr>
            <w:tcW w:w="9854" w:type="dxa"/>
          </w:tcPr>
          <w:p w:rsidR="00C3501A" w:rsidRPr="00E84BE5" w:rsidRDefault="00C3501A" w:rsidP="00C3501A">
            <w:pPr>
              <w:pStyle w:val="a4"/>
              <w:jc w:val="both"/>
              <w:rPr>
                <w:rFonts w:ascii="Times New Roman" w:hAnsi="Times New Roman"/>
                <w:sz w:val="26"/>
                <w:szCs w:val="26"/>
              </w:rPr>
            </w:pPr>
            <w:r w:rsidRPr="00E84BE5">
              <w:rPr>
                <w:rFonts w:ascii="Times New Roman" w:hAnsi="Times New Roman"/>
                <w:sz w:val="26"/>
                <w:szCs w:val="26"/>
              </w:rPr>
              <w:t>* Организация и проведение ПДС на базе ДОУ по актуальным проблемам обучения и воспитания детей с ОВЗ и детей – инвалидов, службе ранней помощи:</w:t>
            </w:r>
          </w:p>
          <w:p w:rsidR="00C3501A" w:rsidRPr="00E84BE5" w:rsidRDefault="00C3501A" w:rsidP="00C3501A">
            <w:pPr>
              <w:pStyle w:val="a4"/>
              <w:jc w:val="both"/>
              <w:rPr>
                <w:rFonts w:ascii="Times New Roman" w:hAnsi="Times New Roman"/>
                <w:sz w:val="26"/>
                <w:szCs w:val="26"/>
              </w:rPr>
            </w:pPr>
            <w:r w:rsidRPr="00E84BE5">
              <w:rPr>
                <w:rFonts w:ascii="Times New Roman" w:hAnsi="Times New Roman"/>
                <w:sz w:val="26"/>
                <w:szCs w:val="26"/>
              </w:rPr>
              <w:t xml:space="preserve">* Педсовет №1 установочный; </w:t>
            </w:r>
          </w:p>
          <w:p w:rsidR="00C3501A" w:rsidRPr="00E84BE5" w:rsidRDefault="00C3501A" w:rsidP="00C3501A">
            <w:pPr>
              <w:pStyle w:val="a4"/>
              <w:jc w:val="both"/>
              <w:rPr>
                <w:rFonts w:ascii="Times New Roman" w:hAnsi="Times New Roman"/>
                <w:sz w:val="26"/>
                <w:szCs w:val="26"/>
              </w:rPr>
            </w:pPr>
            <w:r w:rsidRPr="00E84BE5">
              <w:rPr>
                <w:rFonts w:ascii="Times New Roman" w:hAnsi="Times New Roman"/>
                <w:sz w:val="26"/>
                <w:szCs w:val="26"/>
              </w:rPr>
              <w:lastRenderedPageBreak/>
              <w:t>* «Разработка АОП и АООП для детей с ОВЗ»;</w:t>
            </w:r>
          </w:p>
          <w:p w:rsidR="00C3501A" w:rsidRPr="00E84BE5" w:rsidRDefault="00C3501A" w:rsidP="00C3501A">
            <w:pPr>
              <w:pStyle w:val="a4"/>
              <w:jc w:val="both"/>
              <w:rPr>
                <w:rFonts w:ascii="Times New Roman" w:hAnsi="Times New Roman"/>
                <w:sz w:val="26"/>
                <w:szCs w:val="26"/>
              </w:rPr>
            </w:pPr>
            <w:r w:rsidRPr="00E84BE5">
              <w:rPr>
                <w:rFonts w:ascii="Times New Roman" w:hAnsi="Times New Roman"/>
                <w:sz w:val="26"/>
                <w:szCs w:val="26"/>
              </w:rPr>
              <w:t>*Обучение на курсах повышения квалификации педагогических работников (Титова Л.С., Чернобровенко Н.Ю., Деменева Е.В., Постаногова Е.П., Кулешова Е.А. – 4 педагога, 1 руководитель)</w:t>
            </w:r>
          </w:p>
          <w:p w:rsidR="00C3501A" w:rsidRPr="00E84BE5" w:rsidRDefault="00C3501A" w:rsidP="00C3501A">
            <w:pPr>
              <w:pStyle w:val="a4"/>
              <w:jc w:val="both"/>
              <w:rPr>
                <w:rFonts w:ascii="Times New Roman" w:hAnsi="Times New Roman"/>
                <w:sz w:val="26"/>
                <w:szCs w:val="26"/>
              </w:rPr>
            </w:pPr>
            <w:r w:rsidRPr="00E84BE5">
              <w:rPr>
                <w:rFonts w:ascii="Times New Roman" w:hAnsi="Times New Roman"/>
                <w:sz w:val="26"/>
                <w:szCs w:val="26"/>
              </w:rPr>
              <w:t>* Участие педагогов в муниципальных, краевых конкурсах и фестивалях;</w:t>
            </w:r>
          </w:p>
          <w:p w:rsidR="00C3501A" w:rsidRPr="00E84BE5" w:rsidRDefault="00C3501A" w:rsidP="00C3501A">
            <w:pPr>
              <w:pStyle w:val="a4"/>
              <w:jc w:val="both"/>
              <w:rPr>
                <w:rFonts w:ascii="Times New Roman" w:hAnsi="Times New Roman"/>
                <w:sz w:val="26"/>
                <w:szCs w:val="26"/>
              </w:rPr>
            </w:pPr>
            <w:r w:rsidRPr="00E84BE5">
              <w:rPr>
                <w:rFonts w:ascii="Times New Roman" w:hAnsi="Times New Roman"/>
                <w:sz w:val="26"/>
                <w:szCs w:val="26"/>
              </w:rPr>
              <w:t>* Функционирование «Центра игровой поддержки» для неорганизованных детей;</w:t>
            </w:r>
          </w:p>
          <w:p w:rsidR="00C3501A" w:rsidRPr="00E84BE5" w:rsidRDefault="00C3501A" w:rsidP="00C3501A">
            <w:pPr>
              <w:pStyle w:val="a4"/>
              <w:jc w:val="both"/>
              <w:rPr>
                <w:rFonts w:ascii="Times New Roman" w:hAnsi="Times New Roman"/>
                <w:sz w:val="26"/>
                <w:szCs w:val="26"/>
              </w:rPr>
            </w:pPr>
            <w:r w:rsidRPr="00E84BE5">
              <w:rPr>
                <w:rFonts w:ascii="Times New Roman" w:hAnsi="Times New Roman"/>
                <w:sz w:val="26"/>
                <w:szCs w:val="26"/>
              </w:rPr>
              <w:t>* Организация РМО с целью повышения профессиональной компетентности педагогов района, работающих с детьми ОВЗ, детьми-инвалидами.</w:t>
            </w:r>
          </w:p>
          <w:p w:rsidR="00C3501A" w:rsidRPr="00E84BE5" w:rsidRDefault="00C3501A" w:rsidP="00C3501A">
            <w:pPr>
              <w:jc w:val="both"/>
              <w:rPr>
                <w:sz w:val="26"/>
                <w:szCs w:val="26"/>
              </w:rPr>
            </w:pPr>
            <w:r w:rsidRPr="00E84BE5">
              <w:rPr>
                <w:sz w:val="26"/>
                <w:szCs w:val="26"/>
              </w:rPr>
              <w:t>* семинар районного методического объединения</w:t>
            </w:r>
          </w:p>
          <w:p w:rsidR="00C3501A" w:rsidRPr="00E84BE5" w:rsidRDefault="00C3501A" w:rsidP="00C3501A">
            <w:pPr>
              <w:jc w:val="both"/>
              <w:rPr>
                <w:color w:val="000000"/>
                <w:sz w:val="26"/>
                <w:szCs w:val="26"/>
              </w:rPr>
            </w:pPr>
            <w:r w:rsidRPr="00E84BE5">
              <w:rPr>
                <w:sz w:val="26"/>
                <w:szCs w:val="26"/>
              </w:rPr>
              <w:t xml:space="preserve">* стендовый доклад </w:t>
            </w:r>
            <w:r w:rsidRPr="00E84BE5">
              <w:rPr>
                <w:color w:val="000000"/>
                <w:sz w:val="26"/>
                <w:szCs w:val="26"/>
              </w:rPr>
              <w:t>«Развитие профессиональных компетенций педагогов ДОУ» - изучаем Профстандарт!» (Политова С.Ю.)</w:t>
            </w:r>
          </w:p>
          <w:p w:rsidR="00C3501A" w:rsidRPr="00E84BE5" w:rsidRDefault="00C3501A" w:rsidP="00C3501A">
            <w:pPr>
              <w:jc w:val="both"/>
              <w:rPr>
                <w:color w:val="000000"/>
                <w:sz w:val="26"/>
                <w:szCs w:val="26"/>
              </w:rPr>
            </w:pPr>
            <w:r w:rsidRPr="00E84BE5">
              <w:rPr>
                <w:color w:val="000000"/>
                <w:sz w:val="26"/>
                <w:szCs w:val="26"/>
              </w:rPr>
              <w:t>* Систематические совещания при заведующем по организации контроля качества организации образовательного процесса.</w:t>
            </w:r>
          </w:p>
          <w:p w:rsidR="00C3501A" w:rsidRDefault="00C3501A" w:rsidP="00C3501A">
            <w:pPr>
              <w:pStyle w:val="a4"/>
              <w:jc w:val="both"/>
              <w:rPr>
                <w:rFonts w:ascii="Times New Roman" w:hAnsi="Times New Roman"/>
                <w:sz w:val="26"/>
                <w:szCs w:val="26"/>
              </w:rPr>
            </w:pPr>
            <w:r w:rsidRPr="00E84BE5">
              <w:rPr>
                <w:rFonts w:ascii="Times New Roman" w:hAnsi="Times New Roman"/>
                <w:sz w:val="26"/>
                <w:szCs w:val="26"/>
              </w:rPr>
              <w:t>*РМО музыкальных руководителей ДОО по теме: «Модель взаимодействия музыкального руководителя с семьями воспитанников по художественно-эстетическому развитию детей»</w:t>
            </w:r>
          </w:p>
          <w:p w:rsidR="00C3501A" w:rsidRPr="001000CA" w:rsidRDefault="00C3501A" w:rsidP="00C3501A">
            <w:pPr>
              <w:shd w:val="clear" w:color="auto" w:fill="FFFFFF"/>
              <w:rPr>
                <w:rFonts w:eastAsia="Times New Roman"/>
                <w:color w:val="000000"/>
                <w:sz w:val="26"/>
                <w:szCs w:val="26"/>
              </w:rPr>
            </w:pPr>
            <w:r w:rsidRPr="00CA1DAC">
              <w:rPr>
                <w:sz w:val="24"/>
                <w:szCs w:val="24"/>
              </w:rPr>
              <w:t xml:space="preserve">- </w:t>
            </w:r>
            <w:r w:rsidRPr="001000CA">
              <w:rPr>
                <w:rFonts w:eastAsia="Times New Roman"/>
                <w:color w:val="000000"/>
                <w:sz w:val="26"/>
                <w:szCs w:val="26"/>
              </w:rPr>
              <w:t>Семинар –</w:t>
            </w:r>
            <w:r w:rsidR="009378DC">
              <w:rPr>
                <w:rFonts w:eastAsia="Times New Roman"/>
                <w:color w:val="000000"/>
                <w:sz w:val="26"/>
                <w:szCs w:val="26"/>
              </w:rPr>
              <w:t xml:space="preserve"> </w:t>
            </w:r>
            <w:r w:rsidRPr="001000CA">
              <w:rPr>
                <w:rFonts w:eastAsia="Times New Roman"/>
                <w:color w:val="000000"/>
                <w:sz w:val="26"/>
                <w:szCs w:val="26"/>
              </w:rPr>
              <w:t>практикум«Проектирование</w:t>
            </w:r>
            <w:r w:rsidR="001000CA" w:rsidRPr="001000CA">
              <w:rPr>
                <w:rFonts w:eastAsia="Times New Roman"/>
                <w:color w:val="000000"/>
                <w:sz w:val="26"/>
                <w:szCs w:val="26"/>
              </w:rPr>
              <w:t xml:space="preserve"> </w:t>
            </w:r>
            <w:r w:rsidRPr="001000CA">
              <w:rPr>
                <w:rFonts w:eastAsia="Times New Roman"/>
                <w:color w:val="000000"/>
                <w:sz w:val="26"/>
                <w:szCs w:val="26"/>
              </w:rPr>
              <w:t>и</w:t>
            </w:r>
            <w:r w:rsidR="001000CA" w:rsidRPr="001000CA">
              <w:rPr>
                <w:rFonts w:eastAsia="Times New Roman"/>
                <w:color w:val="000000"/>
                <w:sz w:val="26"/>
                <w:szCs w:val="26"/>
              </w:rPr>
              <w:t xml:space="preserve"> </w:t>
            </w:r>
            <w:r w:rsidRPr="001000CA">
              <w:rPr>
                <w:rFonts w:eastAsia="Times New Roman"/>
                <w:color w:val="000000"/>
                <w:sz w:val="26"/>
                <w:szCs w:val="26"/>
              </w:rPr>
              <w:t>разработка</w:t>
            </w:r>
            <w:r w:rsidR="001000CA" w:rsidRPr="001000CA">
              <w:rPr>
                <w:rFonts w:eastAsia="Times New Roman"/>
                <w:color w:val="000000"/>
                <w:sz w:val="26"/>
                <w:szCs w:val="26"/>
              </w:rPr>
              <w:t xml:space="preserve"> и</w:t>
            </w:r>
            <w:r w:rsidRPr="001000CA">
              <w:rPr>
                <w:rFonts w:eastAsia="Times New Roman"/>
                <w:color w:val="000000"/>
                <w:sz w:val="26"/>
                <w:szCs w:val="26"/>
              </w:rPr>
              <w:t>ндивидуального</w:t>
            </w:r>
            <w:r w:rsidR="001000CA" w:rsidRPr="001000CA">
              <w:rPr>
                <w:rFonts w:eastAsia="Times New Roman"/>
                <w:color w:val="000000"/>
                <w:sz w:val="26"/>
                <w:szCs w:val="26"/>
              </w:rPr>
              <w:t xml:space="preserve"> </w:t>
            </w:r>
            <w:r w:rsidRPr="001000CA">
              <w:rPr>
                <w:rFonts w:eastAsia="Times New Roman"/>
                <w:color w:val="000000"/>
                <w:sz w:val="26"/>
                <w:szCs w:val="26"/>
              </w:rPr>
              <w:t>образовательного</w:t>
            </w:r>
            <w:r w:rsidR="001000CA" w:rsidRPr="001000CA">
              <w:rPr>
                <w:rFonts w:eastAsia="Times New Roman"/>
                <w:color w:val="000000"/>
                <w:sz w:val="26"/>
                <w:szCs w:val="26"/>
              </w:rPr>
              <w:t xml:space="preserve"> </w:t>
            </w:r>
            <w:r w:rsidRPr="001000CA">
              <w:rPr>
                <w:rFonts w:eastAsia="Times New Roman"/>
                <w:color w:val="000000"/>
                <w:sz w:val="26"/>
                <w:szCs w:val="26"/>
              </w:rPr>
              <w:t>маршрута — совместная деятельность воспитателя</w:t>
            </w:r>
            <w:r w:rsidR="001000CA" w:rsidRPr="001000CA">
              <w:rPr>
                <w:rFonts w:eastAsia="Times New Roman"/>
                <w:color w:val="000000"/>
                <w:sz w:val="26"/>
                <w:szCs w:val="26"/>
              </w:rPr>
              <w:t xml:space="preserve"> </w:t>
            </w:r>
            <w:r w:rsidRPr="001000CA">
              <w:rPr>
                <w:rFonts w:eastAsia="Times New Roman"/>
                <w:color w:val="000000"/>
                <w:sz w:val="26"/>
                <w:szCs w:val="26"/>
              </w:rPr>
              <w:t>и специалистов ДОУ».</w:t>
            </w:r>
          </w:p>
          <w:p w:rsidR="00C3501A" w:rsidRPr="001000CA" w:rsidRDefault="00C3501A" w:rsidP="00C3501A">
            <w:pPr>
              <w:shd w:val="clear" w:color="auto" w:fill="FFFFFF"/>
              <w:rPr>
                <w:rFonts w:eastAsia="Times New Roman"/>
                <w:color w:val="000000"/>
                <w:sz w:val="26"/>
                <w:szCs w:val="26"/>
              </w:rPr>
            </w:pPr>
            <w:r w:rsidRPr="001000CA">
              <w:rPr>
                <w:sz w:val="26"/>
                <w:szCs w:val="26"/>
              </w:rPr>
              <w:t>- Пра</w:t>
            </w:r>
            <w:r w:rsidR="001000CA" w:rsidRPr="001000CA">
              <w:rPr>
                <w:sz w:val="26"/>
                <w:szCs w:val="26"/>
              </w:rPr>
              <w:t>к</w:t>
            </w:r>
            <w:r w:rsidRPr="001000CA">
              <w:rPr>
                <w:sz w:val="26"/>
                <w:szCs w:val="26"/>
              </w:rPr>
              <w:t>тикум</w:t>
            </w:r>
            <w:r w:rsidR="001000CA" w:rsidRPr="001000CA">
              <w:rPr>
                <w:sz w:val="26"/>
                <w:szCs w:val="26"/>
              </w:rPr>
              <w:t xml:space="preserve"> </w:t>
            </w:r>
            <w:r w:rsidRPr="001000CA">
              <w:rPr>
                <w:rFonts w:eastAsia="Times New Roman"/>
                <w:color w:val="000000"/>
                <w:sz w:val="26"/>
                <w:szCs w:val="26"/>
              </w:rPr>
              <w:t>«Планирование образовательного процесса</w:t>
            </w:r>
            <w:r w:rsidR="001000CA" w:rsidRPr="001000CA">
              <w:rPr>
                <w:rFonts w:eastAsia="Times New Roman"/>
                <w:color w:val="000000"/>
                <w:sz w:val="26"/>
                <w:szCs w:val="26"/>
              </w:rPr>
              <w:t xml:space="preserve"> </w:t>
            </w:r>
            <w:r w:rsidRPr="001000CA">
              <w:rPr>
                <w:rFonts w:eastAsia="Times New Roman"/>
                <w:color w:val="000000"/>
                <w:sz w:val="26"/>
                <w:szCs w:val="26"/>
              </w:rPr>
              <w:t>согласно циклограмме деятельности»</w:t>
            </w:r>
          </w:p>
          <w:p w:rsidR="00C3501A" w:rsidRPr="001000CA" w:rsidRDefault="00C3501A" w:rsidP="00C3501A">
            <w:pPr>
              <w:rPr>
                <w:sz w:val="26"/>
                <w:szCs w:val="26"/>
              </w:rPr>
            </w:pPr>
            <w:r w:rsidRPr="001000CA">
              <w:rPr>
                <w:sz w:val="26"/>
                <w:szCs w:val="26"/>
              </w:rPr>
              <w:t>- Практикум «Портфолио педагога ДОУ – как способ фиксирования, анализа, накопления достижений и педагогического опыта»</w:t>
            </w:r>
          </w:p>
          <w:p w:rsidR="00C3501A" w:rsidRPr="00C3501A" w:rsidRDefault="00C3501A" w:rsidP="00C3501A">
            <w:pPr>
              <w:pStyle w:val="a4"/>
              <w:jc w:val="both"/>
              <w:rPr>
                <w:rFonts w:ascii="Times New Roman" w:hAnsi="Times New Roman"/>
                <w:sz w:val="26"/>
                <w:szCs w:val="26"/>
              </w:rPr>
            </w:pPr>
            <w:r w:rsidRPr="001000CA">
              <w:rPr>
                <w:rFonts w:ascii="Times New Roman" w:hAnsi="Times New Roman"/>
                <w:sz w:val="26"/>
                <w:szCs w:val="26"/>
              </w:rPr>
              <w:t>- Квест - игра «Модель современного педагога ДОО»</w:t>
            </w:r>
          </w:p>
        </w:tc>
      </w:tr>
      <w:tr w:rsidR="00C3501A" w:rsidRPr="00C3501A" w:rsidTr="00C3501A">
        <w:tc>
          <w:tcPr>
            <w:tcW w:w="9854" w:type="dxa"/>
          </w:tcPr>
          <w:p w:rsidR="00C3501A" w:rsidRPr="00C3501A" w:rsidRDefault="00C3501A" w:rsidP="00E84BE5">
            <w:pPr>
              <w:pStyle w:val="a4"/>
              <w:numPr>
                <w:ilvl w:val="0"/>
                <w:numId w:val="42"/>
              </w:numPr>
              <w:jc w:val="both"/>
              <w:rPr>
                <w:rFonts w:ascii="Times New Roman" w:hAnsi="Times New Roman"/>
                <w:sz w:val="26"/>
                <w:szCs w:val="26"/>
              </w:rPr>
            </w:pPr>
            <w:r w:rsidRPr="00C3501A">
              <w:rPr>
                <w:rFonts w:ascii="Times New Roman" w:hAnsi="Times New Roman"/>
                <w:sz w:val="26"/>
                <w:szCs w:val="26"/>
                <w:shd w:val="clear" w:color="auto" w:fill="FFFFFF"/>
              </w:rPr>
              <w:lastRenderedPageBreak/>
              <w:t>Создать условия для эффективного становления гражданско-патриотических чувств у всех участников образовательных отношений (</w:t>
            </w:r>
            <w:r w:rsidRPr="00C3501A">
              <w:rPr>
                <w:rFonts w:ascii="Times New Roman" w:hAnsi="Times New Roman"/>
                <w:sz w:val="26"/>
                <w:szCs w:val="26"/>
              </w:rPr>
              <w:t>Программа развития).</w:t>
            </w:r>
          </w:p>
        </w:tc>
      </w:tr>
      <w:tr w:rsidR="00C3501A" w:rsidRPr="00C3501A" w:rsidTr="00C3501A">
        <w:tc>
          <w:tcPr>
            <w:tcW w:w="9854" w:type="dxa"/>
          </w:tcPr>
          <w:p w:rsidR="00C3501A" w:rsidRPr="001000CA" w:rsidRDefault="001000CA" w:rsidP="001000CA">
            <w:pPr>
              <w:shd w:val="clear" w:color="auto" w:fill="FFFFFF"/>
              <w:ind w:right="72"/>
              <w:contextualSpacing/>
              <w:jc w:val="both"/>
              <w:rPr>
                <w:color w:val="000000"/>
                <w:spacing w:val="-5"/>
                <w:sz w:val="26"/>
                <w:szCs w:val="26"/>
              </w:rPr>
            </w:pPr>
            <w:r>
              <w:rPr>
                <w:sz w:val="26"/>
                <w:szCs w:val="26"/>
              </w:rPr>
              <w:t>*</w:t>
            </w:r>
            <w:r w:rsidR="00C3501A" w:rsidRPr="001000CA">
              <w:rPr>
                <w:sz w:val="26"/>
                <w:szCs w:val="26"/>
              </w:rPr>
              <w:t xml:space="preserve">Институциональный </w:t>
            </w:r>
            <w:r w:rsidR="00C3501A" w:rsidRPr="001000CA">
              <w:rPr>
                <w:color w:val="000000"/>
                <w:spacing w:val="-5"/>
                <w:sz w:val="26"/>
                <w:szCs w:val="26"/>
              </w:rPr>
              <w:t>смотр-конкурс методических разработок педагогов МБДОУ «ЦРР – Карагайский детский сад № 4»</w:t>
            </w:r>
            <w:r>
              <w:rPr>
                <w:color w:val="000000"/>
                <w:spacing w:val="-5"/>
                <w:sz w:val="26"/>
                <w:szCs w:val="26"/>
              </w:rPr>
              <w:t xml:space="preserve"> </w:t>
            </w:r>
            <w:r w:rsidR="00C3501A" w:rsidRPr="001000CA">
              <w:rPr>
                <w:color w:val="000000"/>
                <w:spacing w:val="-5"/>
                <w:sz w:val="26"/>
                <w:szCs w:val="26"/>
              </w:rPr>
              <w:t>«КАРАГАЙ – это мы!»;</w:t>
            </w:r>
          </w:p>
          <w:p w:rsidR="00C3501A" w:rsidRPr="001000CA" w:rsidRDefault="001000CA" w:rsidP="001000CA">
            <w:pPr>
              <w:shd w:val="clear" w:color="auto" w:fill="FFFFFF"/>
              <w:ind w:right="72"/>
              <w:contextualSpacing/>
              <w:rPr>
                <w:color w:val="000000"/>
                <w:spacing w:val="-5"/>
                <w:sz w:val="26"/>
                <w:szCs w:val="26"/>
              </w:rPr>
            </w:pPr>
            <w:r>
              <w:rPr>
                <w:color w:val="000000"/>
                <w:spacing w:val="-5"/>
                <w:sz w:val="26"/>
                <w:szCs w:val="26"/>
              </w:rPr>
              <w:t>*И</w:t>
            </w:r>
            <w:r w:rsidR="00C3501A" w:rsidRPr="001000CA">
              <w:rPr>
                <w:color w:val="000000"/>
                <w:spacing w:val="-5"/>
                <w:sz w:val="26"/>
                <w:szCs w:val="26"/>
              </w:rPr>
              <w:t>нституциональный конкурс для педагогов «Лучшая дидактическая разработка по гражданско-патриотическому воспитанию»;</w:t>
            </w:r>
          </w:p>
          <w:p w:rsidR="00C3501A" w:rsidRPr="001000CA" w:rsidRDefault="001000CA" w:rsidP="001000CA">
            <w:pPr>
              <w:shd w:val="clear" w:color="auto" w:fill="FFFFFF"/>
              <w:ind w:right="72"/>
              <w:contextualSpacing/>
              <w:rPr>
                <w:color w:val="000000"/>
                <w:spacing w:val="-5"/>
                <w:sz w:val="26"/>
                <w:szCs w:val="26"/>
              </w:rPr>
            </w:pPr>
            <w:r>
              <w:rPr>
                <w:color w:val="000000"/>
                <w:spacing w:val="-5"/>
                <w:sz w:val="26"/>
                <w:szCs w:val="26"/>
              </w:rPr>
              <w:t>*</w:t>
            </w:r>
            <w:r w:rsidR="00C3501A" w:rsidRPr="001000CA">
              <w:rPr>
                <w:color w:val="000000"/>
                <w:spacing w:val="-5"/>
                <w:sz w:val="26"/>
                <w:szCs w:val="26"/>
              </w:rPr>
              <w:t>мастер-класс «От идеи до реализации»;</w:t>
            </w:r>
          </w:p>
          <w:p w:rsidR="00C3501A" w:rsidRPr="001000CA" w:rsidRDefault="001000CA" w:rsidP="001000CA">
            <w:pPr>
              <w:shd w:val="clear" w:color="auto" w:fill="FFFFFF"/>
              <w:ind w:right="72"/>
              <w:contextualSpacing/>
              <w:jc w:val="both"/>
              <w:rPr>
                <w:color w:val="000000"/>
                <w:spacing w:val="-5"/>
                <w:sz w:val="26"/>
                <w:szCs w:val="26"/>
              </w:rPr>
            </w:pPr>
            <w:r>
              <w:rPr>
                <w:color w:val="000000"/>
                <w:spacing w:val="-5"/>
                <w:sz w:val="26"/>
                <w:szCs w:val="26"/>
              </w:rPr>
              <w:t>*</w:t>
            </w:r>
            <w:r w:rsidR="00C3501A" w:rsidRPr="001000CA">
              <w:rPr>
                <w:color w:val="000000"/>
                <w:spacing w:val="-5"/>
                <w:sz w:val="26"/>
                <w:szCs w:val="26"/>
              </w:rPr>
              <w:t xml:space="preserve"> выставка ДОУ «Незабываемые моменты жизни нашего детского сада» (фойе первого этажа)</w:t>
            </w:r>
          </w:p>
          <w:p w:rsidR="00C3501A" w:rsidRPr="001000CA" w:rsidRDefault="001000CA" w:rsidP="001000CA">
            <w:pPr>
              <w:pStyle w:val="a4"/>
              <w:jc w:val="both"/>
              <w:rPr>
                <w:rFonts w:ascii="Times New Roman" w:hAnsi="Times New Roman"/>
                <w:color w:val="000000"/>
                <w:spacing w:val="-5"/>
                <w:sz w:val="26"/>
                <w:szCs w:val="26"/>
              </w:rPr>
            </w:pPr>
            <w:r>
              <w:rPr>
                <w:rFonts w:ascii="Times New Roman" w:hAnsi="Times New Roman"/>
                <w:color w:val="000000"/>
                <w:spacing w:val="-5"/>
                <w:sz w:val="26"/>
                <w:szCs w:val="26"/>
              </w:rPr>
              <w:t>*</w:t>
            </w:r>
            <w:r w:rsidR="00C3501A" w:rsidRPr="001000CA">
              <w:rPr>
                <w:rFonts w:ascii="Times New Roman" w:hAnsi="Times New Roman"/>
                <w:color w:val="000000"/>
                <w:spacing w:val="-5"/>
                <w:sz w:val="26"/>
                <w:szCs w:val="26"/>
              </w:rPr>
              <w:t>организация участия семей воспитанников в муниципальных, краевых, всероссийских акциях, фестивалях, конкурсах, посвящённых празднованию 75-летия победы в ВОВ.</w:t>
            </w:r>
          </w:p>
          <w:p w:rsidR="00C3501A" w:rsidRPr="001000CA" w:rsidRDefault="001000CA" w:rsidP="001000CA">
            <w:pPr>
              <w:rPr>
                <w:sz w:val="26"/>
                <w:szCs w:val="26"/>
              </w:rPr>
            </w:pPr>
            <w:r>
              <w:rPr>
                <w:sz w:val="26"/>
                <w:szCs w:val="26"/>
              </w:rPr>
              <w:t>*Организация и функционирование рабочих постоянно действующих групп по реализации содержания Программы развития;</w:t>
            </w:r>
          </w:p>
          <w:p w:rsidR="00C3501A" w:rsidRPr="001000CA" w:rsidRDefault="001000CA" w:rsidP="001000CA">
            <w:pPr>
              <w:rPr>
                <w:sz w:val="26"/>
                <w:szCs w:val="26"/>
              </w:rPr>
            </w:pPr>
            <w:r>
              <w:rPr>
                <w:sz w:val="26"/>
                <w:szCs w:val="26"/>
              </w:rPr>
              <w:t>*</w:t>
            </w:r>
            <w:r w:rsidR="00C3501A" w:rsidRPr="001000CA">
              <w:rPr>
                <w:sz w:val="26"/>
                <w:szCs w:val="26"/>
              </w:rPr>
              <w:t>Внедрение парциальной программы</w:t>
            </w:r>
            <w:r w:rsidR="00C3501A" w:rsidRPr="001000CA">
              <w:rPr>
                <w:rFonts w:eastAsia="Times New Roman"/>
                <w:sz w:val="26"/>
                <w:szCs w:val="26"/>
              </w:rPr>
              <w:t xml:space="preserve"> рекреационного туризма для детей старшего дошкольного возраста «Веселый рюкзачок»</w:t>
            </w:r>
            <w:r w:rsidR="00C3501A" w:rsidRPr="001000CA">
              <w:rPr>
                <w:sz w:val="26"/>
                <w:szCs w:val="26"/>
              </w:rPr>
              <w:t xml:space="preserve"> в образовательный процесс;</w:t>
            </w:r>
          </w:p>
          <w:p w:rsidR="00C3501A" w:rsidRPr="001000CA" w:rsidRDefault="001000CA" w:rsidP="001000CA">
            <w:pPr>
              <w:rPr>
                <w:sz w:val="26"/>
                <w:szCs w:val="26"/>
              </w:rPr>
            </w:pPr>
            <w:r>
              <w:rPr>
                <w:sz w:val="26"/>
                <w:szCs w:val="26"/>
              </w:rPr>
              <w:t xml:space="preserve">*Мониторинг состояния РППС </w:t>
            </w:r>
            <w:r w:rsidR="00C3501A" w:rsidRPr="001000CA">
              <w:rPr>
                <w:sz w:val="26"/>
                <w:szCs w:val="26"/>
              </w:rPr>
              <w:t>в возрастных группах;</w:t>
            </w:r>
          </w:p>
          <w:p w:rsidR="00C3501A" w:rsidRPr="001000CA" w:rsidRDefault="001000CA" w:rsidP="001000CA">
            <w:pPr>
              <w:rPr>
                <w:sz w:val="26"/>
                <w:szCs w:val="26"/>
              </w:rPr>
            </w:pPr>
            <w:r>
              <w:rPr>
                <w:sz w:val="26"/>
                <w:szCs w:val="26"/>
              </w:rPr>
              <w:t>*</w:t>
            </w:r>
            <w:r w:rsidR="00C3501A" w:rsidRPr="001000CA">
              <w:rPr>
                <w:sz w:val="26"/>
                <w:szCs w:val="26"/>
              </w:rPr>
              <w:t>проектирование ландшафтного дизайна на территории детского сада по направлению «Экологический туризм»: тропы, маршруты, мини  - огороды, цветники и т.д.;</w:t>
            </w:r>
          </w:p>
          <w:p w:rsidR="00C3501A" w:rsidRPr="001000CA" w:rsidRDefault="001000CA" w:rsidP="001000CA">
            <w:pPr>
              <w:rPr>
                <w:sz w:val="26"/>
                <w:szCs w:val="26"/>
              </w:rPr>
            </w:pPr>
            <w:r>
              <w:rPr>
                <w:sz w:val="26"/>
                <w:szCs w:val="26"/>
              </w:rPr>
              <w:t>*</w:t>
            </w:r>
            <w:r w:rsidR="00C3501A" w:rsidRPr="001000CA">
              <w:rPr>
                <w:sz w:val="26"/>
                <w:szCs w:val="26"/>
              </w:rPr>
              <w:t xml:space="preserve">Проведение социологического опроса по проблемам ознакомления детей дошкольного возраста с природой родного края через экологический туризм среди </w:t>
            </w:r>
            <w:r w:rsidR="00C3501A" w:rsidRPr="001000CA">
              <w:rPr>
                <w:sz w:val="26"/>
                <w:szCs w:val="26"/>
              </w:rPr>
              <w:lastRenderedPageBreak/>
              <w:t>родителей воспитанников;</w:t>
            </w:r>
          </w:p>
          <w:p w:rsidR="00C3501A" w:rsidRPr="001000CA" w:rsidRDefault="001000CA" w:rsidP="001000CA">
            <w:pPr>
              <w:rPr>
                <w:sz w:val="26"/>
                <w:szCs w:val="26"/>
              </w:rPr>
            </w:pPr>
            <w:r>
              <w:rPr>
                <w:sz w:val="26"/>
                <w:szCs w:val="26"/>
              </w:rPr>
              <w:t>*</w:t>
            </w:r>
            <w:r w:rsidR="00C3501A" w:rsidRPr="001000CA">
              <w:rPr>
                <w:sz w:val="26"/>
                <w:szCs w:val="26"/>
              </w:rPr>
              <w:t>Проведение социологического обследования по проблемам экологического воспитания дошкольников среди педагогов и организации экологического туризма;</w:t>
            </w:r>
          </w:p>
          <w:p w:rsidR="00C3501A" w:rsidRDefault="001000CA" w:rsidP="001000CA">
            <w:pPr>
              <w:pStyle w:val="a4"/>
              <w:jc w:val="both"/>
              <w:rPr>
                <w:rFonts w:ascii="Times New Roman" w:hAnsi="Times New Roman"/>
                <w:sz w:val="26"/>
                <w:szCs w:val="26"/>
              </w:rPr>
            </w:pPr>
            <w:r>
              <w:rPr>
                <w:rFonts w:ascii="Times New Roman" w:hAnsi="Times New Roman"/>
                <w:sz w:val="26"/>
                <w:szCs w:val="26"/>
              </w:rPr>
              <w:t>*</w:t>
            </w:r>
            <w:r w:rsidR="00C3501A" w:rsidRPr="001000CA">
              <w:rPr>
                <w:rFonts w:ascii="Times New Roman" w:hAnsi="Times New Roman"/>
                <w:sz w:val="26"/>
                <w:szCs w:val="26"/>
              </w:rPr>
              <w:t xml:space="preserve">Выбор педагогами тем по самообразованию, связанных с </w:t>
            </w:r>
            <w:r>
              <w:rPr>
                <w:rFonts w:ascii="Times New Roman" w:hAnsi="Times New Roman"/>
                <w:sz w:val="26"/>
                <w:szCs w:val="26"/>
              </w:rPr>
              <w:t>содержанием ОПП;</w:t>
            </w:r>
          </w:p>
          <w:p w:rsidR="00DA66A8" w:rsidRPr="00DA66A8" w:rsidRDefault="00DA66A8" w:rsidP="001000CA">
            <w:pPr>
              <w:pStyle w:val="a4"/>
              <w:jc w:val="both"/>
              <w:rPr>
                <w:rFonts w:ascii="Times New Roman" w:hAnsi="Times New Roman"/>
                <w:sz w:val="26"/>
                <w:szCs w:val="26"/>
              </w:rPr>
            </w:pPr>
            <w:r>
              <w:rPr>
                <w:rFonts w:ascii="Times New Roman" w:hAnsi="Times New Roman"/>
                <w:sz w:val="26"/>
                <w:szCs w:val="26"/>
              </w:rPr>
              <w:t xml:space="preserve">*Организованы и проведены два муниципальных семинара по реализации </w:t>
            </w:r>
            <w:r>
              <w:rPr>
                <w:rFonts w:ascii="Times New Roman" w:hAnsi="Times New Roman"/>
                <w:sz w:val="26"/>
                <w:szCs w:val="26"/>
                <w:lang w:val="en-US"/>
              </w:rPr>
              <w:t>LEGO</w:t>
            </w:r>
            <w:r>
              <w:rPr>
                <w:rFonts w:ascii="Times New Roman" w:hAnsi="Times New Roman"/>
                <w:sz w:val="26"/>
                <w:szCs w:val="26"/>
              </w:rPr>
              <w:t>-технологий в ДОУ.</w:t>
            </w:r>
          </w:p>
        </w:tc>
      </w:tr>
      <w:tr w:rsidR="00C3501A" w:rsidRPr="00C3501A" w:rsidTr="00C3501A">
        <w:tc>
          <w:tcPr>
            <w:tcW w:w="9854" w:type="dxa"/>
          </w:tcPr>
          <w:p w:rsidR="00C3501A" w:rsidRPr="00C3501A" w:rsidRDefault="00C3501A" w:rsidP="00E84BE5">
            <w:pPr>
              <w:numPr>
                <w:ilvl w:val="0"/>
                <w:numId w:val="42"/>
              </w:numPr>
              <w:tabs>
                <w:tab w:val="left" w:pos="1985"/>
              </w:tabs>
              <w:spacing w:line="254" w:lineRule="auto"/>
              <w:ind w:right="-2"/>
              <w:jc w:val="both"/>
              <w:rPr>
                <w:rFonts w:eastAsia="Times New Roman"/>
                <w:sz w:val="26"/>
                <w:szCs w:val="26"/>
              </w:rPr>
            </w:pPr>
            <w:r w:rsidRPr="00C3501A">
              <w:rPr>
                <w:rFonts w:eastAsia="Times New Roman"/>
                <w:sz w:val="26"/>
                <w:szCs w:val="26"/>
              </w:rPr>
              <w:lastRenderedPageBreak/>
              <w:t>Содействовать развитию речевой активности детей через решение проблемных ситуаций, проектную деятельность и эвристические беседы.</w:t>
            </w:r>
          </w:p>
        </w:tc>
      </w:tr>
      <w:tr w:rsidR="00C3501A" w:rsidRPr="00C3501A" w:rsidTr="00C3501A">
        <w:tc>
          <w:tcPr>
            <w:tcW w:w="9854" w:type="dxa"/>
          </w:tcPr>
          <w:p w:rsidR="00C3501A" w:rsidRPr="00E84BE5" w:rsidRDefault="00C3501A" w:rsidP="00C3501A">
            <w:pPr>
              <w:tabs>
                <w:tab w:val="left" w:pos="7380"/>
              </w:tabs>
              <w:jc w:val="both"/>
              <w:rPr>
                <w:sz w:val="26"/>
                <w:szCs w:val="26"/>
              </w:rPr>
            </w:pPr>
            <w:r w:rsidRPr="00E84BE5">
              <w:rPr>
                <w:sz w:val="26"/>
                <w:szCs w:val="26"/>
              </w:rPr>
              <w:t>* Педсовет № 5 по теме: Формирование связной речи у дошкольников. Поиск эффективных методов и приёмов работы с участниками образовательных отношений</w:t>
            </w:r>
          </w:p>
          <w:p w:rsidR="00C3501A" w:rsidRPr="00E84BE5" w:rsidRDefault="00C3501A" w:rsidP="00C3501A">
            <w:pPr>
              <w:jc w:val="both"/>
              <w:rPr>
                <w:color w:val="000000"/>
                <w:sz w:val="26"/>
                <w:szCs w:val="26"/>
              </w:rPr>
            </w:pPr>
            <w:r w:rsidRPr="00E84BE5">
              <w:rPr>
                <w:sz w:val="26"/>
                <w:szCs w:val="26"/>
              </w:rPr>
              <w:t>*</w:t>
            </w:r>
            <w:r w:rsidRPr="00E84BE5">
              <w:rPr>
                <w:bCs/>
                <w:iCs/>
                <w:spacing w:val="-2"/>
                <w:sz w:val="26"/>
                <w:szCs w:val="26"/>
              </w:rPr>
              <w:t xml:space="preserve"> </w:t>
            </w:r>
            <w:r w:rsidR="001000CA">
              <w:rPr>
                <w:sz w:val="26"/>
                <w:szCs w:val="26"/>
              </w:rPr>
              <w:t>М</w:t>
            </w:r>
            <w:r w:rsidRPr="00E84BE5">
              <w:rPr>
                <w:color w:val="000000"/>
                <w:sz w:val="26"/>
                <w:szCs w:val="26"/>
              </w:rPr>
              <w:t>униципальный дистанционный семинар «Современные технологии и создание педагогических условий для развития речи детей раннего возраста, используемые в современной педагогической практике» в рамках опорного образовательного учреждении по речевому развитию в Карагайском муниципальном районе;</w:t>
            </w:r>
          </w:p>
          <w:p w:rsidR="00C3501A" w:rsidRPr="00E84BE5" w:rsidRDefault="00C3501A" w:rsidP="00C3501A">
            <w:pPr>
              <w:pStyle w:val="a4"/>
              <w:rPr>
                <w:rFonts w:ascii="Times New Roman" w:hAnsi="Times New Roman"/>
                <w:sz w:val="26"/>
                <w:szCs w:val="26"/>
              </w:rPr>
            </w:pPr>
            <w:r w:rsidRPr="00E84BE5">
              <w:rPr>
                <w:rFonts w:ascii="Times New Roman" w:hAnsi="Times New Roman"/>
                <w:sz w:val="26"/>
                <w:szCs w:val="26"/>
              </w:rPr>
              <w:t xml:space="preserve">* </w:t>
            </w:r>
            <w:r w:rsidR="001000CA">
              <w:rPr>
                <w:rFonts w:ascii="Times New Roman" w:hAnsi="Times New Roman"/>
                <w:sz w:val="26"/>
                <w:szCs w:val="26"/>
              </w:rPr>
              <w:t>М</w:t>
            </w:r>
            <w:r w:rsidRPr="00E84BE5">
              <w:rPr>
                <w:rFonts w:ascii="Times New Roman" w:hAnsi="Times New Roman"/>
                <w:sz w:val="26"/>
                <w:szCs w:val="26"/>
              </w:rPr>
              <w:t>униципальный конкурс  чтецов «Демосфен - 2020»  «Этих дней не смолкнет слава!»</w:t>
            </w:r>
          </w:p>
          <w:p w:rsidR="00C3501A" w:rsidRPr="00C3501A" w:rsidRDefault="00C3501A" w:rsidP="00C3501A">
            <w:pPr>
              <w:pStyle w:val="a4"/>
              <w:jc w:val="both"/>
              <w:rPr>
                <w:rFonts w:ascii="Times New Roman" w:hAnsi="Times New Roman"/>
                <w:sz w:val="26"/>
                <w:szCs w:val="26"/>
              </w:rPr>
            </w:pPr>
            <w:r w:rsidRPr="00E84BE5">
              <w:rPr>
                <w:rFonts w:ascii="Times New Roman" w:hAnsi="Times New Roman"/>
                <w:sz w:val="26"/>
                <w:szCs w:val="26"/>
                <w:shd w:val="clear" w:color="auto" w:fill="FFFFFF"/>
              </w:rPr>
              <w:t>* Методический контроль по речевому развитию, РППС в группах;</w:t>
            </w:r>
          </w:p>
        </w:tc>
      </w:tr>
      <w:tr w:rsidR="00C3501A" w:rsidRPr="00C3501A" w:rsidTr="00C3501A">
        <w:tc>
          <w:tcPr>
            <w:tcW w:w="9854" w:type="dxa"/>
          </w:tcPr>
          <w:p w:rsidR="00C3501A" w:rsidRPr="00C3501A" w:rsidRDefault="00C3501A" w:rsidP="00E84BE5">
            <w:pPr>
              <w:numPr>
                <w:ilvl w:val="0"/>
                <w:numId w:val="42"/>
              </w:numPr>
              <w:tabs>
                <w:tab w:val="left" w:pos="1985"/>
              </w:tabs>
              <w:spacing w:line="254" w:lineRule="auto"/>
              <w:ind w:right="-2"/>
              <w:jc w:val="both"/>
              <w:rPr>
                <w:rFonts w:eastAsia="Times New Roman"/>
                <w:sz w:val="26"/>
                <w:szCs w:val="26"/>
              </w:rPr>
            </w:pPr>
            <w:r w:rsidRPr="00E84BE5">
              <w:rPr>
                <w:rFonts w:eastAsia="Times New Roman"/>
                <w:sz w:val="26"/>
                <w:szCs w:val="26"/>
              </w:rPr>
              <w:t>Совершенствовать работу по реализации эффективных форм становления  культуры здорового образа жизни дошкольников, овладения спортивными и подвижными играми с правилами.</w:t>
            </w:r>
          </w:p>
        </w:tc>
      </w:tr>
      <w:tr w:rsidR="00C3501A" w:rsidRPr="00A43226" w:rsidTr="00C3501A">
        <w:tc>
          <w:tcPr>
            <w:tcW w:w="9854" w:type="dxa"/>
          </w:tcPr>
          <w:p w:rsidR="00C3501A" w:rsidRPr="00A43226" w:rsidRDefault="00C3501A" w:rsidP="009378DC">
            <w:pPr>
              <w:pStyle w:val="a4"/>
              <w:jc w:val="both"/>
              <w:rPr>
                <w:rFonts w:ascii="Times New Roman" w:hAnsi="Times New Roman"/>
                <w:sz w:val="26"/>
                <w:szCs w:val="26"/>
              </w:rPr>
            </w:pPr>
            <w:r w:rsidRPr="00A43226">
              <w:rPr>
                <w:rFonts w:ascii="Times New Roman" w:hAnsi="Times New Roman"/>
                <w:b/>
                <w:sz w:val="26"/>
                <w:szCs w:val="26"/>
              </w:rPr>
              <w:t xml:space="preserve">* </w:t>
            </w:r>
            <w:r w:rsidRPr="00A43226">
              <w:rPr>
                <w:rFonts w:ascii="Times New Roman" w:hAnsi="Times New Roman"/>
                <w:sz w:val="26"/>
                <w:szCs w:val="26"/>
              </w:rPr>
              <w:t>Муниципальный постоянно-действующего семинара инструкторов по физической культуре по теме: «Физкультурные занятия - основная форма организованного обучения с детьми дошкольного возраста в аспектах ФГОС  ДО».</w:t>
            </w:r>
          </w:p>
          <w:p w:rsidR="00C3501A" w:rsidRPr="00A43226" w:rsidRDefault="00C3501A" w:rsidP="009378DC">
            <w:pPr>
              <w:pStyle w:val="a4"/>
              <w:jc w:val="both"/>
              <w:rPr>
                <w:rFonts w:ascii="Times New Roman" w:hAnsi="Times New Roman"/>
                <w:sz w:val="26"/>
                <w:szCs w:val="26"/>
              </w:rPr>
            </w:pPr>
            <w:r w:rsidRPr="00A43226">
              <w:rPr>
                <w:rFonts w:ascii="Times New Roman" w:hAnsi="Times New Roman"/>
                <w:sz w:val="26"/>
                <w:szCs w:val="26"/>
              </w:rPr>
              <w:t xml:space="preserve">* </w:t>
            </w:r>
            <w:r w:rsidR="001000CA" w:rsidRPr="00A43226">
              <w:rPr>
                <w:rFonts w:ascii="Times New Roman" w:hAnsi="Times New Roman"/>
                <w:sz w:val="26"/>
                <w:szCs w:val="26"/>
              </w:rPr>
              <w:t>Н</w:t>
            </w:r>
            <w:r w:rsidRPr="00A43226">
              <w:rPr>
                <w:rFonts w:ascii="Times New Roman" w:hAnsi="Times New Roman"/>
                <w:sz w:val="26"/>
                <w:szCs w:val="26"/>
              </w:rPr>
              <w:t>еделя зимних игр и забав;</w:t>
            </w:r>
            <w:r w:rsidR="009378DC">
              <w:rPr>
                <w:rFonts w:ascii="Times New Roman" w:hAnsi="Times New Roman"/>
                <w:sz w:val="26"/>
                <w:szCs w:val="26"/>
              </w:rPr>
              <w:t xml:space="preserve"> </w:t>
            </w:r>
            <w:r w:rsidR="001000CA" w:rsidRPr="00A43226">
              <w:rPr>
                <w:rFonts w:ascii="Times New Roman" w:hAnsi="Times New Roman"/>
                <w:sz w:val="26"/>
                <w:szCs w:val="26"/>
              </w:rPr>
              <w:t>Р</w:t>
            </w:r>
            <w:r w:rsidRPr="00A43226">
              <w:rPr>
                <w:rFonts w:ascii="Times New Roman" w:hAnsi="Times New Roman"/>
                <w:sz w:val="26"/>
                <w:szCs w:val="26"/>
              </w:rPr>
              <w:t>азвлечения с воспитанниками, посвящённые празднованию Дня защитника Отечества;</w:t>
            </w:r>
          </w:p>
          <w:p w:rsidR="00C3501A" w:rsidRPr="00A43226" w:rsidRDefault="00C3501A" w:rsidP="009378DC">
            <w:pPr>
              <w:pStyle w:val="a4"/>
              <w:jc w:val="both"/>
              <w:rPr>
                <w:rFonts w:ascii="Times New Roman" w:hAnsi="Times New Roman"/>
                <w:sz w:val="26"/>
                <w:szCs w:val="26"/>
              </w:rPr>
            </w:pPr>
            <w:r w:rsidRPr="00A43226">
              <w:rPr>
                <w:rFonts w:ascii="Times New Roman" w:hAnsi="Times New Roman"/>
                <w:sz w:val="26"/>
                <w:szCs w:val="26"/>
              </w:rPr>
              <w:t xml:space="preserve">* Педсовет № 2а – утверждение программ дополнительного образования детей </w:t>
            </w:r>
          </w:p>
          <w:p w:rsidR="00C3501A" w:rsidRPr="00A43226" w:rsidRDefault="00C3501A" w:rsidP="009378DC">
            <w:pPr>
              <w:pStyle w:val="a4"/>
              <w:jc w:val="both"/>
              <w:rPr>
                <w:rFonts w:ascii="Times New Roman" w:hAnsi="Times New Roman"/>
                <w:sz w:val="26"/>
                <w:szCs w:val="26"/>
              </w:rPr>
            </w:pPr>
            <w:r w:rsidRPr="00A43226">
              <w:rPr>
                <w:rFonts w:ascii="Times New Roman" w:hAnsi="Times New Roman"/>
                <w:sz w:val="26"/>
                <w:szCs w:val="26"/>
              </w:rPr>
              <w:t xml:space="preserve">* </w:t>
            </w:r>
            <w:r w:rsidR="00A43226" w:rsidRPr="00A43226">
              <w:rPr>
                <w:rFonts w:ascii="Times New Roman" w:hAnsi="Times New Roman"/>
                <w:sz w:val="26"/>
                <w:szCs w:val="26"/>
              </w:rPr>
              <w:t>Б</w:t>
            </w:r>
            <w:r w:rsidRPr="00A43226">
              <w:rPr>
                <w:rFonts w:ascii="Times New Roman" w:hAnsi="Times New Roman"/>
                <w:sz w:val="26"/>
                <w:szCs w:val="26"/>
              </w:rPr>
              <w:t>уклеты, памятки для родителей воспитанников по профилактике короновирусной инфекции</w:t>
            </w:r>
            <w:r w:rsidR="009378DC">
              <w:rPr>
                <w:rFonts w:ascii="Times New Roman" w:hAnsi="Times New Roman"/>
                <w:sz w:val="26"/>
                <w:szCs w:val="26"/>
              </w:rPr>
              <w:t xml:space="preserve">; </w:t>
            </w:r>
            <w:r w:rsidR="00A43226" w:rsidRPr="00A43226">
              <w:rPr>
                <w:rFonts w:ascii="Times New Roman" w:hAnsi="Times New Roman"/>
                <w:sz w:val="26"/>
                <w:szCs w:val="26"/>
              </w:rPr>
              <w:t>С</w:t>
            </w:r>
            <w:r w:rsidRPr="00A43226">
              <w:rPr>
                <w:rFonts w:ascii="Times New Roman" w:hAnsi="Times New Roman"/>
                <w:sz w:val="26"/>
                <w:szCs w:val="26"/>
              </w:rPr>
              <w:t>еминар – практикум для педагогов и родителей «Цветок – здоровья»</w:t>
            </w:r>
          </w:p>
          <w:p w:rsidR="00C3501A" w:rsidRPr="00A43226" w:rsidRDefault="00A43226" w:rsidP="009378DC">
            <w:pPr>
              <w:pStyle w:val="a4"/>
              <w:jc w:val="both"/>
              <w:rPr>
                <w:rFonts w:ascii="Times New Roman" w:hAnsi="Times New Roman"/>
                <w:sz w:val="26"/>
                <w:szCs w:val="26"/>
              </w:rPr>
            </w:pPr>
            <w:r w:rsidRPr="00A43226">
              <w:rPr>
                <w:rFonts w:ascii="Times New Roman" w:hAnsi="Times New Roman"/>
                <w:sz w:val="26"/>
                <w:szCs w:val="26"/>
              </w:rPr>
              <w:t>*</w:t>
            </w:r>
            <w:r w:rsidR="00C3501A" w:rsidRPr="00A43226">
              <w:rPr>
                <w:rFonts w:ascii="Times New Roman" w:hAnsi="Times New Roman"/>
                <w:sz w:val="26"/>
                <w:szCs w:val="26"/>
              </w:rPr>
              <w:t>Открытый день здоровья. Спортивное развлечение (совместно с семьями воспитанников)</w:t>
            </w:r>
          </w:p>
          <w:p w:rsidR="00C3501A" w:rsidRPr="00A43226" w:rsidRDefault="00A43226" w:rsidP="009378DC">
            <w:pPr>
              <w:pStyle w:val="a4"/>
              <w:jc w:val="both"/>
              <w:rPr>
                <w:rFonts w:ascii="Times New Roman" w:hAnsi="Times New Roman"/>
                <w:sz w:val="26"/>
                <w:szCs w:val="26"/>
              </w:rPr>
            </w:pPr>
            <w:r w:rsidRPr="00A43226">
              <w:rPr>
                <w:rFonts w:ascii="Times New Roman" w:hAnsi="Times New Roman"/>
                <w:sz w:val="26"/>
                <w:szCs w:val="26"/>
              </w:rPr>
              <w:t>*</w:t>
            </w:r>
            <w:r w:rsidR="00C3501A" w:rsidRPr="00A43226">
              <w:rPr>
                <w:rFonts w:ascii="Times New Roman" w:hAnsi="Times New Roman"/>
                <w:sz w:val="26"/>
                <w:szCs w:val="26"/>
              </w:rPr>
              <w:t>Фотовыставка в группах «Спортивный отдых в семье»</w:t>
            </w:r>
          </w:p>
          <w:p w:rsidR="00C3501A" w:rsidRPr="00A43226" w:rsidRDefault="00A43226" w:rsidP="009378DC">
            <w:pPr>
              <w:pStyle w:val="a4"/>
              <w:jc w:val="both"/>
              <w:rPr>
                <w:rFonts w:ascii="Times New Roman" w:hAnsi="Times New Roman"/>
                <w:sz w:val="26"/>
                <w:szCs w:val="26"/>
              </w:rPr>
            </w:pPr>
            <w:r w:rsidRPr="00A43226">
              <w:rPr>
                <w:rFonts w:ascii="Times New Roman" w:hAnsi="Times New Roman"/>
                <w:sz w:val="26"/>
                <w:szCs w:val="26"/>
              </w:rPr>
              <w:t>*</w:t>
            </w:r>
            <w:r w:rsidR="00C3501A" w:rsidRPr="00A43226">
              <w:rPr>
                <w:rFonts w:ascii="Times New Roman" w:hAnsi="Times New Roman"/>
                <w:sz w:val="26"/>
                <w:szCs w:val="26"/>
              </w:rPr>
              <w:t>Организация недели здоровья в детском саду;</w:t>
            </w:r>
          </w:p>
          <w:p w:rsidR="00C3501A" w:rsidRPr="00A43226" w:rsidRDefault="00A43226" w:rsidP="009378DC">
            <w:pPr>
              <w:pStyle w:val="a4"/>
              <w:jc w:val="both"/>
              <w:rPr>
                <w:rFonts w:ascii="Times New Roman" w:hAnsi="Times New Roman"/>
                <w:color w:val="000000"/>
                <w:sz w:val="26"/>
                <w:szCs w:val="26"/>
              </w:rPr>
            </w:pPr>
            <w:r w:rsidRPr="00A43226">
              <w:rPr>
                <w:rFonts w:ascii="Times New Roman" w:hAnsi="Times New Roman"/>
                <w:color w:val="000000"/>
                <w:sz w:val="26"/>
                <w:szCs w:val="26"/>
              </w:rPr>
              <w:t>*</w:t>
            </w:r>
            <w:r w:rsidR="00C3501A" w:rsidRPr="00A43226">
              <w:rPr>
                <w:rFonts w:ascii="Times New Roman" w:hAnsi="Times New Roman"/>
                <w:color w:val="000000"/>
                <w:sz w:val="26"/>
                <w:szCs w:val="26"/>
              </w:rPr>
              <w:t>Участие детей в муниципальных конкурсах спортивной направленности («Зарница», «Веселые старты»);</w:t>
            </w:r>
          </w:p>
          <w:p w:rsidR="00C3501A" w:rsidRPr="00A43226" w:rsidRDefault="00A43226" w:rsidP="009378DC">
            <w:pPr>
              <w:pStyle w:val="a4"/>
              <w:jc w:val="both"/>
              <w:rPr>
                <w:rFonts w:ascii="Times New Roman" w:hAnsi="Times New Roman"/>
                <w:color w:val="000000"/>
                <w:sz w:val="26"/>
                <w:szCs w:val="26"/>
              </w:rPr>
            </w:pPr>
            <w:r w:rsidRPr="00A43226">
              <w:rPr>
                <w:rFonts w:ascii="Times New Roman" w:hAnsi="Times New Roman"/>
                <w:color w:val="000000"/>
                <w:sz w:val="26"/>
                <w:szCs w:val="26"/>
              </w:rPr>
              <w:t>*</w:t>
            </w:r>
            <w:r w:rsidR="00C3501A" w:rsidRPr="00A43226">
              <w:rPr>
                <w:rFonts w:ascii="Times New Roman" w:hAnsi="Times New Roman"/>
                <w:color w:val="000000"/>
                <w:sz w:val="26"/>
                <w:szCs w:val="26"/>
              </w:rPr>
              <w:t>Туристический поход с детьми и родителями в осенний и зимний период;</w:t>
            </w:r>
          </w:p>
          <w:p w:rsidR="00C3501A" w:rsidRPr="00A43226" w:rsidRDefault="00A43226" w:rsidP="009378DC">
            <w:pPr>
              <w:pStyle w:val="a4"/>
              <w:jc w:val="both"/>
              <w:rPr>
                <w:rFonts w:ascii="Times New Roman" w:hAnsi="Times New Roman"/>
                <w:sz w:val="26"/>
                <w:szCs w:val="26"/>
              </w:rPr>
            </w:pPr>
            <w:r w:rsidRPr="00A43226">
              <w:rPr>
                <w:rFonts w:ascii="Times New Roman" w:hAnsi="Times New Roman"/>
                <w:sz w:val="26"/>
                <w:szCs w:val="26"/>
              </w:rPr>
              <w:t>*</w:t>
            </w:r>
            <w:r w:rsidR="00C3501A" w:rsidRPr="00A43226">
              <w:rPr>
                <w:rFonts w:ascii="Times New Roman" w:hAnsi="Times New Roman"/>
                <w:sz w:val="26"/>
                <w:szCs w:val="26"/>
              </w:rPr>
              <w:t>Открытые просмотры разных видов гимнастик.</w:t>
            </w:r>
          </w:p>
        </w:tc>
      </w:tr>
    </w:tbl>
    <w:p w:rsidR="00A43226" w:rsidRPr="00A43226" w:rsidRDefault="002104F4" w:rsidP="002104F4">
      <w:pPr>
        <w:jc w:val="both"/>
        <w:rPr>
          <w:sz w:val="26"/>
          <w:szCs w:val="26"/>
        </w:rPr>
      </w:pPr>
      <w:r w:rsidRPr="00A43226">
        <w:rPr>
          <w:b/>
          <w:sz w:val="26"/>
          <w:szCs w:val="26"/>
        </w:rPr>
        <w:t xml:space="preserve">Вывод: </w:t>
      </w:r>
      <w:r w:rsidRPr="00A43226">
        <w:rPr>
          <w:sz w:val="26"/>
          <w:szCs w:val="26"/>
        </w:rPr>
        <w:t xml:space="preserve">В результате анализа данных по реализации задачи годового плана было выявлено, </w:t>
      </w:r>
      <w:r w:rsidR="00A43226" w:rsidRPr="00A43226">
        <w:rPr>
          <w:rFonts w:eastAsia="Times New Roman"/>
          <w:sz w:val="26"/>
          <w:szCs w:val="26"/>
        </w:rPr>
        <w:t xml:space="preserve">что мероприятия по годовым задачам осуществлены на 94% (не смотря на пандемию): </w:t>
      </w:r>
      <w:r w:rsidRPr="00A43226">
        <w:rPr>
          <w:sz w:val="26"/>
          <w:szCs w:val="26"/>
        </w:rPr>
        <w:t>педагогам района оказывалась необходимая помощь по организации работы с детьми с ОВЗ в ОУ, родители получали квалифицированную поддержку со стороны педагогического коллектива по вопросам развития и воспитания детей через консультации, индивидуальные беседы и работу ППк.</w:t>
      </w:r>
    </w:p>
    <w:p w:rsidR="002104F4" w:rsidRPr="00A43226" w:rsidRDefault="00A43226" w:rsidP="002104F4">
      <w:pPr>
        <w:jc w:val="both"/>
        <w:rPr>
          <w:sz w:val="26"/>
          <w:szCs w:val="26"/>
        </w:rPr>
      </w:pPr>
      <w:r w:rsidRPr="00A43226">
        <w:rPr>
          <w:sz w:val="26"/>
          <w:szCs w:val="26"/>
        </w:rPr>
        <w:tab/>
        <w:t>Педагоги (69%) активно перешли на работу в дистанционном режиме.</w:t>
      </w:r>
      <w:r w:rsidR="002104F4" w:rsidRPr="00A43226">
        <w:rPr>
          <w:sz w:val="26"/>
          <w:szCs w:val="26"/>
        </w:rPr>
        <w:t xml:space="preserve">  </w:t>
      </w:r>
    </w:p>
    <w:p w:rsidR="00987D8C" w:rsidRPr="009E3123" w:rsidRDefault="00A43226" w:rsidP="00A43226">
      <w:pPr>
        <w:spacing w:line="239" w:lineRule="auto"/>
        <w:ind w:firstLine="708"/>
        <w:jc w:val="both"/>
        <w:rPr>
          <w:rFonts w:eastAsia="Times New Roman"/>
          <w:color w:val="002060"/>
          <w:sz w:val="26"/>
          <w:szCs w:val="26"/>
        </w:rPr>
      </w:pPr>
      <w:r w:rsidRPr="00A43226">
        <w:rPr>
          <w:rFonts w:eastAsia="Times New Roman"/>
          <w:sz w:val="26"/>
          <w:szCs w:val="26"/>
        </w:rPr>
        <w:t>М</w:t>
      </w:r>
      <w:r w:rsidR="00987D8C" w:rsidRPr="00A43226">
        <w:rPr>
          <w:rFonts w:eastAsia="Times New Roman"/>
          <w:sz w:val="26"/>
          <w:szCs w:val="26"/>
        </w:rPr>
        <w:t>етодическая работа в ДОУ в целом оптимальна и эффектив</w:t>
      </w:r>
      <w:r w:rsidR="009002F6" w:rsidRPr="00A43226">
        <w:rPr>
          <w:rFonts w:eastAsia="Times New Roman"/>
          <w:sz w:val="26"/>
          <w:szCs w:val="26"/>
        </w:rPr>
        <w:t>на</w:t>
      </w:r>
      <w:r w:rsidR="00987D8C" w:rsidRPr="00A43226">
        <w:rPr>
          <w:rFonts w:eastAsia="Times New Roman"/>
          <w:color w:val="002060"/>
          <w:sz w:val="26"/>
          <w:szCs w:val="26"/>
        </w:rPr>
        <w:t>.</w:t>
      </w:r>
    </w:p>
    <w:p w:rsidR="008E770F" w:rsidRPr="00DC7BA7" w:rsidRDefault="008E770F" w:rsidP="00DC7BA7">
      <w:pPr>
        <w:jc w:val="both"/>
        <w:rPr>
          <w:sz w:val="26"/>
          <w:szCs w:val="26"/>
        </w:rPr>
      </w:pPr>
    </w:p>
    <w:p w:rsidR="008E770F" w:rsidRPr="006F2D96" w:rsidRDefault="00DC7BA7" w:rsidP="00DC7BA7">
      <w:pPr>
        <w:pStyle w:val="a4"/>
        <w:rPr>
          <w:rFonts w:ascii="Times New Roman" w:hAnsi="Times New Roman"/>
          <w:b/>
          <w:sz w:val="26"/>
          <w:szCs w:val="26"/>
        </w:rPr>
      </w:pPr>
      <w:r w:rsidRPr="006F2D96">
        <w:rPr>
          <w:rFonts w:ascii="Times New Roman" w:hAnsi="Times New Roman"/>
          <w:b/>
          <w:sz w:val="26"/>
          <w:szCs w:val="26"/>
        </w:rPr>
        <w:t xml:space="preserve">Раздел </w:t>
      </w:r>
      <w:r w:rsidR="005B620F">
        <w:rPr>
          <w:rFonts w:ascii="Times New Roman" w:hAnsi="Times New Roman"/>
          <w:b/>
          <w:sz w:val="26"/>
          <w:szCs w:val="26"/>
        </w:rPr>
        <w:t>8</w:t>
      </w:r>
      <w:r w:rsidRPr="006F2D96">
        <w:rPr>
          <w:rFonts w:ascii="Times New Roman" w:hAnsi="Times New Roman"/>
          <w:b/>
          <w:sz w:val="26"/>
          <w:szCs w:val="26"/>
        </w:rPr>
        <w:t>. Оценка функционирования внутренней системы качества образования</w:t>
      </w:r>
    </w:p>
    <w:p w:rsidR="00D86F9D" w:rsidRPr="006F2D96" w:rsidRDefault="00D86F9D" w:rsidP="00860B41">
      <w:pPr>
        <w:pStyle w:val="a4"/>
        <w:ind w:firstLine="708"/>
        <w:jc w:val="both"/>
        <w:rPr>
          <w:rFonts w:ascii="Times New Roman" w:hAnsi="Times New Roman"/>
          <w:sz w:val="26"/>
          <w:szCs w:val="26"/>
        </w:rPr>
      </w:pPr>
      <w:r w:rsidRPr="006F2D96">
        <w:rPr>
          <w:rFonts w:ascii="Times New Roman" w:hAnsi="Times New Roman"/>
          <w:sz w:val="26"/>
          <w:szCs w:val="26"/>
        </w:rPr>
        <w:t>ВСОКО в ДОУ проводится согласно нормативным актам, утвержденным руководителем учреждения:</w:t>
      </w:r>
    </w:p>
    <w:p w:rsidR="00D86F9D" w:rsidRPr="009378DC" w:rsidRDefault="00D86F9D" w:rsidP="009378DC">
      <w:pPr>
        <w:pStyle w:val="a4"/>
        <w:ind w:left="720"/>
        <w:jc w:val="both"/>
        <w:rPr>
          <w:rFonts w:ascii="Times New Roman" w:hAnsi="Times New Roman"/>
          <w:sz w:val="26"/>
          <w:szCs w:val="26"/>
        </w:rPr>
      </w:pPr>
      <w:r w:rsidRPr="006F2D96">
        <w:rPr>
          <w:rFonts w:ascii="Times New Roman" w:hAnsi="Times New Roman"/>
          <w:sz w:val="26"/>
          <w:szCs w:val="26"/>
        </w:rPr>
        <w:t>Положение о ВСОКО;</w:t>
      </w:r>
      <w:r w:rsidR="009378DC">
        <w:rPr>
          <w:rFonts w:ascii="Times New Roman" w:hAnsi="Times New Roman"/>
          <w:sz w:val="26"/>
          <w:szCs w:val="26"/>
        </w:rPr>
        <w:t xml:space="preserve"> </w:t>
      </w:r>
      <w:r w:rsidRPr="009378DC">
        <w:rPr>
          <w:rFonts w:ascii="Times New Roman" w:hAnsi="Times New Roman"/>
          <w:sz w:val="26"/>
          <w:szCs w:val="26"/>
        </w:rPr>
        <w:t>Программа проведения ВСОКО;</w:t>
      </w:r>
      <w:r w:rsidR="009378DC">
        <w:rPr>
          <w:rFonts w:ascii="Times New Roman" w:hAnsi="Times New Roman"/>
          <w:sz w:val="26"/>
          <w:szCs w:val="26"/>
        </w:rPr>
        <w:t xml:space="preserve"> </w:t>
      </w:r>
      <w:r w:rsidRPr="009378DC">
        <w:rPr>
          <w:rFonts w:ascii="Times New Roman" w:hAnsi="Times New Roman"/>
          <w:sz w:val="26"/>
          <w:szCs w:val="26"/>
        </w:rPr>
        <w:t>Оценочные листы проведения обследования.</w:t>
      </w:r>
    </w:p>
    <w:p w:rsidR="00860B41" w:rsidRPr="006F2D96" w:rsidRDefault="00860B41" w:rsidP="00860B41">
      <w:pPr>
        <w:pStyle w:val="a4"/>
        <w:ind w:firstLine="708"/>
        <w:jc w:val="both"/>
        <w:rPr>
          <w:rFonts w:ascii="Times New Roman" w:hAnsi="Times New Roman"/>
          <w:sz w:val="26"/>
          <w:szCs w:val="26"/>
        </w:rPr>
      </w:pPr>
      <w:r w:rsidRPr="006F2D96">
        <w:rPr>
          <w:rFonts w:ascii="Times New Roman" w:hAnsi="Times New Roman"/>
          <w:sz w:val="26"/>
          <w:szCs w:val="26"/>
        </w:rPr>
        <w:t xml:space="preserve">Целью системы оценки качества образования является установление соответствия качества дошкольного образования в МБДОУ федеральному государственному образовательному стандарту ДО. Реализация внутренней системы оценки качества образования осуществляется в ДОУ на основе внутреннего контроля и мониторинга. Внутренний контроль осуществляется в виде плановых проверок и мониторинга. Контроль в виде плановых проверок осуществляется в соответствии с утвержденным годовым планом. Результаты внутреннего контроля оформляются в виде справок, отчетов, карт наблюдений. Информация о результатах контроля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проводятся заседания педагогического совета и административные совещания, педагогические планерки. </w:t>
      </w:r>
    </w:p>
    <w:p w:rsidR="00860B41" w:rsidRPr="006F2D96" w:rsidRDefault="00860B41" w:rsidP="00860B41">
      <w:pPr>
        <w:pStyle w:val="a4"/>
        <w:ind w:firstLine="708"/>
        <w:jc w:val="both"/>
        <w:rPr>
          <w:rFonts w:ascii="Times New Roman" w:hAnsi="Times New Roman"/>
          <w:sz w:val="26"/>
          <w:szCs w:val="26"/>
        </w:rPr>
      </w:pPr>
      <w:r w:rsidRPr="006F2D96">
        <w:rPr>
          <w:rFonts w:ascii="Times New Roman" w:hAnsi="Times New Roman"/>
          <w:sz w:val="26"/>
          <w:szCs w:val="26"/>
        </w:rPr>
        <w:t xml:space="preserve">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опроса. С целью изучения степени удовлетворённости родителей качеством образования на основании приказа МКУ «Управление образования администрации Карагайского муниципального района» </w:t>
      </w:r>
      <w:r w:rsidR="00450B68">
        <w:rPr>
          <w:rFonts w:ascii="Times New Roman" w:hAnsi="Times New Roman"/>
          <w:sz w:val="26"/>
          <w:szCs w:val="26"/>
        </w:rPr>
        <w:t xml:space="preserve">в ДОУ ежегодно проводится анкетирование родителей. </w:t>
      </w:r>
      <w:r w:rsidRPr="006F2D96">
        <w:rPr>
          <w:rFonts w:ascii="Times New Roman" w:hAnsi="Times New Roman"/>
          <w:sz w:val="26"/>
          <w:szCs w:val="26"/>
        </w:rPr>
        <w:t>Процент удовлетворенности родителей (законных представителей) доступностью и качеством услуг в дошкольном образовании составляет:</w:t>
      </w:r>
      <w:r w:rsidR="00450B68">
        <w:rPr>
          <w:rFonts w:ascii="Times New Roman" w:hAnsi="Times New Roman"/>
          <w:sz w:val="26"/>
          <w:szCs w:val="26"/>
        </w:rPr>
        <w:t xml:space="preserve"> от 95% в 2019 году до 98 в 2018 году %. В 2020 году анкетирование не проводилось в связи с пандемией.</w:t>
      </w:r>
    </w:p>
    <w:p w:rsidR="00783E00" w:rsidRPr="009378DC" w:rsidRDefault="00860B41" w:rsidP="009378DC">
      <w:pPr>
        <w:pStyle w:val="a4"/>
        <w:jc w:val="both"/>
        <w:rPr>
          <w:rFonts w:ascii="Times New Roman" w:hAnsi="Times New Roman"/>
          <w:b/>
          <w:bCs/>
          <w:sz w:val="26"/>
          <w:szCs w:val="26"/>
        </w:rPr>
      </w:pPr>
      <w:r w:rsidRPr="006F2D96">
        <w:rPr>
          <w:rFonts w:ascii="Times New Roman" w:hAnsi="Times New Roman"/>
          <w:b/>
          <w:sz w:val="26"/>
          <w:szCs w:val="26"/>
        </w:rPr>
        <w:t>Вывод:</w:t>
      </w:r>
      <w:r w:rsidRPr="006F2D96">
        <w:rPr>
          <w:rFonts w:ascii="Times New Roman" w:hAnsi="Times New Roman"/>
          <w:sz w:val="26"/>
          <w:szCs w:val="26"/>
        </w:rPr>
        <w:t xml:space="preserve"> система внутренней оценки качества образования функционирует в соответствии с требованиями действующего законодательства.</w:t>
      </w:r>
    </w:p>
    <w:p w:rsidR="00985390" w:rsidRPr="006F2D96" w:rsidRDefault="00D5375B" w:rsidP="000E0AB2">
      <w:pPr>
        <w:pStyle w:val="a4"/>
        <w:rPr>
          <w:rFonts w:ascii="Times New Roman" w:hAnsi="Times New Roman"/>
          <w:b/>
          <w:sz w:val="26"/>
          <w:szCs w:val="26"/>
        </w:rPr>
      </w:pPr>
      <w:r w:rsidRPr="006F2D96">
        <w:rPr>
          <w:rFonts w:ascii="Times New Roman" w:hAnsi="Times New Roman"/>
          <w:b/>
          <w:sz w:val="26"/>
          <w:szCs w:val="26"/>
        </w:rPr>
        <w:t>Р</w:t>
      </w:r>
      <w:r w:rsidR="00F022B3" w:rsidRPr="006F2D96">
        <w:rPr>
          <w:rFonts w:ascii="Times New Roman" w:hAnsi="Times New Roman"/>
          <w:b/>
          <w:sz w:val="26"/>
          <w:szCs w:val="26"/>
        </w:rPr>
        <w:t>аздел</w:t>
      </w:r>
      <w:r w:rsidR="005B620F">
        <w:rPr>
          <w:rFonts w:ascii="Times New Roman" w:hAnsi="Times New Roman"/>
          <w:b/>
          <w:sz w:val="26"/>
          <w:szCs w:val="26"/>
        </w:rPr>
        <w:t xml:space="preserve"> 9</w:t>
      </w:r>
      <w:r w:rsidRPr="006F2D96">
        <w:rPr>
          <w:rFonts w:ascii="Times New Roman" w:hAnsi="Times New Roman"/>
          <w:b/>
          <w:sz w:val="26"/>
          <w:szCs w:val="26"/>
        </w:rPr>
        <w:t>.</w:t>
      </w:r>
      <w:r w:rsidR="00F022B3" w:rsidRPr="006F2D96">
        <w:rPr>
          <w:rFonts w:ascii="Times New Roman" w:hAnsi="Times New Roman"/>
          <w:b/>
          <w:sz w:val="26"/>
          <w:szCs w:val="26"/>
        </w:rPr>
        <w:t> </w:t>
      </w:r>
      <w:r w:rsidR="00985390" w:rsidRPr="006F2D96">
        <w:rPr>
          <w:rFonts w:ascii="Times New Roman" w:hAnsi="Times New Roman"/>
          <w:b/>
          <w:sz w:val="26"/>
          <w:szCs w:val="26"/>
        </w:rPr>
        <w:t>Учебно-методическое обеспечение</w:t>
      </w:r>
    </w:p>
    <w:p w:rsidR="00E601BD" w:rsidRPr="006F2D96" w:rsidRDefault="00E601BD" w:rsidP="00E601BD">
      <w:pPr>
        <w:ind w:firstLine="708"/>
        <w:jc w:val="both"/>
        <w:rPr>
          <w:sz w:val="26"/>
          <w:szCs w:val="26"/>
        </w:rPr>
      </w:pPr>
      <w:r w:rsidRPr="006F2D96">
        <w:rPr>
          <w:sz w:val="26"/>
          <w:szCs w:val="26"/>
        </w:rPr>
        <w:t xml:space="preserve"> В ДОУ библиотечный фонд является составной частью методической службы, который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и адаптированной основной 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w:t>
      </w:r>
    </w:p>
    <w:p w:rsidR="00E601BD" w:rsidRPr="006F2D96" w:rsidRDefault="00E601BD" w:rsidP="00E601BD">
      <w:pPr>
        <w:ind w:firstLine="708"/>
        <w:jc w:val="both"/>
        <w:rPr>
          <w:sz w:val="26"/>
          <w:szCs w:val="26"/>
        </w:rPr>
      </w:pPr>
      <w:r w:rsidRPr="006F2D96">
        <w:rPr>
          <w:sz w:val="26"/>
          <w:szCs w:val="26"/>
        </w:rPr>
        <w:t xml:space="preserve">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 ДО. </w:t>
      </w:r>
    </w:p>
    <w:p w:rsidR="00E601BD" w:rsidRPr="006F2D96" w:rsidRDefault="00E601BD" w:rsidP="00E601BD">
      <w:pPr>
        <w:widowControl w:val="0"/>
        <w:ind w:firstLine="567"/>
        <w:jc w:val="both"/>
        <w:rPr>
          <w:sz w:val="26"/>
          <w:szCs w:val="26"/>
        </w:rPr>
      </w:pPr>
      <w:r w:rsidRPr="006F2D96">
        <w:rPr>
          <w:sz w:val="26"/>
          <w:szCs w:val="26"/>
        </w:rPr>
        <w:t xml:space="preserve">Оборудование и оснащение методического кабинета для реализации образовательных программ укомплектовано на достаточном уровне. В методическом кабинете созданы условия для возможности организации совместной деятельности педагогов. </w:t>
      </w:r>
    </w:p>
    <w:p w:rsidR="00E601BD" w:rsidRPr="006F2D96" w:rsidRDefault="00E601BD" w:rsidP="00E601BD">
      <w:pPr>
        <w:ind w:firstLine="567"/>
        <w:jc w:val="both"/>
        <w:rPr>
          <w:sz w:val="26"/>
          <w:szCs w:val="26"/>
        </w:rPr>
      </w:pPr>
      <w:r w:rsidRPr="006F2D96">
        <w:rPr>
          <w:sz w:val="26"/>
          <w:szCs w:val="26"/>
        </w:rPr>
        <w:lastRenderedPageBreak/>
        <w:t>Программное обеспечение имеющегося оборудования позволяет работать с текстовыми редакторами, с Интернет-ресурсами, активно использовать  электронную почту  и сайт образовательного учреждения непосредственно на рабочем месте (каждая группа обеспечена ноутбуком, работает беспроводной интернет).</w:t>
      </w:r>
    </w:p>
    <w:p w:rsidR="005B620F" w:rsidRPr="005B620F" w:rsidRDefault="005B620F" w:rsidP="005B620F">
      <w:pPr>
        <w:pStyle w:val="a4"/>
        <w:ind w:firstLine="567"/>
        <w:rPr>
          <w:rFonts w:ascii="Times New Roman" w:hAnsi="Times New Roman"/>
          <w:sz w:val="26"/>
          <w:szCs w:val="26"/>
        </w:rPr>
      </w:pPr>
      <w:r w:rsidRPr="005B620F">
        <w:rPr>
          <w:rFonts w:ascii="Times New Roman" w:hAnsi="Times New Roman"/>
          <w:sz w:val="26"/>
          <w:szCs w:val="26"/>
        </w:rPr>
        <w:t>В 2020 году МБДОУ пополнил учебно-методический комплект к ООП (решение педсовета) методическими пособиями О.С.Ушаковой:</w:t>
      </w:r>
    </w:p>
    <w:p w:rsidR="005B620F" w:rsidRPr="005B620F" w:rsidRDefault="005B620F" w:rsidP="005B620F">
      <w:pPr>
        <w:pStyle w:val="a4"/>
        <w:numPr>
          <w:ilvl w:val="0"/>
          <w:numId w:val="39"/>
        </w:numPr>
        <w:rPr>
          <w:rFonts w:ascii="Times New Roman" w:hAnsi="Times New Roman"/>
          <w:sz w:val="26"/>
          <w:szCs w:val="26"/>
        </w:rPr>
      </w:pPr>
      <w:r w:rsidRPr="005B620F">
        <w:rPr>
          <w:rFonts w:ascii="Times New Roman" w:hAnsi="Times New Roman"/>
          <w:sz w:val="26"/>
          <w:szCs w:val="26"/>
        </w:rPr>
        <w:t>Программа развития речи дошкольников.</w:t>
      </w:r>
    </w:p>
    <w:p w:rsidR="005B620F" w:rsidRPr="005B620F" w:rsidRDefault="005B620F" w:rsidP="005B620F">
      <w:pPr>
        <w:pStyle w:val="a4"/>
        <w:numPr>
          <w:ilvl w:val="0"/>
          <w:numId w:val="39"/>
        </w:numPr>
        <w:rPr>
          <w:rFonts w:ascii="Times New Roman" w:hAnsi="Times New Roman"/>
          <w:sz w:val="26"/>
          <w:szCs w:val="26"/>
        </w:rPr>
      </w:pPr>
      <w:r w:rsidRPr="005B620F">
        <w:rPr>
          <w:rFonts w:ascii="Times New Roman" w:hAnsi="Times New Roman"/>
          <w:sz w:val="26"/>
          <w:szCs w:val="26"/>
        </w:rPr>
        <w:t>Придумай слово (речевые  игры и упражнения).</w:t>
      </w:r>
    </w:p>
    <w:p w:rsidR="005B620F" w:rsidRPr="005B620F" w:rsidRDefault="005B620F" w:rsidP="005B620F">
      <w:pPr>
        <w:pStyle w:val="a4"/>
        <w:numPr>
          <w:ilvl w:val="0"/>
          <w:numId w:val="39"/>
        </w:numPr>
        <w:rPr>
          <w:rFonts w:ascii="Times New Roman" w:hAnsi="Times New Roman"/>
          <w:sz w:val="26"/>
          <w:szCs w:val="26"/>
        </w:rPr>
      </w:pPr>
      <w:r w:rsidRPr="005B620F">
        <w:rPr>
          <w:rFonts w:ascii="Times New Roman" w:hAnsi="Times New Roman"/>
          <w:sz w:val="26"/>
          <w:szCs w:val="26"/>
        </w:rPr>
        <w:t>Ознакомление до</w:t>
      </w:r>
      <w:r>
        <w:rPr>
          <w:rFonts w:ascii="Times New Roman" w:hAnsi="Times New Roman"/>
          <w:sz w:val="26"/>
          <w:szCs w:val="26"/>
        </w:rPr>
        <w:t>ш</w:t>
      </w:r>
      <w:r w:rsidRPr="005B620F">
        <w:rPr>
          <w:rFonts w:ascii="Times New Roman" w:hAnsi="Times New Roman"/>
          <w:sz w:val="26"/>
          <w:szCs w:val="26"/>
        </w:rPr>
        <w:t>кольников с литературой и развитие речи.</w:t>
      </w:r>
    </w:p>
    <w:p w:rsidR="005B620F" w:rsidRPr="005B620F" w:rsidRDefault="005B620F" w:rsidP="005B620F">
      <w:pPr>
        <w:pStyle w:val="a4"/>
        <w:numPr>
          <w:ilvl w:val="0"/>
          <w:numId w:val="39"/>
        </w:numPr>
        <w:rPr>
          <w:rFonts w:ascii="Times New Roman" w:hAnsi="Times New Roman"/>
          <w:sz w:val="26"/>
          <w:szCs w:val="26"/>
        </w:rPr>
      </w:pPr>
      <w:r w:rsidRPr="005B620F">
        <w:rPr>
          <w:rFonts w:ascii="Times New Roman" w:hAnsi="Times New Roman"/>
          <w:sz w:val="26"/>
          <w:szCs w:val="26"/>
        </w:rPr>
        <w:t>Сценарии занятий на все возраста</w:t>
      </w:r>
    </w:p>
    <w:p w:rsidR="00095AE8" w:rsidRPr="009378DC" w:rsidRDefault="00095AE8" w:rsidP="009378DC">
      <w:pPr>
        <w:pStyle w:val="a4"/>
        <w:jc w:val="both"/>
        <w:rPr>
          <w:rFonts w:ascii="Times New Roman" w:hAnsi="Times New Roman"/>
          <w:sz w:val="26"/>
          <w:szCs w:val="26"/>
        </w:rPr>
      </w:pPr>
      <w:r w:rsidRPr="005B620F">
        <w:rPr>
          <w:rFonts w:ascii="Times New Roman" w:hAnsi="Times New Roman"/>
          <w:b/>
          <w:sz w:val="26"/>
          <w:szCs w:val="26"/>
        </w:rPr>
        <w:t>Вывод:</w:t>
      </w:r>
      <w:r w:rsidRPr="005B620F">
        <w:rPr>
          <w:rFonts w:ascii="Times New Roman" w:hAnsi="Times New Roman"/>
          <w:sz w:val="26"/>
          <w:szCs w:val="26"/>
        </w:rPr>
        <w:t xml:space="preserve"> в </w:t>
      </w:r>
      <w:r w:rsidR="005B620F">
        <w:rPr>
          <w:rFonts w:ascii="Times New Roman" w:hAnsi="Times New Roman"/>
          <w:sz w:val="26"/>
          <w:szCs w:val="26"/>
        </w:rPr>
        <w:t>МБДОУ</w:t>
      </w:r>
      <w:r w:rsidRPr="005B620F">
        <w:rPr>
          <w:rFonts w:ascii="Times New Roman" w:hAnsi="Times New Roman"/>
          <w:sz w:val="26"/>
          <w:szCs w:val="26"/>
        </w:rPr>
        <w:t xml:space="preserve">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Однако недостаточно оснащены техническим и компьютерным оборудованием группы: нет возможности сопровождать образовательный процесс музыкальным воздействием для развития и коррекции эмоционального благополучия воспитанников.</w:t>
      </w:r>
    </w:p>
    <w:p w:rsidR="00CF6202" w:rsidRPr="006F2D96" w:rsidRDefault="00985390" w:rsidP="000E0AB2">
      <w:pPr>
        <w:pStyle w:val="a4"/>
        <w:rPr>
          <w:rFonts w:ascii="Times New Roman" w:hAnsi="Times New Roman"/>
          <w:sz w:val="26"/>
          <w:szCs w:val="26"/>
        </w:rPr>
      </w:pPr>
      <w:r w:rsidRPr="006F2D96">
        <w:rPr>
          <w:rFonts w:ascii="Times New Roman" w:hAnsi="Times New Roman"/>
          <w:b/>
          <w:sz w:val="26"/>
          <w:szCs w:val="26"/>
        </w:rPr>
        <w:t>Раздел</w:t>
      </w:r>
      <w:r w:rsidR="005B620F">
        <w:rPr>
          <w:rFonts w:ascii="Times New Roman" w:hAnsi="Times New Roman"/>
          <w:b/>
          <w:sz w:val="26"/>
          <w:szCs w:val="26"/>
        </w:rPr>
        <w:t>10</w:t>
      </w:r>
      <w:r w:rsidRPr="006F2D96">
        <w:rPr>
          <w:rFonts w:ascii="Times New Roman" w:hAnsi="Times New Roman"/>
          <w:b/>
          <w:sz w:val="26"/>
          <w:szCs w:val="26"/>
        </w:rPr>
        <w:t xml:space="preserve">. </w:t>
      </w:r>
      <w:r w:rsidR="00F022B3" w:rsidRPr="006F2D96">
        <w:rPr>
          <w:rFonts w:ascii="Times New Roman" w:hAnsi="Times New Roman"/>
          <w:b/>
          <w:sz w:val="26"/>
          <w:szCs w:val="26"/>
        </w:rPr>
        <w:t>Материально-техническое обеспечение ДОУ.</w:t>
      </w:r>
    </w:p>
    <w:p w:rsidR="00BA3556" w:rsidRPr="006F2D96" w:rsidRDefault="006449ED" w:rsidP="000E0AB2">
      <w:pPr>
        <w:pStyle w:val="a4"/>
        <w:ind w:firstLine="708"/>
        <w:jc w:val="both"/>
        <w:rPr>
          <w:rFonts w:ascii="Times New Roman" w:hAnsi="Times New Roman"/>
          <w:sz w:val="26"/>
          <w:szCs w:val="26"/>
        </w:rPr>
      </w:pPr>
      <w:r w:rsidRPr="006F2D96">
        <w:rPr>
          <w:rFonts w:ascii="Times New Roman" w:hAnsi="Times New Roman"/>
          <w:sz w:val="26"/>
          <w:szCs w:val="26"/>
        </w:rPr>
        <w:t xml:space="preserve">Дошкольное учреждение – главный корпус и структурные подразделения - </w:t>
      </w:r>
      <w:r w:rsidR="00F022B3" w:rsidRPr="006F2D96">
        <w:rPr>
          <w:rFonts w:ascii="Times New Roman" w:hAnsi="Times New Roman"/>
          <w:sz w:val="26"/>
          <w:szCs w:val="26"/>
        </w:rPr>
        <w:t xml:space="preserve"> размещен</w:t>
      </w:r>
      <w:r w:rsidRPr="006F2D96">
        <w:rPr>
          <w:rFonts w:ascii="Times New Roman" w:hAnsi="Times New Roman"/>
          <w:sz w:val="26"/>
          <w:szCs w:val="26"/>
        </w:rPr>
        <w:t>ы</w:t>
      </w:r>
      <w:r w:rsidR="00F022B3" w:rsidRPr="006F2D96">
        <w:rPr>
          <w:rFonts w:ascii="Times New Roman" w:hAnsi="Times New Roman"/>
          <w:sz w:val="26"/>
          <w:szCs w:val="26"/>
        </w:rPr>
        <w:t xml:space="preserve"> в </w:t>
      </w:r>
      <w:r w:rsidR="000C1FFB" w:rsidRPr="006F2D96">
        <w:rPr>
          <w:rFonts w:ascii="Times New Roman" w:hAnsi="Times New Roman"/>
          <w:sz w:val="26"/>
          <w:szCs w:val="26"/>
        </w:rPr>
        <w:t>типов</w:t>
      </w:r>
      <w:r w:rsidRPr="006F2D96">
        <w:rPr>
          <w:rFonts w:ascii="Times New Roman" w:hAnsi="Times New Roman"/>
          <w:sz w:val="26"/>
          <w:szCs w:val="26"/>
        </w:rPr>
        <w:t>ых</w:t>
      </w:r>
      <w:r w:rsidR="000C1FFB" w:rsidRPr="006F2D96">
        <w:rPr>
          <w:rFonts w:ascii="Times New Roman" w:hAnsi="Times New Roman"/>
          <w:sz w:val="26"/>
          <w:szCs w:val="26"/>
        </w:rPr>
        <w:t xml:space="preserve"> двухэтажн</w:t>
      </w:r>
      <w:r w:rsidRPr="006F2D96">
        <w:rPr>
          <w:rFonts w:ascii="Times New Roman" w:hAnsi="Times New Roman"/>
          <w:sz w:val="26"/>
          <w:szCs w:val="26"/>
        </w:rPr>
        <w:t>ых</w:t>
      </w:r>
      <w:r w:rsidR="000C1FFB" w:rsidRPr="006F2D96">
        <w:rPr>
          <w:rFonts w:ascii="Times New Roman" w:hAnsi="Times New Roman"/>
          <w:sz w:val="26"/>
          <w:szCs w:val="26"/>
        </w:rPr>
        <w:t xml:space="preserve"> здани</w:t>
      </w:r>
      <w:r w:rsidRPr="006F2D96">
        <w:rPr>
          <w:rFonts w:ascii="Times New Roman" w:hAnsi="Times New Roman"/>
          <w:sz w:val="26"/>
          <w:szCs w:val="26"/>
        </w:rPr>
        <w:t>ях</w:t>
      </w:r>
      <w:r w:rsidR="000C1FFB" w:rsidRPr="006F2D96">
        <w:rPr>
          <w:rFonts w:ascii="Times New Roman" w:hAnsi="Times New Roman"/>
          <w:sz w:val="26"/>
          <w:szCs w:val="26"/>
        </w:rPr>
        <w:t xml:space="preserve">. </w:t>
      </w:r>
      <w:r w:rsidR="00F022B3" w:rsidRPr="006F2D96">
        <w:rPr>
          <w:rFonts w:ascii="Times New Roman" w:hAnsi="Times New Roman"/>
          <w:sz w:val="26"/>
          <w:szCs w:val="26"/>
        </w:rPr>
        <w:t>В учреждени</w:t>
      </w:r>
      <w:r w:rsidRPr="006F2D96">
        <w:rPr>
          <w:rFonts w:ascii="Times New Roman" w:hAnsi="Times New Roman"/>
          <w:sz w:val="26"/>
          <w:szCs w:val="26"/>
        </w:rPr>
        <w:t>ях</w:t>
      </w:r>
      <w:r w:rsidR="00F022B3" w:rsidRPr="006F2D96">
        <w:rPr>
          <w:rFonts w:ascii="Times New Roman" w:hAnsi="Times New Roman"/>
          <w:sz w:val="26"/>
          <w:szCs w:val="26"/>
        </w:rPr>
        <w:t xml:space="preserve"> функционируют </w:t>
      </w:r>
      <w:r w:rsidRPr="006F2D96">
        <w:rPr>
          <w:rFonts w:ascii="Times New Roman" w:hAnsi="Times New Roman"/>
          <w:sz w:val="26"/>
          <w:szCs w:val="26"/>
        </w:rPr>
        <w:t xml:space="preserve">по </w:t>
      </w:r>
      <w:r w:rsidR="000C1FFB" w:rsidRPr="006F2D96">
        <w:rPr>
          <w:rFonts w:ascii="Times New Roman" w:hAnsi="Times New Roman"/>
          <w:sz w:val="26"/>
          <w:szCs w:val="26"/>
        </w:rPr>
        <w:t>6</w:t>
      </w:r>
      <w:r w:rsidR="00F022B3" w:rsidRPr="006F2D96">
        <w:rPr>
          <w:rFonts w:ascii="Times New Roman" w:hAnsi="Times New Roman"/>
          <w:sz w:val="26"/>
          <w:szCs w:val="26"/>
        </w:rPr>
        <w:t xml:space="preserve"> групп, в каждой группе имеется</w:t>
      </w:r>
      <w:r w:rsidR="000C1FFB" w:rsidRPr="006F2D96">
        <w:rPr>
          <w:rFonts w:ascii="Times New Roman" w:hAnsi="Times New Roman"/>
          <w:sz w:val="26"/>
          <w:szCs w:val="26"/>
        </w:rPr>
        <w:t>: приемная, игровая,</w:t>
      </w:r>
      <w:r w:rsidR="00F022B3" w:rsidRPr="006F2D96">
        <w:rPr>
          <w:rFonts w:ascii="Times New Roman" w:hAnsi="Times New Roman"/>
          <w:sz w:val="26"/>
          <w:szCs w:val="26"/>
        </w:rPr>
        <w:t xml:space="preserve"> спальная </w:t>
      </w:r>
      <w:r w:rsidR="000C1FFB" w:rsidRPr="006F2D96">
        <w:rPr>
          <w:rFonts w:ascii="Times New Roman" w:hAnsi="Times New Roman"/>
          <w:sz w:val="26"/>
          <w:szCs w:val="26"/>
        </w:rPr>
        <w:t xml:space="preserve">и туалетная </w:t>
      </w:r>
      <w:r w:rsidR="00F022B3" w:rsidRPr="006F2D96">
        <w:rPr>
          <w:rFonts w:ascii="Times New Roman" w:hAnsi="Times New Roman"/>
          <w:sz w:val="26"/>
          <w:szCs w:val="26"/>
        </w:rPr>
        <w:t>комнат</w:t>
      </w:r>
      <w:r w:rsidR="000C1FFB" w:rsidRPr="006F2D96">
        <w:rPr>
          <w:rFonts w:ascii="Times New Roman" w:hAnsi="Times New Roman"/>
          <w:sz w:val="26"/>
          <w:szCs w:val="26"/>
        </w:rPr>
        <w:t>ы</w:t>
      </w:r>
      <w:r w:rsidR="00F022B3" w:rsidRPr="006F2D96">
        <w:rPr>
          <w:rFonts w:ascii="Times New Roman" w:hAnsi="Times New Roman"/>
          <w:sz w:val="26"/>
          <w:szCs w:val="26"/>
        </w:rPr>
        <w:t>. Здани</w:t>
      </w:r>
      <w:r w:rsidRPr="006F2D96">
        <w:rPr>
          <w:rFonts w:ascii="Times New Roman" w:hAnsi="Times New Roman"/>
          <w:sz w:val="26"/>
          <w:szCs w:val="26"/>
        </w:rPr>
        <w:t>я</w:t>
      </w:r>
      <w:r w:rsidR="00DB6005" w:rsidRPr="006F2D96">
        <w:rPr>
          <w:rFonts w:ascii="Times New Roman" w:hAnsi="Times New Roman"/>
          <w:sz w:val="26"/>
          <w:szCs w:val="26"/>
        </w:rPr>
        <w:t xml:space="preserve"> ДОУ благоустроенн</w:t>
      </w:r>
      <w:r w:rsidR="0004251D" w:rsidRPr="006F2D96">
        <w:rPr>
          <w:rFonts w:ascii="Times New Roman" w:hAnsi="Times New Roman"/>
          <w:sz w:val="26"/>
          <w:szCs w:val="26"/>
        </w:rPr>
        <w:t>ы</w:t>
      </w:r>
      <w:r w:rsidR="00DB6005" w:rsidRPr="006F2D96">
        <w:rPr>
          <w:rFonts w:ascii="Times New Roman" w:hAnsi="Times New Roman"/>
          <w:sz w:val="26"/>
          <w:szCs w:val="26"/>
        </w:rPr>
        <w:t xml:space="preserve">: </w:t>
      </w:r>
      <w:r w:rsidR="00F022B3" w:rsidRPr="006F2D96">
        <w:rPr>
          <w:rFonts w:ascii="Times New Roman" w:hAnsi="Times New Roman"/>
          <w:sz w:val="26"/>
          <w:szCs w:val="26"/>
        </w:rPr>
        <w:t>освещение естественное и электрическое</w:t>
      </w:r>
      <w:r w:rsidR="00E52C55" w:rsidRPr="006F2D96">
        <w:rPr>
          <w:rFonts w:ascii="Times New Roman" w:hAnsi="Times New Roman"/>
          <w:sz w:val="26"/>
          <w:szCs w:val="26"/>
        </w:rPr>
        <w:t xml:space="preserve">, вентиляция, </w:t>
      </w:r>
      <w:r w:rsidR="00596BDD" w:rsidRPr="006F2D96">
        <w:rPr>
          <w:rFonts w:ascii="Times New Roman" w:hAnsi="Times New Roman"/>
          <w:sz w:val="26"/>
          <w:szCs w:val="26"/>
        </w:rPr>
        <w:t xml:space="preserve">центральное </w:t>
      </w:r>
      <w:r w:rsidR="0004251D" w:rsidRPr="006F2D96">
        <w:rPr>
          <w:rFonts w:ascii="Times New Roman" w:hAnsi="Times New Roman"/>
          <w:sz w:val="26"/>
          <w:szCs w:val="26"/>
        </w:rPr>
        <w:t>водоснабжение, отопление</w:t>
      </w:r>
      <w:r w:rsidR="0031133A" w:rsidRPr="006F2D96">
        <w:rPr>
          <w:rFonts w:ascii="Times New Roman" w:hAnsi="Times New Roman"/>
          <w:sz w:val="26"/>
          <w:szCs w:val="26"/>
        </w:rPr>
        <w:t xml:space="preserve">, канализация.  </w:t>
      </w:r>
      <w:r w:rsidR="000C1FFB" w:rsidRPr="006F2D96">
        <w:rPr>
          <w:rFonts w:ascii="Times New Roman" w:hAnsi="Times New Roman"/>
          <w:sz w:val="26"/>
          <w:szCs w:val="26"/>
        </w:rPr>
        <w:t>Все</w:t>
      </w:r>
      <w:r w:rsidR="00F022B3" w:rsidRPr="006F2D96">
        <w:rPr>
          <w:rFonts w:ascii="Times New Roman" w:hAnsi="Times New Roman"/>
          <w:sz w:val="26"/>
          <w:szCs w:val="26"/>
        </w:rPr>
        <w:t xml:space="preserve"> группы имеют </w:t>
      </w:r>
      <w:r w:rsidR="000C1FFB" w:rsidRPr="006F2D96">
        <w:rPr>
          <w:rFonts w:ascii="Times New Roman" w:hAnsi="Times New Roman"/>
          <w:sz w:val="26"/>
          <w:szCs w:val="26"/>
        </w:rPr>
        <w:t>пожарные выходы</w:t>
      </w:r>
      <w:r w:rsidR="00F022B3" w:rsidRPr="006F2D96">
        <w:rPr>
          <w:rFonts w:ascii="Times New Roman" w:hAnsi="Times New Roman"/>
          <w:sz w:val="26"/>
          <w:szCs w:val="26"/>
        </w:rPr>
        <w:t xml:space="preserve">. Помещение детского сада соответствует санитарным нормам и правилам. </w:t>
      </w:r>
    </w:p>
    <w:p w:rsidR="0004251D" w:rsidRPr="006F2D96" w:rsidRDefault="0004251D" w:rsidP="0004251D">
      <w:pPr>
        <w:ind w:firstLine="567"/>
        <w:jc w:val="both"/>
        <w:rPr>
          <w:sz w:val="26"/>
          <w:szCs w:val="26"/>
        </w:rPr>
      </w:pPr>
      <w:r w:rsidRPr="006F2D96">
        <w:rPr>
          <w:sz w:val="26"/>
          <w:szCs w:val="26"/>
        </w:rPr>
        <w:t>На территории дошкольных организаций выделены функциональные зоны: зона игровой территории, она включает в себя; - групповые площадки - индивидуальные для каждой группы, физкультурные площадки и хозяйственные зоны.</w:t>
      </w:r>
    </w:p>
    <w:p w:rsidR="00F022B3" w:rsidRPr="006F2D96" w:rsidRDefault="00BA3556" w:rsidP="000E0AB2">
      <w:pPr>
        <w:pStyle w:val="a4"/>
        <w:ind w:firstLine="708"/>
        <w:jc w:val="both"/>
        <w:rPr>
          <w:rFonts w:ascii="Times New Roman" w:hAnsi="Times New Roman"/>
          <w:sz w:val="26"/>
          <w:szCs w:val="26"/>
        </w:rPr>
      </w:pPr>
      <w:r w:rsidRPr="006F2D96">
        <w:rPr>
          <w:rFonts w:ascii="Times New Roman" w:hAnsi="Times New Roman"/>
          <w:sz w:val="26"/>
          <w:szCs w:val="26"/>
        </w:rPr>
        <w:t>1 раз в квартал в ДОУ проводится аудит детской мебели в соответствии с антропометрическими данными. Каждый ребёнок обеспечен нео</w:t>
      </w:r>
      <w:r w:rsidR="0004251D" w:rsidRPr="006F2D96">
        <w:rPr>
          <w:rFonts w:ascii="Times New Roman" w:hAnsi="Times New Roman"/>
          <w:sz w:val="26"/>
          <w:szCs w:val="26"/>
        </w:rPr>
        <w:t xml:space="preserve">бходимым набором мебели (стул и </w:t>
      </w:r>
      <w:r w:rsidRPr="006F2D96">
        <w:rPr>
          <w:rFonts w:ascii="Times New Roman" w:hAnsi="Times New Roman"/>
          <w:sz w:val="26"/>
          <w:szCs w:val="26"/>
        </w:rPr>
        <w:t>стол) согласно своему росту</w:t>
      </w:r>
      <w:r w:rsidR="0004251D" w:rsidRPr="006F2D96">
        <w:rPr>
          <w:rFonts w:ascii="Times New Roman" w:hAnsi="Times New Roman"/>
          <w:sz w:val="26"/>
          <w:szCs w:val="26"/>
        </w:rPr>
        <w:t>, а также кроватью</w:t>
      </w:r>
      <w:r w:rsidRPr="006F2D96">
        <w:rPr>
          <w:rFonts w:ascii="Times New Roman" w:hAnsi="Times New Roman"/>
          <w:sz w:val="26"/>
          <w:szCs w:val="26"/>
        </w:rPr>
        <w:t>.</w:t>
      </w:r>
    </w:p>
    <w:p w:rsidR="00CF6202" w:rsidRPr="006F2D96" w:rsidRDefault="00F022B3" w:rsidP="000E0AB2">
      <w:pPr>
        <w:pStyle w:val="a4"/>
        <w:ind w:firstLine="708"/>
        <w:jc w:val="both"/>
        <w:rPr>
          <w:rFonts w:ascii="Times New Roman" w:hAnsi="Times New Roman"/>
          <w:sz w:val="26"/>
          <w:szCs w:val="26"/>
        </w:rPr>
      </w:pPr>
      <w:r w:rsidRPr="006F2D96">
        <w:rPr>
          <w:rFonts w:ascii="Times New Roman" w:hAnsi="Times New Roman"/>
          <w:sz w:val="26"/>
          <w:szCs w:val="26"/>
        </w:rPr>
        <w:t>В дошкольном учреждении создана материально-техническая база для жизнеобеспечения и развития детей, вед</w:t>
      </w:r>
      <w:r w:rsidR="00482772" w:rsidRPr="006F2D96">
        <w:rPr>
          <w:rFonts w:ascii="Times New Roman" w:hAnsi="Times New Roman"/>
          <w:sz w:val="26"/>
          <w:szCs w:val="26"/>
        </w:rPr>
        <w:t>ё</w:t>
      </w:r>
      <w:r w:rsidRPr="006F2D96">
        <w:rPr>
          <w:rFonts w:ascii="Times New Roman" w:hAnsi="Times New Roman"/>
          <w:sz w:val="26"/>
          <w:szCs w:val="26"/>
        </w:rPr>
        <w:t xml:space="preserve">тся систематически работа по созданию </w:t>
      </w:r>
      <w:r w:rsidR="000C1FFB" w:rsidRPr="006F2D96">
        <w:rPr>
          <w:rFonts w:ascii="Times New Roman" w:hAnsi="Times New Roman"/>
          <w:sz w:val="26"/>
          <w:szCs w:val="26"/>
        </w:rPr>
        <w:t xml:space="preserve">и обогащению развивающей </w:t>
      </w:r>
      <w:r w:rsidRPr="006F2D96">
        <w:rPr>
          <w:rFonts w:ascii="Times New Roman" w:hAnsi="Times New Roman"/>
          <w:sz w:val="26"/>
          <w:szCs w:val="26"/>
        </w:rPr>
        <w:t>предметно-</w:t>
      </w:r>
      <w:r w:rsidR="000C1FFB" w:rsidRPr="006F2D96">
        <w:rPr>
          <w:rFonts w:ascii="Times New Roman" w:hAnsi="Times New Roman"/>
          <w:sz w:val="26"/>
          <w:szCs w:val="26"/>
        </w:rPr>
        <w:t>пространственной</w:t>
      </w:r>
      <w:r w:rsidRPr="006F2D96">
        <w:rPr>
          <w:rFonts w:ascii="Times New Roman" w:hAnsi="Times New Roman"/>
          <w:sz w:val="26"/>
          <w:szCs w:val="26"/>
        </w:rPr>
        <w:t xml:space="preserve"> среды. </w:t>
      </w:r>
    </w:p>
    <w:p w:rsidR="00CF6202" w:rsidRPr="006F2D96" w:rsidRDefault="00D346F8" w:rsidP="000E0AB2">
      <w:pPr>
        <w:pStyle w:val="a4"/>
        <w:ind w:firstLine="708"/>
        <w:jc w:val="both"/>
        <w:rPr>
          <w:rFonts w:ascii="Times New Roman" w:hAnsi="Times New Roman"/>
          <w:sz w:val="26"/>
          <w:szCs w:val="26"/>
        </w:rPr>
      </w:pPr>
      <w:r w:rsidRPr="006F2D96">
        <w:rPr>
          <w:rFonts w:ascii="Times New Roman" w:hAnsi="Times New Roman"/>
          <w:sz w:val="26"/>
          <w:szCs w:val="26"/>
        </w:rPr>
        <w:t>В</w:t>
      </w:r>
      <w:r w:rsidR="00CF6202" w:rsidRPr="006F2D96">
        <w:rPr>
          <w:rFonts w:ascii="Times New Roman" w:hAnsi="Times New Roman"/>
          <w:sz w:val="26"/>
          <w:szCs w:val="26"/>
        </w:rPr>
        <w:t xml:space="preserve"> соответствии с современными требованиями </w:t>
      </w:r>
      <w:r w:rsidRPr="006F2D96">
        <w:rPr>
          <w:rFonts w:ascii="Times New Roman" w:hAnsi="Times New Roman"/>
          <w:sz w:val="26"/>
          <w:szCs w:val="26"/>
        </w:rPr>
        <w:t xml:space="preserve">оборудованы </w:t>
      </w:r>
      <w:r w:rsidR="00CF6202" w:rsidRPr="006F2D96">
        <w:rPr>
          <w:rFonts w:ascii="Times New Roman" w:hAnsi="Times New Roman"/>
          <w:sz w:val="26"/>
          <w:szCs w:val="26"/>
        </w:rPr>
        <w:t>и оснащены методическими и дидактическими пособиями</w:t>
      </w:r>
      <w:r w:rsidR="00DB6005" w:rsidRPr="006F2D96">
        <w:rPr>
          <w:rFonts w:ascii="Times New Roman" w:hAnsi="Times New Roman"/>
          <w:sz w:val="26"/>
          <w:szCs w:val="26"/>
        </w:rPr>
        <w:t xml:space="preserve"> в контексте </w:t>
      </w:r>
      <w:r w:rsidR="0004251D" w:rsidRPr="006F2D96">
        <w:rPr>
          <w:rFonts w:ascii="Times New Roman" w:hAnsi="Times New Roman"/>
          <w:sz w:val="26"/>
          <w:szCs w:val="26"/>
        </w:rPr>
        <w:t xml:space="preserve">календарно-тематического планирования </w:t>
      </w:r>
      <w:r w:rsidR="00DB6005" w:rsidRPr="006F2D96">
        <w:rPr>
          <w:rFonts w:ascii="Times New Roman" w:hAnsi="Times New Roman"/>
          <w:sz w:val="26"/>
          <w:szCs w:val="26"/>
        </w:rPr>
        <w:t>основной образовательной программы</w:t>
      </w:r>
      <w:r w:rsidR="00CF6202" w:rsidRPr="006F2D96">
        <w:rPr>
          <w:rFonts w:ascii="Times New Roman" w:hAnsi="Times New Roman"/>
          <w:sz w:val="26"/>
          <w:szCs w:val="26"/>
        </w:rPr>
        <w:t>:</w:t>
      </w:r>
    </w:p>
    <w:p w:rsidR="00CF6202" w:rsidRPr="009378DC" w:rsidRDefault="00CF6202" w:rsidP="009378DC">
      <w:pPr>
        <w:pStyle w:val="a4"/>
        <w:numPr>
          <w:ilvl w:val="0"/>
          <w:numId w:val="1"/>
        </w:numPr>
        <w:jc w:val="both"/>
        <w:rPr>
          <w:rFonts w:ascii="Times New Roman" w:hAnsi="Times New Roman"/>
          <w:sz w:val="26"/>
          <w:szCs w:val="26"/>
        </w:rPr>
      </w:pPr>
      <w:r w:rsidRPr="006F2D96">
        <w:rPr>
          <w:rFonts w:ascii="Times New Roman" w:hAnsi="Times New Roman"/>
          <w:sz w:val="26"/>
          <w:szCs w:val="26"/>
        </w:rPr>
        <w:t>групповые помещения</w:t>
      </w:r>
      <w:r w:rsidR="00F022B3" w:rsidRPr="006F2D96">
        <w:rPr>
          <w:rFonts w:ascii="Times New Roman" w:hAnsi="Times New Roman"/>
          <w:sz w:val="26"/>
          <w:szCs w:val="26"/>
        </w:rPr>
        <w:t>;</w:t>
      </w:r>
      <w:r w:rsidR="009378DC">
        <w:rPr>
          <w:rFonts w:ascii="Times New Roman" w:hAnsi="Times New Roman"/>
          <w:sz w:val="26"/>
          <w:szCs w:val="26"/>
        </w:rPr>
        <w:t xml:space="preserve"> </w:t>
      </w:r>
      <w:r w:rsidRPr="009378DC">
        <w:rPr>
          <w:rFonts w:ascii="Times New Roman" w:hAnsi="Times New Roman"/>
          <w:sz w:val="26"/>
          <w:szCs w:val="26"/>
        </w:rPr>
        <w:t>методически</w:t>
      </w:r>
      <w:r w:rsidR="00D9390D" w:rsidRPr="009378DC">
        <w:rPr>
          <w:rFonts w:ascii="Times New Roman" w:hAnsi="Times New Roman"/>
          <w:sz w:val="26"/>
          <w:szCs w:val="26"/>
        </w:rPr>
        <w:t>е</w:t>
      </w:r>
      <w:r w:rsidRPr="009378DC">
        <w:rPr>
          <w:rFonts w:ascii="Times New Roman" w:hAnsi="Times New Roman"/>
          <w:sz w:val="26"/>
          <w:szCs w:val="26"/>
        </w:rPr>
        <w:t xml:space="preserve"> кабинет</w:t>
      </w:r>
      <w:r w:rsidR="00D9390D" w:rsidRPr="009378DC">
        <w:rPr>
          <w:rFonts w:ascii="Times New Roman" w:hAnsi="Times New Roman"/>
          <w:sz w:val="26"/>
          <w:szCs w:val="26"/>
        </w:rPr>
        <w:t>ы</w:t>
      </w:r>
      <w:r w:rsidR="00F022B3" w:rsidRPr="009378DC">
        <w:rPr>
          <w:rFonts w:ascii="Times New Roman" w:hAnsi="Times New Roman"/>
          <w:sz w:val="26"/>
          <w:szCs w:val="26"/>
        </w:rPr>
        <w:t>;</w:t>
      </w:r>
    </w:p>
    <w:p w:rsidR="00F022B3" w:rsidRPr="006F2D96" w:rsidRDefault="00F022B3" w:rsidP="009A1BF1">
      <w:pPr>
        <w:pStyle w:val="a4"/>
        <w:numPr>
          <w:ilvl w:val="0"/>
          <w:numId w:val="1"/>
        </w:numPr>
        <w:jc w:val="both"/>
        <w:rPr>
          <w:rFonts w:ascii="Times New Roman" w:hAnsi="Times New Roman"/>
          <w:sz w:val="26"/>
          <w:szCs w:val="26"/>
        </w:rPr>
      </w:pPr>
      <w:r w:rsidRPr="006F2D96">
        <w:rPr>
          <w:rFonts w:ascii="Times New Roman" w:hAnsi="Times New Roman"/>
          <w:sz w:val="26"/>
          <w:szCs w:val="26"/>
        </w:rPr>
        <w:t>кабинет</w:t>
      </w:r>
      <w:r w:rsidR="00D9390D">
        <w:rPr>
          <w:rFonts w:ascii="Times New Roman" w:hAnsi="Times New Roman"/>
          <w:sz w:val="26"/>
          <w:szCs w:val="26"/>
        </w:rPr>
        <w:t>ы</w:t>
      </w:r>
      <w:r w:rsidRPr="006F2D96">
        <w:rPr>
          <w:rFonts w:ascii="Times New Roman" w:hAnsi="Times New Roman"/>
          <w:sz w:val="26"/>
          <w:szCs w:val="26"/>
        </w:rPr>
        <w:t xml:space="preserve"> учител</w:t>
      </w:r>
      <w:r w:rsidR="000C1FFB" w:rsidRPr="006F2D96">
        <w:rPr>
          <w:rFonts w:ascii="Times New Roman" w:hAnsi="Times New Roman"/>
          <w:sz w:val="26"/>
          <w:szCs w:val="26"/>
        </w:rPr>
        <w:t>я</w:t>
      </w:r>
      <w:r w:rsidRPr="006F2D96">
        <w:rPr>
          <w:rFonts w:ascii="Times New Roman" w:hAnsi="Times New Roman"/>
          <w:sz w:val="26"/>
          <w:szCs w:val="26"/>
        </w:rPr>
        <w:t>-логопед</w:t>
      </w:r>
      <w:r w:rsidR="000C1FFB" w:rsidRPr="006F2D96">
        <w:rPr>
          <w:rFonts w:ascii="Times New Roman" w:hAnsi="Times New Roman"/>
          <w:sz w:val="26"/>
          <w:szCs w:val="26"/>
        </w:rPr>
        <w:t>а</w:t>
      </w:r>
      <w:r w:rsidR="00D9390D">
        <w:rPr>
          <w:rFonts w:ascii="Times New Roman" w:hAnsi="Times New Roman"/>
          <w:sz w:val="26"/>
          <w:szCs w:val="26"/>
        </w:rPr>
        <w:t>, дефектолога, психолога, музыкальных руководителей и инструкторов ФИЗО;</w:t>
      </w:r>
    </w:p>
    <w:p w:rsidR="00F022B3" w:rsidRPr="006F2D96" w:rsidRDefault="000C1FFB" w:rsidP="009A1BF1">
      <w:pPr>
        <w:pStyle w:val="a4"/>
        <w:numPr>
          <w:ilvl w:val="0"/>
          <w:numId w:val="1"/>
        </w:numPr>
        <w:jc w:val="both"/>
        <w:rPr>
          <w:rFonts w:ascii="Times New Roman" w:hAnsi="Times New Roman"/>
          <w:sz w:val="26"/>
          <w:szCs w:val="26"/>
        </w:rPr>
      </w:pPr>
      <w:r w:rsidRPr="006F2D96">
        <w:rPr>
          <w:rFonts w:ascii="Times New Roman" w:hAnsi="Times New Roman"/>
          <w:sz w:val="26"/>
          <w:szCs w:val="26"/>
        </w:rPr>
        <w:t>музыкальный (</w:t>
      </w:r>
      <w:r w:rsidR="00F022B3" w:rsidRPr="006F2D96">
        <w:rPr>
          <w:rFonts w:ascii="Times New Roman" w:hAnsi="Times New Roman"/>
          <w:sz w:val="26"/>
          <w:szCs w:val="26"/>
        </w:rPr>
        <w:t>спортивный</w:t>
      </w:r>
      <w:r w:rsidRPr="006F2D96">
        <w:rPr>
          <w:rFonts w:ascii="Times New Roman" w:hAnsi="Times New Roman"/>
          <w:sz w:val="26"/>
          <w:szCs w:val="26"/>
        </w:rPr>
        <w:t>)</w:t>
      </w:r>
      <w:r w:rsidR="00F022B3" w:rsidRPr="006F2D96">
        <w:rPr>
          <w:rFonts w:ascii="Times New Roman" w:hAnsi="Times New Roman"/>
          <w:sz w:val="26"/>
          <w:szCs w:val="26"/>
        </w:rPr>
        <w:t xml:space="preserve"> зал</w:t>
      </w:r>
      <w:r w:rsidR="00D9390D">
        <w:rPr>
          <w:rFonts w:ascii="Times New Roman" w:hAnsi="Times New Roman"/>
          <w:sz w:val="26"/>
          <w:szCs w:val="26"/>
        </w:rPr>
        <w:t>ы</w:t>
      </w:r>
      <w:r w:rsidR="00F022B3" w:rsidRPr="006F2D96">
        <w:rPr>
          <w:rFonts w:ascii="Times New Roman" w:hAnsi="Times New Roman"/>
          <w:sz w:val="26"/>
          <w:szCs w:val="26"/>
        </w:rPr>
        <w:t>;</w:t>
      </w:r>
    </w:p>
    <w:p w:rsidR="00CF6202" w:rsidRPr="006F2D96" w:rsidRDefault="000C1FFB" w:rsidP="009A1BF1">
      <w:pPr>
        <w:pStyle w:val="a4"/>
        <w:numPr>
          <w:ilvl w:val="0"/>
          <w:numId w:val="1"/>
        </w:numPr>
        <w:jc w:val="both"/>
        <w:rPr>
          <w:rFonts w:ascii="Times New Roman" w:hAnsi="Times New Roman"/>
          <w:sz w:val="26"/>
          <w:szCs w:val="26"/>
        </w:rPr>
      </w:pPr>
      <w:r w:rsidRPr="006F2D96">
        <w:rPr>
          <w:rFonts w:ascii="Times New Roman" w:hAnsi="Times New Roman"/>
          <w:sz w:val="26"/>
          <w:szCs w:val="26"/>
        </w:rPr>
        <w:t>игровые прогулочные участки.</w:t>
      </w:r>
    </w:p>
    <w:p w:rsidR="00D346F8" w:rsidRPr="006F2D96" w:rsidRDefault="00F022B3" w:rsidP="000E0AB2">
      <w:pPr>
        <w:pStyle w:val="a4"/>
        <w:ind w:firstLine="708"/>
        <w:jc w:val="both"/>
        <w:rPr>
          <w:rFonts w:ascii="Times New Roman" w:hAnsi="Times New Roman"/>
          <w:sz w:val="26"/>
          <w:szCs w:val="26"/>
        </w:rPr>
      </w:pPr>
      <w:r w:rsidRPr="006F2D96">
        <w:rPr>
          <w:rFonts w:ascii="Times New Roman" w:hAnsi="Times New Roman"/>
          <w:sz w:val="26"/>
          <w:szCs w:val="26"/>
        </w:rPr>
        <w:t>При создании предметно-развивающей среды педагоги</w:t>
      </w:r>
      <w:r w:rsidR="00D3327B" w:rsidRPr="006F2D96">
        <w:rPr>
          <w:rFonts w:ascii="Times New Roman" w:hAnsi="Times New Roman"/>
          <w:sz w:val="26"/>
          <w:szCs w:val="26"/>
        </w:rPr>
        <w:t xml:space="preserve"> учитывают</w:t>
      </w:r>
      <w:r w:rsidR="00D346F8" w:rsidRPr="006F2D96">
        <w:rPr>
          <w:rFonts w:ascii="Times New Roman" w:hAnsi="Times New Roman"/>
          <w:sz w:val="26"/>
          <w:szCs w:val="26"/>
        </w:rPr>
        <w:t>:</w:t>
      </w:r>
    </w:p>
    <w:p w:rsidR="00D3327B" w:rsidRPr="006F2D96" w:rsidRDefault="00F022B3" w:rsidP="00A37977">
      <w:pPr>
        <w:pStyle w:val="a4"/>
        <w:numPr>
          <w:ilvl w:val="0"/>
          <w:numId w:val="3"/>
        </w:numPr>
        <w:jc w:val="both"/>
        <w:rPr>
          <w:rFonts w:ascii="Times New Roman" w:hAnsi="Times New Roman"/>
          <w:sz w:val="26"/>
          <w:szCs w:val="26"/>
        </w:rPr>
      </w:pPr>
      <w:r w:rsidRPr="006F2D96">
        <w:rPr>
          <w:rFonts w:ascii="Times New Roman" w:hAnsi="Times New Roman"/>
          <w:sz w:val="26"/>
          <w:szCs w:val="26"/>
        </w:rPr>
        <w:t>возрастные</w:t>
      </w:r>
      <w:r w:rsidR="00D346F8" w:rsidRPr="006F2D96">
        <w:rPr>
          <w:rFonts w:ascii="Times New Roman" w:hAnsi="Times New Roman"/>
          <w:sz w:val="26"/>
          <w:szCs w:val="26"/>
        </w:rPr>
        <w:t xml:space="preserve"> и</w:t>
      </w:r>
      <w:r w:rsidRPr="006F2D96">
        <w:rPr>
          <w:rFonts w:ascii="Times New Roman" w:hAnsi="Times New Roman"/>
          <w:sz w:val="26"/>
          <w:szCs w:val="26"/>
        </w:rPr>
        <w:t xml:space="preserve"> индивидуальные </w:t>
      </w:r>
      <w:r w:rsidR="00D3327B" w:rsidRPr="006F2D96">
        <w:rPr>
          <w:rFonts w:ascii="Times New Roman" w:hAnsi="Times New Roman"/>
          <w:sz w:val="26"/>
          <w:szCs w:val="26"/>
        </w:rPr>
        <w:t>особенности детей своей группы;</w:t>
      </w:r>
    </w:p>
    <w:p w:rsidR="00D3327B" w:rsidRPr="006F2D96" w:rsidRDefault="00D3327B" w:rsidP="009A1BF1">
      <w:pPr>
        <w:pStyle w:val="a4"/>
        <w:numPr>
          <w:ilvl w:val="0"/>
          <w:numId w:val="2"/>
        </w:numPr>
        <w:jc w:val="both"/>
        <w:rPr>
          <w:rFonts w:ascii="Times New Roman" w:hAnsi="Times New Roman"/>
          <w:sz w:val="26"/>
          <w:szCs w:val="26"/>
        </w:rPr>
      </w:pPr>
      <w:r w:rsidRPr="006F2D96">
        <w:rPr>
          <w:rFonts w:ascii="Times New Roman" w:hAnsi="Times New Roman"/>
          <w:sz w:val="26"/>
          <w:szCs w:val="26"/>
        </w:rPr>
        <w:t>календарно-тематическое планирование;</w:t>
      </w:r>
    </w:p>
    <w:p w:rsidR="00D3327B" w:rsidRPr="006F2D96" w:rsidRDefault="00D3327B" w:rsidP="009A1BF1">
      <w:pPr>
        <w:pStyle w:val="a4"/>
        <w:numPr>
          <w:ilvl w:val="0"/>
          <w:numId w:val="2"/>
        </w:numPr>
        <w:jc w:val="both"/>
        <w:rPr>
          <w:rFonts w:ascii="Times New Roman" w:hAnsi="Times New Roman"/>
          <w:sz w:val="26"/>
          <w:szCs w:val="26"/>
        </w:rPr>
      </w:pPr>
      <w:r w:rsidRPr="006F2D96">
        <w:rPr>
          <w:rFonts w:ascii="Times New Roman" w:hAnsi="Times New Roman"/>
          <w:sz w:val="26"/>
          <w:szCs w:val="26"/>
        </w:rPr>
        <w:t xml:space="preserve">требования ФГОС </w:t>
      </w:r>
      <w:r w:rsidR="00DB6005" w:rsidRPr="006F2D96">
        <w:rPr>
          <w:rFonts w:ascii="Times New Roman" w:hAnsi="Times New Roman"/>
          <w:sz w:val="26"/>
          <w:szCs w:val="26"/>
        </w:rPr>
        <w:t>ДО</w:t>
      </w:r>
      <w:r w:rsidR="009378DC">
        <w:rPr>
          <w:rFonts w:ascii="Times New Roman" w:hAnsi="Times New Roman"/>
          <w:sz w:val="26"/>
          <w:szCs w:val="26"/>
        </w:rPr>
        <w:t xml:space="preserve"> </w:t>
      </w:r>
      <w:r w:rsidRPr="006F2D96">
        <w:rPr>
          <w:rFonts w:ascii="Times New Roman" w:hAnsi="Times New Roman"/>
          <w:sz w:val="26"/>
          <w:szCs w:val="26"/>
        </w:rPr>
        <w:t>к РППС.</w:t>
      </w:r>
    </w:p>
    <w:p w:rsidR="00596BDD" w:rsidRPr="006F2D96" w:rsidRDefault="00F022B3" w:rsidP="000E0AB2">
      <w:pPr>
        <w:pStyle w:val="a4"/>
        <w:ind w:firstLine="708"/>
        <w:jc w:val="both"/>
        <w:rPr>
          <w:rFonts w:ascii="Times New Roman" w:hAnsi="Times New Roman"/>
          <w:sz w:val="26"/>
          <w:szCs w:val="26"/>
        </w:rPr>
      </w:pPr>
      <w:r w:rsidRPr="006F2D96">
        <w:rPr>
          <w:rFonts w:ascii="Times New Roman" w:hAnsi="Times New Roman"/>
          <w:sz w:val="26"/>
          <w:szCs w:val="26"/>
        </w:rPr>
        <w:lastRenderedPageBreak/>
        <w:t xml:space="preserve">Оборудованы </w:t>
      </w:r>
      <w:r w:rsidR="00D3327B" w:rsidRPr="006F2D96">
        <w:rPr>
          <w:rFonts w:ascii="Times New Roman" w:hAnsi="Times New Roman"/>
          <w:sz w:val="26"/>
          <w:szCs w:val="26"/>
        </w:rPr>
        <w:t>игровые</w:t>
      </w:r>
      <w:r w:rsidRPr="006F2D96">
        <w:rPr>
          <w:rFonts w:ascii="Times New Roman" w:hAnsi="Times New Roman"/>
          <w:sz w:val="26"/>
          <w:szCs w:val="26"/>
        </w:rPr>
        <w:t xml:space="preserve">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w:t>
      </w:r>
      <w:r w:rsidR="00596BDD" w:rsidRPr="006F2D96">
        <w:rPr>
          <w:rFonts w:ascii="Times New Roman" w:hAnsi="Times New Roman"/>
          <w:sz w:val="26"/>
          <w:szCs w:val="26"/>
        </w:rPr>
        <w:t>. В ДОУ предусмотрены условия для организации музыкальной</w:t>
      </w:r>
      <w:r w:rsidR="00796367" w:rsidRPr="006F2D96">
        <w:rPr>
          <w:rFonts w:ascii="Times New Roman" w:hAnsi="Times New Roman"/>
          <w:sz w:val="26"/>
          <w:szCs w:val="26"/>
        </w:rPr>
        <w:t xml:space="preserve"> деятельности, физической активности и разнообразной игровой деятельности, а также индивидуальной работы с воспитанниками.</w:t>
      </w:r>
    </w:p>
    <w:p w:rsidR="002F4945" w:rsidRPr="006F2D96" w:rsidRDefault="00D3327B" w:rsidP="000E0AB2">
      <w:pPr>
        <w:pStyle w:val="a4"/>
        <w:jc w:val="both"/>
        <w:rPr>
          <w:rFonts w:ascii="Times New Roman" w:hAnsi="Times New Roman"/>
          <w:sz w:val="26"/>
          <w:szCs w:val="26"/>
        </w:rPr>
      </w:pPr>
      <w:r w:rsidRPr="006F2D96">
        <w:rPr>
          <w:rFonts w:ascii="Times New Roman" w:hAnsi="Times New Roman"/>
          <w:sz w:val="26"/>
          <w:szCs w:val="26"/>
        </w:rPr>
        <w:tab/>
      </w:r>
      <w:r w:rsidR="002F4945" w:rsidRPr="006F2D96">
        <w:rPr>
          <w:rFonts w:ascii="Times New Roman" w:hAnsi="Times New Roman"/>
          <w:sz w:val="26"/>
          <w:szCs w:val="26"/>
        </w:rPr>
        <w:t>В дошкольном учреждении име</w:t>
      </w:r>
      <w:r w:rsidRPr="006F2D96">
        <w:rPr>
          <w:rFonts w:ascii="Times New Roman" w:hAnsi="Times New Roman"/>
          <w:sz w:val="26"/>
          <w:szCs w:val="26"/>
        </w:rPr>
        <w:t>ю</w:t>
      </w:r>
      <w:r w:rsidR="002F4945" w:rsidRPr="006F2D96">
        <w:rPr>
          <w:rFonts w:ascii="Times New Roman" w:hAnsi="Times New Roman"/>
          <w:sz w:val="26"/>
          <w:szCs w:val="26"/>
        </w:rPr>
        <w:t>тся фотоаппарат</w:t>
      </w:r>
      <w:r w:rsidRPr="006F2D96">
        <w:rPr>
          <w:rFonts w:ascii="Times New Roman" w:hAnsi="Times New Roman"/>
          <w:sz w:val="26"/>
          <w:szCs w:val="26"/>
        </w:rPr>
        <w:t>ы</w:t>
      </w:r>
      <w:r w:rsidR="002F4945" w:rsidRPr="006F2D96">
        <w:rPr>
          <w:rFonts w:ascii="Times New Roman" w:hAnsi="Times New Roman"/>
          <w:sz w:val="26"/>
          <w:szCs w:val="26"/>
        </w:rPr>
        <w:t xml:space="preserve"> и видеокамер</w:t>
      </w:r>
      <w:r w:rsidR="0004251D" w:rsidRPr="006F2D96">
        <w:rPr>
          <w:rFonts w:ascii="Times New Roman" w:hAnsi="Times New Roman"/>
          <w:sz w:val="26"/>
          <w:szCs w:val="26"/>
        </w:rPr>
        <w:t>ы</w:t>
      </w:r>
      <w:r w:rsidR="002F4945" w:rsidRPr="006F2D96">
        <w:rPr>
          <w:rFonts w:ascii="Times New Roman" w:hAnsi="Times New Roman"/>
          <w:sz w:val="26"/>
          <w:szCs w:val="26"/>
        </w:rPr>
        <w:t>, которые использу</w:t>
      </w:r>
      <w:r w:rsidR="0031133A" w:rsidRPr="006F2D96">
        <w:rPr>
          <w:rFonts w:ascii="Times New Roman" w:hAnsi="Times New Roman"/>
          <w:sz w:val="26"/>
          <w:szCs w:val="26"/>
        </w:rPr>
        <w:t>ю</w:t>
      </w:r>
      <w:r w:rsidR="002F4945" w:rsidRPr="006F2D96">
        <w:rPr>
          <w:rFonts w:ascii="Times New Roman" w:hAnsi="Times New Roman"/>
          <w:sz w:val="26"/>
          <w:szCs w:val="26"/>
        </w:rPr>
        <w:t>тся для съемки различных методических мероприятий, утренников и совместной деятельности детей</w:t>
      </w:r>
      <w:r w:rsidR="0004251D" w:rsidRPr="006F2D96">
        <w:rPr>
          <w:rFonts w:ascii="Times New Roman" w:hAnsi="Times New Roman"/>
          <w:sz w:val="26"/>
          <w:szCs w:val="26"/>
        </w:rPr>
        <w:t>;</w:t>
      </w:r>
      <w:r w:rsidR="002F4945" w:rsidRPr="006F2D96">
        <w:rPr>
          <w:rFonts w:ascii="Times New Roman" w:hAnsi="Times New Roman"/>
          <w:sz w:val="26"/>
          <w:szCs w:val="26"/>
        </w:rPr>
        <w:t xml:space="preserve"> компьютер</w:t>
      </w:r>
      <w:r w:rsidR="0004251D" w:rsidRPr="006F2D96">
        <w:rPr>
          <w:rFonts w:ascii="Times New Roman" w:hAnsi="Times New Roman"/>
          <w:sz w:val="26"/>
          <w:szCs w:val="26"/>
        </w:rPr>
        <w:t>ы, ноутбуки</w:t>
      </w:r>
      <w:r w:rsidRPr="006F2D96">
        <w:rPr>
          <w:rFonts w:ascii="Times New Roman" w:hAnsi="Times New Roman"/>
          <w:sz w:val="26"/>
          <w:szCs w:val="26"/>
        </w:rPr>
        <w:t>,</w:t>
      </w:r>
      <w:r w:rsidR="002F4945" w:rsidRPr="006F2D96">
        <w:rPr>
          <w:rFonts w:ascii="Times New Roman" w:hAnsi="Times New Roman"/>
          <w:sz w:val="26"/>
          <w:szCs w:val="26"/>
        </w:rPr>
        <w:t xml:space="preserve"> принтер</w:t>
      </w:r>
      <w:r w:rsidR="0004251D" w:rsidRPr="006F2D96">
        <w:rPr>
          <w:rFonts w:ascii="Times New Roman" w:hAnsi="Times New Roman"/>
          <w:sz w:val="26"/>
          <w:szCs w:val="26"/>
        </w:rPr>
        <w:t>ы</w:t>
      </w:r>
      <w:r w:rsidRPr="006F2D96">
        <w:rPr>
          <w:rFonts w:ascii="Times New Roman" w:hAnsi="Times New Roman"/>
          <w:sz w:val="26"/>
          <w:szCs w:val="26"/>
        </w:rPr>
        <w:t xml:space="preserve"> (в том числе  цветн</w:t>
      </w:r>
      <w:r w:rsidR="0004251D" w:rsidRPr="006F2D96">
        <w:rPr>
          <w:rFonts w:ascii="Times New Roman" w:hAnsi="Times New Roman"/>
          <w:sz w:val="26"/>
          <w:szCs w:val="26"/>
        </w:rPr>
        <w:t>ые</w:t>
      </w:r>
      <w:r w:rsidRPr="006F2D96">
        <w:rPr>
          <w:rFonts w:ascii="Times New Roman" w:hAnsi="Times New Roman"/>
          <w:sz w:val="26"/>
          <w:szCs w:val="26"/>
        </w:rPr>
        <w:t>)</w:t>
      </w:r>
      <w:r w:rsidR="002F4945" w:rsidRPr="006F2D96">
        <w:rPr>
          <w:rFonts w:ascii="Times New Roman" w:hAnsi="Times New Roman"/>
          <w:sz w:val="26"/>
          <w:szCs w:val="26"/>
        </w:rPr>
        <w:t>, мультимедийны</w:t>
      </w:r>
      <w:r w:rsidR="0004251D" w:rsidRPr="006F2D96">
        <w:rPr>
          <w:rFonts w:ascii="Times New Roman" w:hAnsi="Times New Roman"/>
          <w:sz w:val="26"/>
          <w:szCs w:val="26"/>
        </w:rPr>
        <w:t>е</w:t>
      </w:r>
      <w:r w:rsidR="002F4945" w:rsidRPr="006F2D96">
        <w:rPr>
          <w:rFonts w:ascii="Times New Roman" w:hAnsi="Times New Roman"/>
          <w:sz w:val="26"/>
          <w:szCs w:val="26"/>
        </w:rPr>
        <w:t xml:space="preserve"> проектор</w:t>
      </w:r>
      <w:r w:rsidR="0004251D" w:rsidRPr="006F2D96">
        <w:rPr>
          <w:rFonts w:ascii="Times New Roman" w:hAnsi="Times New Roman"/>
          <w:sz w:val="26"/>
          <w:szCs w:val="26"/>
        </w:rPr>
        <w:t>ы</w:t>
      </w:r>
      <w:r w:rsidR="002F4945" w:rsidRPr="006F2D96">
        <w:rPr>
          <w:rFonts w:ascii="Times New Roman" w:hAnsi="Times New Roman"/>
          <w:sz w:val="26"/>
          <w:szCs w:val="26"/>
        </w:rPr>
        <w:t xml:space="preserve">, </w:t>
      </w:r>
      <w:r w:rsidRPr="006F2D96">
        <w:rPr>
          <w:rFonts w:ascii="Times New Roman" w:hAnsi="Times New Roman"/>
          <w:sz w:val="26"/>
          <w:szCs w:val="26"/>
          <w:lang w:val="en-US"/>
        </w:rPr>
        <w:t>smart</w:t>
      </w:r>
      <w:r w:rsidRPr="006F2D96">
        <w:rPr>
          <w:rFonts w:ascii="Times New Roman" w:hAnsi="Times New Roman"/>
          <w:sz w:val="26"/>
          <w:szCs w:val="26"/>
        </w:rPr>
        <w:t>-доск</w:t>
      </w:r>
      <w:r w:rsidR="00614D6D" w:rsidRPr="006F2D96">
        <w:rPr>
          <w:rFonts w:ascii="Times New Roman" w:hAnsi="Times New Roman"/>
          <w:sz w:val="26"/>
          <w:szCs w:val="26"/>
        </w:rPr>
        <w:t>и</w:t>
      </w:r>
      <w:r w:rsidRPr="006F2D96">
        <w:rPr>
          <w:rFonts w:ascii="Times New Roman" w:hAnsi="Times New Roman"/>
          <w:sz w:val="26"/>
          <w:szCs w:val="26"/>
        </w:rPr>
        <w:t>,</w:t>
      </w:r>
      <w:r w:rsidR="002F4945" w:rsidRPr="006F2D96">
        <w:rPr>
          <w:rFonts w:ascii="Times New Roman" w:hAnsi="Times New Roman"/>
          <w:sz w:val="26"/>
          <w:szCs w:val="26"/>
        </w:rPr>
        <w:t xml:space="preserve"> синтезатор</w:t>
      </w:r>
      <w:r w:rsidR="0004251D" w:rsidRPr="006F2D96">
        <w:rPr>
          <w:rFonts w:ascii="Times New Roman" w:hAnsi="Times New Roman"/>
          <w:sz w:val="26"/>
          <w:szCs w:val="26"/>
        </w:rPr>
        <w:t>, магнитофоны, музыкальные</w:t>
      </w:r>
      <w:r w:rsidRPr="006F2D96">
        <w:rPr>
          <w:rFonts w:ascii="Times New Roman" w:hAnsi="Times New Roman"/>
          <w:sz w:val="26"/>
          <w:szCs w:val="26"/>
        </w:rPr>
        <w:t xml:space="preserve"> центр</w:t>
      </w:r>
      <w:r w:rsidR="0004251D" w:rsidRPr="006F2D96">
        <w:rPr>
          <w:rFonts w:ascii="Times New Roman" w:hAnsi="Times New Roman"/>
          <w:sz w:val="26"/>
          <w:szCs w:val="26"/>
        </w:rPr>
        <w:t>ы, телевизоры</w:t>
      </w:r>
      <w:r w:rsidR="002F4945" w:rsidRPr="006F2D96">
        <w:rPr>
          <w:rFonts w:ascii="Times New Roman" w:hAnsi="Times New Roman"/>
          <w:sz w:val="26"/>
          <w:szCs w:val="26"/>
        </w:rPr>
        <w:t>.</w:t>
      </w:r>
    </w:p>
    <w:p w:rsidR="0004251D" w:rsidRPr="006F2D96" w:rsidRDefault="00D3327B" w:rsidP="0004251D">
      <w:pPr>
        <w:ind w:firstLine="567"/>
        <w:jc w:val="both"/>
        <w:rPr>
          <w:sz w:val="26"/>
          <w:szCs w:val="26"/>
        </w:rPr>
      </w:pPr>
      <w:r w:rsidRPr="006F2D96">
        <w:tab/>
      </w:r>
      <w:r w:rsidR="0004251D" w:rsidRPr="006F2D96">
        <w:rPr>
          <w:sz w:val="26"/>
          <w:szCs w:val="26"/>
        </w:rPr>
        <w:t xml:space="preserve">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общих собраниях сотрудников ДОУ, административных совещаниях. </w:t>
      </w:r>
    </w:p>
    <w:p w:rsidR="0004251D" w:rsidRPr="006F2D96" w:rsidRDefault="0004251D" w:rsidP="0004251D">
      <w:pPr>
        <w:ind w:firstLine="567"/>
        <w:jc w:val="both"/>
        <w:rPr>
          <w:sz w:val="26"/>
          <w:szCs w:val="26"/>
        </w:rPr>
      </w:pPr>
      <w:r w:rsidRPr="006F2D96">
        <w:rPr>
          <w:sz w:val="26"/>
          <w:szCs w:val="26"/>
        </w:rPr>
        <w:t xml:space="preserve">Всё игровое оборудование имеет сертификаты качества, соответствует нормам СанПин, гигиеническим, педагогическим и эстетическим требованиям, требованиям безопасности. </w:t>
      </w:r>
    </w:p>
    <w:p w:rsidR="00F3748E" w:rsidRPr="00E16206" w:rsidRDefault="00D9390D" w:rsidP="00B53218">
      <w:pPr>
        <w:pStyle w:val="a4"/>
        <w:ind w:firstLine="567"/>
        <w:jc w:val="both"/>
        <w:rPr>
          <w:rFonts w:ascii="Times New Roman" w:hAnsi="Times New Roman"/>
          <w:sz w:val="26"/>
          <w:szCs w:val="26"/>
        </w:rPr>
      </w:pPr>
      <w:r w:rsidRPr="00E16206">
        <w:rPr>
          <w:rFonts w:ascii="Times New Roman" w:hAnsi="Times New Roman"/>
          <w:sz w:val="26"/>
          <w:szCs w:val="26"/>
        </w:rPr>
        <w:t>В 2020</w:t>
      </w:r>
      <w:r w:rsidR="0004251D" w:rsidRPr="00E16206">
        <w:rPr>
          <w:rFonts w:ascii="Times New Roman" w:hAnsi="Times New Roman"/>
          <w:sz w:val="26"/>
          <w:szCs w:val="26"/>
        </w:rPr>
        <w:t xml:space="preserve"> году </w:t>
      </w:r>
      <w:r w:rsidR="00B53218" w:rsidRPr="00E16206">
        <w:rPr>
          <w:rFonts w:ascii="Times New Roman" w:hAnsi="Times New Roman"/>
          <w:sz w:val="26"/>
          <w:szCs w:val="26"/>
        </w:rPr>
        <w:t xml:space="preserve">образовательным учреждением </w:t>
      </w:r>
      <w:r w:rsidR="00F3748E" w:rsidRPr="00E16206">
        <w:rPr>
          <w:rFonts w:ascii="Times New Roman" w:hAnsi="Times New Roman"/>
          <w:sz w:val="26"/>
          <w:szCs w:val="26"/>
        </w:rPr>
        <w:t>приобретены</w:t>
      </w:r>
      <w:r w:rsidR="00B53218" w:rsidRPr="00E16206">
        <w:rPr>
          <w:rFonts w:ascii="Times New Roman" w:hAnsi="Times New Roman"/>
          <w:sz w:val="26"/>
          <w:szCs w:val="26"/>
        </w:rPr>
        <w:t>:</w:t>
      </w:r>
    </w:p>
    <w:p w:rsidR="00F3748E" w:rsidRPr="00E16206" w:rsidRDefault="0004251D" w:rsidP="00A37977">
      <w:pPr>
        <w:pStyle w:val="a4"/>
        <w:numPr>
          <w:ilvl w:val="0"/>
          <w:numId w:val="12"/>
        </w:numPr>
        <w:jc w:val="both"/>
        <w:rPr>
          <w:rFonts w:ascii="Times New Roman" w:hAnsi="Times New Roman"/>
          <w:sz w:val="26"/>
          <w:szCs w:val="26"/>
        </w:rPr>
      </w:pPr>
      <w:r w:rsidRPr="00E16206">
        <w:rPr>
          <w:rFonts w:ascii="Times New Roman" w:hAnsi="Times New Roman"/>
          <w:sz w:val="26"/>
          <w:szCs w:val="26"/>
        </w:rPr>
        <w:t xml:space="preserve">игрушки </w:t>
      </w:r>
      <w:r w:rsidR="00375320" w:rsidRPr="00E16206">
        <w:rPr>
          <w:rFonts w:ascii="Times New Roman" w:hAnsi="Times New Roman"/>
          <w:sz w:val="26"/>
          <w:szCs w:val="26"/>
        </w:rPr>
        <w:t>–</w:t>
      </w:r>
      <w:r w:rsidR="00F3748E" w:rsidRPr="00E16206">
        <w:rPr>
          <w:rFonts w:ascii="Times New Roman" w:hAnsi="Times New Roman"/>
          <w:sz w:val="26"/>
          <w:szCs w:val="26"/>
        </w:rPr>
        <w:t xml:space="preserve"> </w:t>
      </w:r>
      <w:r w:rsidR="00375320" w:rsidRPr="00E16206">
        <w:rPr>
          <w:rFonts w:ascii="Times New Roman" w:hAnsi="Times New Roman"/>
          <w:sz w:val="26"/>
          <w:szCs w:val="26"/>
        </w:rPr>
        <w:t>528087,45</w:t>
      </w:r>
      <w:r w:rsidR="00F3748E" w:rsidRPr="00E16206">
        <w:rPr>
          <w:rFonts w:ascii="Times New Roman" w:hAnsi="Times New Roman"/>
          <w:sz w:val="26"/>
          <w:szCs w:val="26"/>
        </w:rPr>
        <w:t xml:space="preserve"> руб. </w:t>
      </w:r>
    </w:p>
    <w:p w:rsidR="00375320" w:rsidRPr="00E16206" w:rsidRDefault="00375320" w:rsidP="00A37977">
      <w:pPr>
        <w:pStyle w:val="a4"/>
        <w:numPr>
          <w:ilvl w:val="0"/>
          <w:numId w:val="12"/>
        </w:numPr>
        <w:jc w:val="both"/>
        <w:rPr>
          <w:rFonts w:ascii="Times New Roman" w:hAnsi="Times New Roman"/>
          <w:sz w:val="26"/>
          <w:szCs w:val="26"/>
        </w:rPr>
      </w:pPr>
      <w:r w:rsidRPr="00E16206">
        <w:rPr>
          <w:rFonts w:ascii="Times New Roman" w:hAnsi="Times New Roman"/>
          <w:sz w:val="26"/>
          <w:szCs w:val="26"/>
        </w:rPr>
        <w:t>интерактивное оборудование – 510 000, 00 руб.</w:t>
      </w:r>
    </w:p>
    <w:p w:rsidR="00375320" w:rsidRPr="00E16206" w:rsidRDefault="00375320" w:rsidP="00A37977">
      <w:pPr>
        <w:pStyle w:val="a4"/>
        <w:numPr>
          <w:ilvl w:val="0"/>
          <w:numId w:val="12"/>
        </w:numPr>
        <w:jc w:val="both"/>
        <w:rPr>
          <w:rFonts w:ascii="Times New Roman" w:hAnsi="Times New Roman"/>
          <w:sz w:val="26"/>
          <w:szCs w:val="26"/>
        </w:rPr>
      </w:pPr>
      <w:r w:rsidRPr="00E16206">
        <w:rPr>
          <w:rFonts w:ascii="Times New Roman" w:hAnsi="Times New Roman"/>
          <w:sz w:val="26"/>
          <w:szCs w:val="26"/>
        </w:rPr>
        <w:t>ноутбуки – 445275.00</w:t>
      </w:r>
    </w:p>
    <w:p w:rsidR="00B53218" w:rsidRPr="00E16206" w:rsidRDefault="00F3748E" w:rsidP="00A37977">
      <w:pPr>
        <w:pStyle w:val="a4"/>
        <w:numPr>
          <w:ilvl w:val="0"/>
          <w:numId w:val="12"/>
        </w:numPr>
        <w:jc w:val="both"/>
        <w:rPr>
          <w:rFonts w:ascii="Times New Roman" w:hAnsi="Times New Roman"/>
          <w:sz w:val="26"/>
          <w:szCs w:val="26"/>
        </w:rPr>
      </w:pPr>
      <w:r w:rsidRPr="00E16206">
        <w:rPr>
          <w:rFonts w:ascii="Times New Roman" w:hAnsi="Times New Roman"/>
          <w:sz w:val="26"/>
          <w:szCs w:val="26"/>
        </w:rPr>
        <w:t xml:space="preserve">игровая мебель </w:t>
      </w:r>
      <w:r w:rsidR="00375320" w:rsidRPr="00E16206">
        <w:rPr>
          <w:rFonts w:ascii="Times New Roman" w:hAnsi="Times New Roman"/>
          <w:sz w:val="26"/>
          <w:szCs w:val="26"/>
        </w:rPr>
        <w:t>–</w:t>
      </w:r>
      <w:r w:rsidR="00B53218" w:rsidRPr="00E16206">
        <w:rPr>
          <w:rFonts w:ascii="Times New Roman" w:hAnsi="Times New Roman"/>
          <w:sz w:val="26"/>
          <w:szCs w:val="26"/>
        </w:rPr>
        <w:t xml:space="preserve"> </w:t>
      </w:r>
      <w:r w:rsidR="00375320" w:rsidRPr="00E16206">
        <w:rPr>
          <w:rFonts w:ascii="Times New Roman" w:hAnsi="Times New Roman"/>
          <w:sz w:val="26"/>
          <w:szCs w:val="26"/>
        </w:rPr>
        <w:t>245900,00</w:t>
      </w:r>
      <w:r w:rsidR="00B53218" w:rsidRPr="00E16206">
        <w:rPr>
          <w:rFonts w:ascii="Times New Roman" w:hAnsi="Times New Roman"/>
          <w:sz w:val="26"/>
          <w:szCs w:val="26"/>
        </w:rPr>
        <w:t xml:space="preserve"> руб.</w:t>
      </w:r>
    </w:p>
    <w:p w:rsidR="0004251D" w:rsidRPr="00E16206" w:rsidRDefault="00B53218" w:rsidP="00A37977">
      <w:pPr>
        <w:pStyle w:val="a4"/>
        <w:numPr>
          <w:ilvl w:val="0"/>
          <w:numId w:val="12"/>
        </w:numPr>
        <w:jc w:val="both"/>
        <w:rPr>
          <w:rFonts w:ascii="Times New Roman" w:hAnsi="Times New Roman"/>
          <w:sz w:val="26"/>
          <w:szCs w:val="26"/>
        </w:rPr>
      </w:pPr>
      <w:r w:rsidRPr="00E16206">
        <w:rPr>
          <w:rFonts w:ascii="Times New Roman" w:hAnsi="Times New Roman"/>
          <w:sz w:val="26"/>
          <w:szCs w:val="26"/>
        </w:rPr>
        <w:t>м</w:t>
      </w:r>
      <w:r w:rsidR="0004251D" w:rsidRPr="00E16206">
        <w:rPr>
          <w:rFonts w:ascii="Times New Roman" w:hAnsi="Times New Roman"/>
          <w:sz w:val="26"/>
          <w:szCs w:val="26"/>
        </w:rPr>
        <w:t>етодическ</w:t>
      </w:r>
      <w:r w:rsidRPr="00E16206">
        <w:rPr>
          <w:rFonts w:ascii="Times New Roman" w:hAnsi="Times New Roman"/>
          <w:sz w:val="26"/>
          <w:szCs w:val="26"/>
        </w:rPr>
        <w:t>ая</w:t>
      </w:r>
      <w:r w:rsidR="0004251D" w:rsidRPr="00E16206">
        <w:rPr>
          <w:rFonts w:ascii="Times New Roman" w:hAnsi="Times New Roman"/>
          <w:sz w:val="26"/>
          <w:szCs w:val="26"/>
        </w:rPr>
        <w:t xml:space="preserve"> литератур</w:t>
      </w:r>
      <w:r w:rsidRPr="00E16206">
        <w:rPr>
          <w:rFonts w:ascii="Times New Roman" w:hAnsi="Times New Roman"/>
          <w:sz w:val="26"/>
          <w:szCs w:val="26"/>
        </w:rPr>
        <w:t>а</w:t>
      </w:r>
      <w:r w:rsidR="00D9390D" w:rsidRPr="00E16206">
        <w:rPr>
          <w:rFonts w:ascii="Times New Roman" w:hAnsi="Times New Roman"/>
          <w:sz w:val="26"/>
          <w:szCs w:val="26"/>
        </w:rPr>
        <w:t xml:space="preserve"> </w:t>
      </w:r>
      <w:r w:rsidR="00375320" w:rsidRPr="00E16206">
        <w:rPr>
          <w:rFonts w:ascii="Times New Roman" w:hAnsi="Times New Roman"/>
          <w:sz w:val="26"/>
          <w:szCs w:val="26"/>
        </w:rPr>
        <w:t>–</w:t>
      </w:r>
      <w:r w:rsidR="00D9390D" w:rsidRPr="00E16206">
        <w:rPr>
          <w:rFonts w:ascii="Times New Roman" w:hAnsi="Times New Roman"/>
          <w:sz w:val="26"/>
          <w:szCs w:val="26"/>
        </w:rPr>
        <w:t xml:space="preserve"> </w:t>
      </w:r>
      <w:r w:rsidR="00375320" w:rsidRPr="00E16206">
        <w:rPr>
          <w:rFonts w:ascii="Times New Roman" w:hAnsi="Times New Roman"/>
          <w:sz w:val="26"/>
          <w:szCs w:val="26"/>
        </w:rPr>
        <w:t>21810,00</w:t>
      </w:r>
      <w:r w:rsidR="00F3748E" w:rsidRPr="00E16206">
        <w:rPr>
          <w:rFonts w:ascii="Times New Roman" w:hAnsi="Times New Roman"/>
          <w:sz w:val="26"/>
          <w:szCs w:val="26"/>
        </w:rPr>
        <w:t xml:space="preserve"> </w:t>
      </w:r>
      <w:r w:rsidRPr="00E16206">
        <w:rPr>
          <w:rFonts w:ascii="Times New Roman" w:hAnsi="Times New Roman"/>
          <w:sz w:val="26"/>
          <w:szCs w:val="26"/>
        </w:rPr>
        <w:t>руб.</w:t>
      </w:r>
    </w:p>
    <w:p w:rsidR="00B53218" w:rsidRPr="00E16206" w:rsidRDefault="00B53218" w:rsidP="00A37977">
      <w:pPr>
        <w:pStyle w:val="a4"/>
        <w:numPr>
          <w:ilvl w:val="0"/>
          <w:numId w:val="12"/>
        </w:numPr>
        <w:jc w:val="both"/>
        <w:rPr>
          <w:rFonts w:ascii="Times New Roman" w:hAnsi="Times New Roman"/>
          <w:sz w:val="26"/>
          <w:szCs w:val="26"/>
        </w:rPr>
      </w:pPr>
      <w:r w:rsidRPr="00E16206">
        <w:rPr>
          <w:rFonts w:ascii="Times New Roman" w:hAnsi="Times New Roman"/>
          <w:sz w:val="26"/>
          <w:szCs w:val="26"/>
        </w:rPr>
        <w:t xml:space="preserve">канцтовары – </w:t>
      </w:r>
      <w:r w:rsidR="00375320" w:rsidRPr="00E16206">
        <w:rPr>
          <w:rFonts w:ascii="Times New Roman" w:hAnsi="Times New Roman"/>
          <w:sz w:val="26"/>
          <w:szCs w:val="26"/>
        </w:rPr>
        <w:t>316004,16</w:t>
      </w:r>
      <w:r w:rsidRPr="00E16206">
        <w:rPr>
          <w:rFonts w:ascii="Times New Roman" w:hAnsi="Times New Roman"/>
          <w:sz w:val="26"/>
          <w:szCs w:val="26"/>
        </w:rPr>
        <w:t xml:space="preserve"> руб.</w:t>
      </w:r>
    </w:p>
    <w:p w:rsidR="00B53218" w:rsidRPr="00E16206" w:rsidRDefault="00B53218" w:rsidP="00A37977">
      <w:pPr>
        <w:pStyle w:val="a4"/>
        <w:numPr>
          <w:ilvl w:val="0"/>
          <w:numId w:val="12"/>
        </w:numPr>
        <w:jc w:val="both"/>
        <w:rPr>
          <w:rFonts w:ascii="Times New Roman" w:hAnsi="Times New Roman"/>
          <w:sz w:val="26"/>
          <w:szCs w:val="26"/>
        </w:rPr>
      </w:pPr>
      <w:r w:rsidRPr="00E16206">
        <w:rPr>
          <w:rFonts w:ascii="Times New Roman" w:hAnsi="Times New Roman"/>
          <w:sz w:val="26"/>
          <w:szCs w:val="26"/>
        </w:rPr>
        <w:t>мебель (столы</w:t>
      </w:r>
      <w:r w:rsidR="00375320" w:rsidRPr="00E16206">
        <w:rPr>
          <w:rFonts w:ascii="Times New Roman" w:hAnsi="Times New Roman"/>
          <w:sz w:val="26"/>
          <w:szCs w:val="26"/>
        </w:rPr>
        <w:t>,</w:t>
      </w:r>
      <w:r w:rsidRPr="00E16206">
        <w:rPr>
          <w:rFonts w:ascii="Times New Roman" w:hAnsi="Times New Roman"/>
          <w:sz w:val="26"/>
          <w:szCs w:val="26"/>
        </w:rPr>
        <w:t xml:space="preserve"> стулья</w:t>
      </w:r>
      <w:r w:rsidR="00375320" w:rsidRPr="00E16206">
        <w:rPr>
          <w:rFonts w:ascii="Times New Roman" w:hAnsi="Times New Roman"/>
          <w:sz w:val="26"/>
          <w:szCs w:val="26"/>
        </w:rPr>
        <w:t>, шкафы</w:t>
      </w:r>
      <w:r w:rsidRPr="00E16206">
        <w:rPr>
          <w:rFonts w:ascii="Times New Roman" w:hAnsi="Times New Roman"/>
          <w:sz w:val="26"/>
          <w:szCs w:val="26"/>
        </w:rPr>
        <w:t xml:space="preserve">) </w:t>
      </w:r>
      <w:r w:rsidR="00375320" w:rsidRPr="00E16206">
        <w:rPr>
          <w:rFonts w:ascii="Times New Roman" w:hAnsi="Times New Roman"/>
          <w:sz w:val="26"/>
          <w:szCs w:val="26"/>
        </w:rPr>
        <w:t>–</w:t>
      </w:r>
      <w:r w:rsidRPr="00E16206">
        <w:rPr>
          <w:rFonts w:ascii="Times New Roman" w:hAnsi="Times New Roman"/>
          <w:sz w:val="26"/>
          <w:szCs w:val="26"/>
        </w:rPr>
        <w:t xml:space="preserve"> </w:t>
      </w:r>
      <w:r w:rsidR="00375320" w:rsidRPr="00E16206">
        <w:rPr>
          <w:rFonts w:ascii="Times New Roman" w:hAnsi="Times New Roman"/>
          <w:sz w:val="26"/>
          <w:szCs w:val="26"/>
        </w:rPr>
        <w:t>313620,00</w:t>
      </w:r>
      <w:r w:rsidRPr="00E16206">
        <w:rPr>
          <w:rFonts w:ascii="Times New Roman" w:hAnsi="Times New Roman"/>
          <w:sz w:val="26"/>
          <w:szCs w:val="26"/>
        </w:rPr>
        <w:t xml:space="preserve"> руб.</w:t>
      </w:r>
    </w:p>
    <w:p w:rsidR="00B53218" w:rsidRPr="00E16206" w:rsidRDefault="00E16206" w:rsidP="00E16206">
      <w:pPr>
        <w:pStyle w:val="a4"/>
        <w:numPr>
          <w:ilvl w:val="0"/>
          <w:numId w:val="12"/>
        </w:numPr>
        <w:jc w:val="both"/>
        <w:rPr>
          <w:rFonts w:ascii="Times New Roman" w:hAnsi="Times New Roman"/>
          <w:sz w:val="26"/>
          <w:szCs w:val="26"/>
        </w:rPr>
      </w:pPr>
      <w:r w:rsidRPr="00E16206">
        <w:rPr>
          <w:rFonts w:ascii="Times New Roman" w:hAnsi="Times New Roman"/>
          <w:sz w:val="26"/>
          <w:szCs w:val="26"/>
        </w:rPr>
        <w:t>ковры – 32600,00 руб.</w:t>
      </w:r>
    </w:p>
    <w:p w:rsidR="00F3748E" w:rsidRPr="00E16206" w:rsidRDefault="00F3748E" w:rsidP="00B53218">
      <w:pPr>
        <w:pStyle w:val="a4"/>
        <w:ind w:firstLine="708"/>
        <w:jc w:val="both"/>
        <w:rPr>
          <w:rFonts w:ascii="Times New Roman" w:hAnsi="Times New Roman"/>
          <w:sz w:val="26"/>
          <w:szCs w:val="26"/>
        </w:rPr>
      </w:pPr>
      <w:r w:rsidRPr="00E16206">
        <w:rPr>
          <w:rFonts w:ascii="Times New Roman" w:hAnsi="Times New Roman"/>
          <w:sz w:val="26"/>
          <w:szCs w:val="26"/>
        </w:rPr>
        <w:t xml:space="preserve">В </w:t>
      </w:r>
      <w:r w:rsidR="003A0225" w:rsidRPr="00E16206">
        <w:rPr>
          <w:rFonts w:ascii="Times New Roman" w:hAnsi="Times New Roman"/>
          <w:sz w:val="26"/>
          <w:szCs w:val="26"/>
        </w:rPr>
        <w:t>2020</w:t>
      </w:r>
      <w:r w:rsidRPr="00E16206">
        <w:rPr>
          <w:rFonts w:ascii="Times New Roman" w:hAnsi="Times New Roman"/>
          <w:sz w:val="26"/>
          <w:szCs w:val="26"/>
        </w:rPr>
        <w:t xml:space="preserve"> году были произведены следующие ремонтные работы:</w:t>
      </w:r>
    </w:p>
    <w:p w:rsidR="00F3748E" w:rsidRPr="00E16206" w:rsidRDefault="003A0225" w:rsidP="00A37977">
      <w:pPr>
        <w:pStyle w:val="a4"/>
        <w:numPr>
          <w:ilvl w:val="0"/>
          <w:numId w:val="13"/>
        </w:numPr>
        <w:jc w:val="both"/>
        <w:rPr>
          <w:rFonts w:ascii="Times New Roman" w:hAnsi="Times New Roman"/>
          <w:sz w:val="26"/>
          <w:szCs w:val="26"/>
        </w:rPr>
      </w:pPr>
      <w:r w:rsidRPr="00E16206">
        <w:rPr>
          <w:rFonts w:ascii="Times New Roman" w:hAnsi="Times New Roman"/>
          <w:sz w:val="26"/>
          <w:szCs w:val="26"/>
        </w:rPr>
        <w:t xml:space="preserve">построены веранды: ул. Комсомольская,7 – 6 шт., СП по адресу с. Карагай, </w:t>
      </w:r>
      <w:r w:rsidR="00D9390D" w:rsidRPr="00E16206">
        <w:rPr>
          <w:rFonts w:ascii="Times New Roman" w:hAnsi="Times New Roman"/>
          <w:sz w:val="26"/>
          <w:szCs w:val="26"/>
        </w:rPr>
        <w:t xml:space="preserve"> ул.Марцинкевича,1а</w:t>
      </w:r>
      <w:r w:rsidR="00F3748E" w:rsidRPr="00E16206">
        <w:rPr>
          <w:rFonts w:ascii="Times New Roman" w:hAnsi="Times New Roman"/>
          <w:sz w:val="26"/>
          <w:szCs w:val="26"/>
        </w:rPr>
        <w:t xml:space="preserve">  – </w:t>
      </w:r>
      <w:r w:rsidRPr="00E16206">
        <w:rPr>
          <w:rFonts w:ascii="Times New Roman" w:hAnsi="Times New Roman"/>
          <w:sz w:val="26"/>
          <w:szCs w:val="26"/>
        </w:rPr>
        <w:t>2</w:t>
      </w:r>
      <w:r w:rsidR="00375320" w:rsidRPr="00E16206">
        <w:rPr>
          <w:rFonts w:ascii="Times New Roman" w:hAnsi="Times New Roman"/>
          <w:sz w:val="26"/>
          <w:szCs w:val="26"/>
        </w:rPr>
        <w:t xml:space="preserve"> </w:t>
      </w:r>
      <w:r w:rsidRPr="00E16206">
        <w:rPr>
          <w:rFonts w:ascii="Times New Roman" w:hAnsi="Times New Roman"/>
          <w:sz w:val="26"/>
          <w:szCs w:val="26"/>
        </w:rPr>
        <w:t xml:space="preserve">шт., </w:t>
      </w:r>
      <w:r w:rsidR="00375320" w:rsidRPr="00E16206">
        <w:rPr>
          <w:rFonts w:ascii="Times New Roman" w:hAnsi="Times New Roman"/>
          <w:sz w:val="26"/>
          <w:szCs w:val="26"/>
        </w:rPr>
        <w:t xml:space="preserve">СП по адресу с. Карагай,  Чкалова, 50б   – 1 шт., </w:t>
      </w:r>
      <w:r w:rsidRPr="00E16206">
        <w:rPr>
          <w:rFonts w:ascii="Times New Roman" w:hAnsi="Times New Roman"/>
          <w:sz w:val="26"/>
          <w:szCs w:val="26"/>
        </w:rPr>
        <w:t xml:space="preserve">общая стоимость составила – </w:t>
      </w:r>
      <w:r w:rsidR="00375320" w:rsidRPr="00E16206">
        <w:rPr>
          <w:rFonts w:ascii="Times New Roman" w:hAnsi="Times New Roman"/>
          <w:sz w:val="26"/>
          <w:szCs w:val="26"/>
        </w:rPr>
        <w:t>1339849,25 руб.</w:t>
      </w:r>
    </w:p>
    <w:p w:rsidR="00F3748E" w:rsidRPr="00E16206" w:rsidRDefault="003A0225" w:rsidP="00A37977">
      <w:pPr>
        <w:pStyle w:val="a4"/>
        <w:numPr>
          <w:ilvl w:val="0"/>
          <w:numId w:val="13"/>
        </w:numPr>
        <w:jc w:val="both"/>
        <w:rPr>
          <w:rFonts w:ascii="Times New Roman" w:hAnsi="Times New Roman"/>
          <w:sz w:val="26"/>
          <w:szCs w:val="26"/>
        </w:rPr>
      </w:pPr>
      <w:r w:rsidRPr="00E16206">
        <w:rPr>
          <w:rFonts w:ascii="Times New Roman" w:hAnsi="Times New Roman"/>
          <w:sz w:val="26"/>
          <w:szCs w:val="26"/>
        </w:rPr>
        <w:t xml:space="preserve">ремонт отмостки - </w:t>
      </w:r>
      <w:r w:rsidR="00F3748E" w:rsidRPr="00E16206">
        <w:rPr>
          <w:rFonts w:ascii="Times New Roman" w:hAnsi="Times New Roman"/>
          <w:sz w:val="26"/>
          <w:szCs w:val="26"/>
        </w:rPr>
        <w:t xml:space="preserve"> </w:t>
      </w:r>
      <w:r w:rsidR="00375320" w:rsidRPr="00E16206">
        <w:rPr>
          <w:rFonts w:ascii="Times New Roman" w:hAnsi="Times New Roman"/>
          <w:sz w:val="26"/>
          <w:szCs w:val="26"/>
        </w:rPr>
        <w:t>670954,55</w:t>
      </w:r>
      <w:r w:rsidR="00F3748E" w:rsidRPr="00E16206">
        <w:rPr>
          <w:rFonts w:ascii="Times New Roman" w:hAnsi="Times New Roman"/>
          <w:sz w:val="26"/>
          <w:szCs w:val="26"/>
        </w:rPr>
        <w:t xml:space="preserve"> руб.</w:t>
      </w:r>
    </w:p>
    <w:p w:rsidR="00F3748E" w:rsidRPr="00E16206" w:rsidRDefault="00F3748E" w:rsidP="00A37977">
      <w:pPr>
        <w:pStyle w:val="a4"/>
        <w:numPr>
          <w:ilvl w:val="0"/>
          <w:numId w:val="13"/>
        </w:numPr>
        <w:jc w:val="both"/>
        <w:rPr>
          <w:rFonts w:ascii="Times New Roman" w:hAnsi="Times New Roman"/>
          <w:sz w:val="26"/>
          <w:szCs w:val="26"/>
        </w:rPr>
      </w:pPr>
      <w:r w:rsidRPr="00E16206">
        <w:rPr>
          <w:rFonts w:ascii="Times New Roman" w:hAnsi="Times New Roman"/>
          <w:sz w:val="26"/>
          <w:szCs w:val="26"/>
        </w:rPr>
        <w:t xml:space="preserve">ремонт ограждения   – </w:t>
      </w:r>
      <w:r w:rsidR="00375320" w:rsidRPr="00E16206">
        <w:rPr>
          <w:rFonts w:ascii="Times New Roman" w:hAnsi="Times New Roman"/>
          <w:sz w:val="26"/>
          <w:szCs w:val="26"/>
        </w:rPr>
        <w:t>301226,04</w:t>
      </w:r>
      <w:r w:rsidRPr="00E16206">
        <w:rPr>
          <w:rFonts w:ascii="Times New Roman" w:hAnsi="Times New Roman"/>
          <w:sz w:val="26"/>
          <w:szCs w:val="26"/>
        </w:rPr>
        <w:t xml:space="preserve"> руб.</w:t>
      </w:r>
    </w:p>
    <w:p w:rsidR="00274816" w:rsidRPr="00E16206" w:rsidRDefault="00375320" w:rsidP="00A37977">
      <w:pPr>
        <w:pStyle w:val="a4"/>
        <w:numPr>
          <w:ilvl w:val="0"/>
          <w:numId w:val="13"/>
        </w:numPr>
        <w:jc w:val="both"/>
        <w:rPr>
          <w:rFonts w:ascii="Times New Roman" w:hAnsi="Times New Roman"/>
          <w:sz w:val="26"/>
          <w:szCs w:val="26"/>
        </w:rPr>
      </w:pPr>
      <w:r w:rsidRPr="00E16206">
        <w:rPr>
          <w:rFonts w:ascii="Times New Roman" w:hAnsi="Times New Roman"/>
          <w:sz w:val="26"/>
          <w:szCs w:val="26"/>
        </w:rPr>
        <w:t>ремонт кровли – 72791,00 руб.</w:t>
      </w:r>
    </w:p>
    <w:p w:rsidR="00F3748E" w:rsidRPr="009378DC" w:rsidRDefault="00375320" w:rsidP="009378DC">
      <w:pPr>
        <w:pStyle w:val="a4"/>
        <w:numPr>
          <w:ilvl w:val="0"/>
          <w:numId w:val="13"/>
        </w:numPr>
        <w:jc w:val="both"/>
        <w:rPr>
          <w:rFonts w:ascii="Times New Roman" w:hAnsi="Times New Roman"/>
          <w:sz w:val="26"/>
          <w:szCs w:val="26"/>
        </w:rPr>
      </w:pPr>
      <w:r w:rsidRPr="00E16206">
        <w:rPr>
          <w:rFonts w:ascii="Times New Roman" w:hAnsi="Times New Roman"/>
          <w:sz w:val="26"/>
          <w:szCs w:val="26"/>
        </w:rPr>
        <w:t>ремонт коридоров – 783433,31 руб.</w:t>
      </w:r>
      <w:r w:rsidR="009378DC">
        <w:rPr>
          <w:rFonts w:ascii="Times New Roman" w:hAnsi="Times New Roman"/>
          <w:sz w:val="26"/>
          <w:szCs w:val="26"/>
        </w:rPr>
        <w:t xml:space="preserve">; </w:t>
      </w:r>
      <w:r w:rsidR="00E16206" w:rsidRPr="009378DC">
        <w:rPr>
          <w:rFonts w:ascii="Times New Roman" w:hAnsi="Times New Roman"/>
          <w:sz w:val="26"/>
          <w:szCs w:val="26"/>
        </w:rPr>
        <w:t>ремонт кабинетов – 198253,00 руб.</w:t>
      </w:r>
    </w:p>
    <w:p w:rsidR="006449ED" w:rsidRPr="006F2D96" w:rsidRDefault="002F4945" w:rsidP="0004251D">
      <w:pPr>
        <w:pStyle w:val="a4"/>
        <w:jc w:val="both"/>
        <w:rPr>
          <w:rFonts w:ascii="Times New Roman" w:hAnsi="Times New Roman"/>
          <w:sz w:val="26"/>
          <w:szCs w:val="26"/>
        </w:rPr>
      </w:pPr>
      <w:r w:rsidRPr="006F2D96">
        <w:rPr>
          <w:rFonts w:ascii="Times New Roman" w:hAnsi="Times New Roman"/>
          <w:sz w:val="24"/>
          <w:szCs w:val="24"/>
        </w:rPr>
        <w:t>    </w:t>
      </w:r>
      <w:r w:rsidR="00D3327B" w:rsidRPr="006F2D96">
        <w:rPr>
          <w:rFonts w:ascii="Times New Roman" w:hAnsi="Times New Roman"/>
          <w:sz w:val="24"/>
          <w:szCs w:val="24"/>
        </w:rPr>
        <w:tab/>
      </w:r>
      <w:r w:rsidR="006449ED" w:rsidRPr="006F2D96">
        <w:rPr>
          <w:rFonts w:ascii="Times New Roman" w:hAnsi="Times New Roman"/>
          <w:sz w:val="26"/>
          <w:szCs w:val="26"/>
        </w:rPr>
        <w:t>Для качественной организации физического развития воспитанников ДОУ недостаточно оборудованы прогулочные игровые участки, а также физкультурная площадка, по-прежнему имеется необходимость в покупке нового пианино</w:t>
      </w:r>
      <w:r w:rsidR="00D9390D">
        <w:rPr>
          <w:rFonts w:ascii="Times New Roman" w:hAnsi="Times New Roman"/>
          <w:sz w:val="26"/>
          <w:szCs w:val="26"/>
        </w:rPr>
        <w:t>.</w:t>
      </w:r>
    </w:p>
    <w:p w:rsidR="006449ED" w:rsidRPr="006F2D96" w:rsidRDefault="006449ED" w:rsidP="006449ED">
      <w:pPr>
        <w:widowControl w:val="0"/>
        <w:ind w:firstLine="851"/>
        <w:jc w:val="both"/>
        <w:rPr>
          <w:sz w:val="26"/>
          <w:szCs w:val="26"/>
        </w:rPr>
      </w:pPr>
      <w:r w:rsidRPr="006F2D96">
        <w:rPr>
          <w:b/>
          <w:sz w:val="26"/>
          <w:szCs w:val="26"/>
        </w:rPr>
        <w:t>Вывод:</w:t>
      </w:r>
      <w:r w:rsidRPr="006F2D96">
        <w:rPr>
          <w:sz w:val="26"/>
          <w:szCs w:val="26"/>
        </w:rPr>
        <w:t xml:space="preserve"> 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6449ED" w:rsidRDefault="006449ED" w:rsidP="006449ED">
      <w:pPr>
        <w:tabs>
          <w:tab w:val="left" w:pos="2853"/>
          <w:tab w:val="left" w:pos="3423"/>
          <w:tab w:val="center" w:pos="5174"/>
        </w:tabs>
        <w:rPr>
          <w:b/>
        </w:rPr>
      </w:pPr>
    </w:p>
    <w:p w:rsidR="00691B89" w:rsidRDefault="00691B89" w:rsidP="000E0AB2">
      <w:pPr>
        <w:pStyle w:val="a4"/>
        <w:rPr>
          <w:rFonts w:ascii="Times New Roman" w:hAnsi="Times New Roman"/>
          <w:b/>
          <w:sz w:val="24"/>
          <w:szCs w:val="24"/>
        </w:rPr>
      </w:pPr>
    </w:p>
    <w:p w:rsidR="00224BDF" w:rsidRDefault="00224BDF" w:rsidP="00224BDF">
      <w:pPr>
        <w:pStyle w:val="4"/>
        <w:shd w:val="clear" w:color="auto" w:fill="FFFFFF"/>
        <w:spacing w:before="0" w:beforeAutospacing="0" w:after="0" w:afterAutospacing="0" w:line="337" w:lineRule="atLeast"/>
        <w:jc w:val="center"/>
        <w:textAlignment w:val="baseline"/>
        <w:rPr>
          <w:rFonts w:ascii="inherit" w:hAnsi="inherit"/>
          <w:color w:val="000000"/>
          <w:sz w:val="28"/>
          <w:szCs w:val="28"/>
          <w:bdr w:val="none" w:sz="0" w:space="0" w:color="auto" w:frame="1"/>
        </w:rPr>
      </w:pPr>
      <w:bookmarkStart w:id="5" w:name="12"/>
      <w:bookmarkStart w:id="6" w:name="4b0285e4747eeed4cf38fda2720913c4d8333a15"/>
      <w:bookmarkEnd w:id="5"/>
      <w:bookmarkEnd w:id="6"/>
      <w:r>
        <w:rPr>
          <w:rFonts w:ascii="inherit" w:hAnsi="inherit"/>
          <w:color w:val="000000"/>
          <w:sz w:val="28"/>
          <w:szCs w:val="28"/>
          <w:bdr w:val="none" w:sz="0" w:space="0" w:color="auto" w:frame="1"/>
        </w:rPr>
        <w:t>ПОКАЗАТЕЛИДЕЯТЕЛЬНОСТИ</w:t>
      </w:r>
    </w:p>
    <w:p w:rsidR="00224BDF" w:rsidRDefault="00224BDF" w:rsidP="00224BDF">
      <w:pPr>
        <w:pStyle w:val="4"/>
        <w:shd w:val="clear" w:color="auto" w:fill="FFFFFF"/>
        <w:spacing w:before="0" w:beforeAutospacing="0" w:after="0" w:afterAutospacing="0" w:line="337" w:lineRule="atLeast"/>
        <w:jc w:val="center"/>
        <w:textAlignment w:val="baseline"/>
        <w:rPr>
          <w:rFonts w:ascii="Trebuchet MS" w:hAnsi="Trebuchet MS"/>
          <w:color w:val="000000"/>
          <w:sz w:val="28"/>
          <w:szCs w:val="28"/>
        </w:rPr>
      </w:pPr>
      <w:r>
        <w:rPr>
          <w:rFonts w:ascii="inherit" w:hAnsi="inherit"/>
          <w:color w:val="000000"/>
          <w:sz w:val="28"/>
          <w:szCs w:val="28"/>
          <w:bdr w:val="none" w:sz="0" w:space="0" w:color="auto" w:frame="1"/>
        </w:rPr>
        <w:t xml:space="preserve"> МБДОУ ЦРР «Карагайский детский сад № </w:t>
      </w:r>
      <w:r w:rsidR="006D4BFE">
        <w:rPr>
          <w:rFonts w:ascii="inherit" w:hAnsi="inherit"/>
          <w:color w:val="000000"/>
          <w:sz w:val="28"/>
          <w:szCs w:val="28"/>
          <w:bdr w:val="none" w:sz="0" w:space="0" w:color="auto" w:frame="1"/>
        </w:rPr>
        <w:t>4</w:t>
      </w:r>
      <w:r>
        <w:rPr>
          <w:rFonts w:ascii="inherit" w:hAnsi="inherit"/>
          <w:color w:val="000000"/>
          <w:sz w:val="28"/>
          <w:szCs w:val="28"/>
          <w:bdr w:val="none" w:sz="0" w:space="0" w:color="auto" w:frame="1"/>
        </w:rPr>
        <w:t>» за 20</w:t>
      </w:r>
      <w:r w:rsidR="00577A95">
        <w:rPr>
          <w:rFonts w:ascii="inherit" w:hAnsi="inherit"/>
          <w:color w:val="000000"/>
          <w:sz w:val="28"/>
          <w:szCs w:val="28"/>
          <w:bdr w:val="none" w:sz="0" w:space="0" w:color="auto" w:frame="1"/>
        </w:rPr>
        <w:t>20</w:t>
      </w:r>
      <w:r>
        <w:rPr>
          <w:rFonts w:ascii="inherit" w:hAnsi="inherit"/>
          <w:color w:val="000000"/>
          <w:sz w:val="28"/>
          <w:szCs w:val="28"/>
          <w:bdr w:val="none" w:sz="0" w:space="0" w:color="auto" w:frame="1"/>
        </w:rPr>
        <w:t xml:space="preserve"> год</w:t>
      </w:r>
    </w:p>
    <w:tbl>
      <w:tblPr>
        <w:tblW w:w="9971" w:type="dxa"/>
        <w:tblInd w:w="8"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900"/>
        <w:gridCol w:w="6483"/>
        <w:gridCol w:w="2588"/>
      </w:tblGrid>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N п/п</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Показатели</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Единица измерения</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 </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E16206" w:rsidP="00577A95">
            <w:pPr>
              <w:pStyle w:val="a4"/>
              <w:spacing w:line="276" w:lineRule="auto"/>
              <w:rPr>
                <w:rFonts w:ascii="Times New Roman" w:hAnsi="Times New Roman"/>
                <w:sz w:val="24"/>
                <w:szCs w:val="24"/>
              </w:rPr>
            </w:pPr>
            <w:r>
              <w:rPr>
                <w:rFonts w:ascii="Times New Roman" w:hAnsi="Times New Roman"/>
                <w:sz w:val="24"/>
                <w:szCs w:val="24"/>
              </w:rPr>
              <w:t xml:space="preserve">479 </w:t>
            </w:r>
            <w:r w:rsidR="00224BDF" w:rsidRPr="0055739B">
              <w:rPr>
                <w:rFonts w:ascii="Times New Roman" w:hAnsi="Times New Roman"/>
                <w:sz w:val="24"/>
                <w:szCs w:val="24"/>
              </w:rPr>
              <w:t>человек</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1.1.1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В режиме полного дня (8 - 12 часов)</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70355F" w:rsidP="00577A95">
            <w:pPr>
              <w:pStyle w:val="a4"/>
              <w:spacing w:line="276" w:lineRule="auto"/>
              <w:rPr>
                <w:rFonts w:ascii="Times New Roman" w:hAnsi="Times New Roman"/>
                <w:sz w:val="24"/>
                <w:szCs w:val="24"/>
              </w:rPr>
            </w:pPr>
            <w:r w:rsidRPr="0055739B">
              <w:rPr>
                <w:rFonts w:ascii="Times New Roman" w:hAnsi="Times New Roman"/>
                <w:sz w:val="24"/>
                <w:szCs w:val="24"/>
              </w:rPr>
              <w:t>4</w:t>
            </w:r>
            <w:r w:rsidR="00E16206">
              <w:rPr>
                <w:rFonts w:ascii="Times New Roman" w:hAnsi="Times New Roman"/>
                <w:sz w:val="24"/>
                <w:szCs w:val="24"/>
              </w:rPr>
              <w:t>53</w:t>
            </w:r>
            <w:r w:rsidR="00224BDF" w:rsidRPr="0055739B">
              <w:rPr>
                <w:rFonts w:ascii="Times New Roman" w:hAnsi="Times New Roman"/>
                <w:sz w:val="24"/>
                <w:szCs w:val="24"/>
              </w:rPr>
              <w:t xml:space="preserve"> человек</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1.1.2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В режиме кратковременного пребывания (3 - 5 часов)</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224BDF">
            <w:pPr>
              <w:pStyle w:val="a4"/>
              <w:spacing w:line="276" w:lineRule="auto"/>
              <w:rPr>
                <w:rFonts w:ascii="Times New Roman" w:hAnsi="Times New Roman"/>
                <w:sz w:val="24"/>
                <w:szCs w:val="24"/>
              </w:rPr>
            </w:pPr>
            <w:r w:rsidRPr="0055739B">
              <w:rPr>
                <w:rFonts w:ascii="Times New Roman" w:hAnsi="Times New Roman"/>
                <w:sz w:val="24"/>
                <w:szCs w:val="24"/>
              </w:rPr>
              <w:t>0 человек</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1.1.3</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В семейной дошкольной группе</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224BDF">
            <w:pPr>
              <w:pStyle w:val="a4"/>
              <w:spacing w:line="276" w:lineRule="auto"/>
              <w:rPr>
                <w:rFonts w:ascii="Times New Roman" w:hAnsi="Times New Roman"/>
                <w:sz w:val="24"/>
                <w:szCs w:val="24"/>
              </w:rPr>
            </w:pPr>
            <w:r w:rsidRPr="0055739B">
              <w:rPr>
                <w:rFonts w:ascii="Times New Roman" w:hAnsi="Times New Roman"/>
                <w:sz w:val="24"/>
                <w:szCs w:val="24"/>
              </w:rPr>
              <w:t>0 человек</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1.1.4</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224BDF">
            <w:pPr>
              <w:pStyle w:val="a4"/>
              <w:spacing w:line="276" w:lineRule="auto"/>
              <w:rPr>
                <w:rFonts w:ascii="Times New Roman" w:hAnsi="Times New Roman"/>
                <w:sz w:val="24"/>
                <w:szCs w:val="24"/>
              </w:rPr>
            </w:pPr>
            <w:r w:rsidRPr="0055739B">
              <w:rPr>
                <w:rFonts w:ascii="Times New Roman" w:hAnsi="Times New Roman"/>
                <w:sz w:val="24"/>
                <w:szCs w:val="24"/>
              </w:rPr>
              <w:t>0 человек</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1.1.5</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577A95" w:rsidP="006D4BFE">
            <w:pPr>
              <w:pStyle w:val="a4"/>
              <w:spacing w:line="276" w:lineRule="auto"/>
              <w:rPr>
                <w:rFonts w:ascii="Times New Roman" w:hAnsi="Times New Roman"/>
                <w:sz w:val="24"/>
                <w:szCs w:val="24"/>
              </w:rPr>
            </w:pPr>
            <w:r>
              <w:rPr>
                <w:rFonts w:ascii="Times New Roman" w:hAnsi="Times New Roman"/>
                <w:sz w:val="24"/>
                <w:szCs w:val="24"/>
              </w:rPr>
              <w:t xml:space="preserve">26 </w:t>
            </w:r>
            <w:r w:rsidR="00224BDF" w:rsidRPr="0055739B">
              <w:rPr>
                <w:rFonts w:ascii="Times New Roman" w:hAnsi="Times New Roman"/>
                <w:sz w:val="24"/>
                <w:szCs w:val="24"/>
              </w:rPr>
              <w:t xml:space="preserve"> человек</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E16206" w:rsidP="00577A95">
            <w:pPr>
              <w:pStyle w:val="a4"/>
              <w:spacing w:line="276" w:lineRule="auto"/>
              <w:rPr>
                <w:rFonts w:ascii="Times New Roman" w:hAnsi="Times New Roman"/>
                <w:sz w:val="24"/>
                <w:szCs w:val="24"/>
              </w:rPr>
            </w:pPr>
            <w:r>
              <w:rPr>
                <w:rFonts w:ascii="Times New Roman" w:hAnsi="Times New Roman"/>
                <w:sz w:val="24"/>
                <w:szCs w:val="24"/>
              </w:rPr>
              <w:t>77</w:t>
            </w:r>
            <w:r w:rsidR="00224BDF" w:rsidRPr="0055739B">
              <w:rPr>
                <w:rFonts w:ascii="Times New Roman" w:hAnsi="Times New Roman"/>
                <w:sz w:val="24"/>
                <w:szCs w:val="24"/>
              </w:rPr>
              <w:t xml:space="preserve"> человек</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1.3</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E16206" w:rsidP="00577A95">
            <w:pPr>
              <w:pStyle w:val="a4"/>
              <w:spacing w:line="276" w:lineRule="auto"/>
              <w:rPr>
                <w:rFonts w:ascii="Times New Roman" w:hAnsi="Times New Roman"/>
                <w:sz w:val="24"/>
                <w:szCs w:val="24"/>
              </w:rPr>
            </w:pPr>
            <w:r>
              <w:rPr>
                <w:rFonts w:ascii="Times New Roman" w:hAnsi="Times New Roman"/>
                <w:sz w:val="24"/>
                <w:szCs w:val="24"/>
              </w:rPr>
              <w:t>402</w:t>
            </w:r>
            <w:r w:rsidR="00577A95">
              <w:rPr>
                <w:rFonts w:ascii="Times New Roman" w:hAnsi="Times New Roman"/>
                <w:sz w:val="24"/>
                <w:szCs w:val="24"/>
              </w:rPr>
              <w:t xml:space="preserve"> </w:t>
            </w:r>
            <w:r w:rsidR="00224BDF" w:rsidRPr="0055739B">
              <w:rPr>
                <w:rFonts w:ascii="Times New Roman" w:hAnsi="Times New Roman"/>
                <w:sz w:val="24"/>
                <w:szCs w:val="24"/>
              </w:rPr>
              <w:t xml:space="preserve"> человек</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1.4</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70355F" w:rsidP="00577A95">
            <w:pPr>
              <w:pStyle w:val="a4"/>
              <w:spacing w:line="276" w:lineRule="auto"/>
              <w:rPr>
                <w:rFonts w:ascii="Times New Roman" w:hAnsi="Times New Roman"/>
                <w:sz w:val="24"/>
                <w:szCs w:val="24"/>
              </w:rPr>
            </w:pPr>
            <w:r w:rsidRPr="0055739B">
              <w:rPr>
                <w:rFonts w:ascii="Times New Roman" w:hAnsi="Times New Roman"/>
                <w:sz w:val="24"/>
                <w:szCs w:val="24"/>
              </w:rPr>
              <w:t>4</w:t>
            </w:r>
            <w:r w:rsidR="00E16206">
              <w:rPr>
                <w:rFonts w:ascii="Times New Roman" w:hAnsi="Times New Roman"/>
                <w:sz w:val="24"/>
                <w:szCs w:val="24"/>
              </w:rPr>
              <w:t>79</w:t>
            </w:r>
            <w:r w:rsidR="00224BDF" w:rsidRPr="0055739B">
              <w:rPr>
                <w:rFonts w:ascii="Times New Roman" w:hAnsi="Times New Roman"/>
                <w:sz w:val="24"/>
                <w:szCs w:val="24"/>
              </w:rPr>
              <w:t xml:space="preserve"> человек</w:t>
            </w:r>
            <w:r w:rsidR="00577A95">
              <w:rPr>
                <w:rFonts w:ascii="Times New Roman" w:hAnsi="Times New Roman"/>
                <w:sz w:val="24"/>
                <w:szCs w:val="24"/>
              </w:rPr>
              <w:t>а</w:t>
            </w:r>
            <w:r w:rsidR="00224BDF" w:rsidRPr="0055739B">
              <w:rPr>
                <w:rFonts w:ascii="Times New Roman" w:hAnsi="Times New Roman"/>
                <w:sz w:val="24"/>
                <w:szCs w:val="24"/>
              </w:rPr>
              <w:t>/100 %</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1.4.1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В режиме полного дня (8 - 12 часов)</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70355F" w:rsidP="00983A57">
            <w:pPr>
              <w:pStyle w:val="a4"/>
              <w:spacing w:line="276" w:lineRule="auto"/>
              <w:rPr>
                <w:rFonts w:ascii="Times New Roman" w:hAnsi="Times New Roman"/>
                <w:sz w:val="24"/>
                <w:szCs w:val="24"/>
              </w:rPr>
            </w:pPr>
            <w:r w:rsidRPr="0055739B">
              <w:rPr>
                <w:rFonts w:ascii="Times New Roman" w:hAnsi="Times New Roman"/>
                <w:sz w:val="24"/>
                <w:szCs w:val="24"/>
              </w:rPr>
              <w:t>4</w:t>
            </w:r>
            <w:r w:rsidR="00983A57">
              <w:rPr>
                <w:rFonts w:ascii="Times New Roman" w:hAnsi="Times New Roman"/>
                <w:sz w:val="24"/>
                <w:szCs w:val="24"/>
              </w:rPr>
              <w:t xml:space="preserve">53 </w:t>
            </w:r>
            <w:r w:rsidR="00577A95">
              <w:rPr>
                <w:rFonts w:ascii="Times New Roman" w:hAnsi="Times New Roman"/>
                <w:sz w:val="24"/>
                <w:szCs w:val="24"/>
              </w:rPr>
              <w:t xml:space="preserve"> человек</w:t>
            </w:r>
            <w:r w:rsidR="006D4BFE" w:rsidRPr="0055739B">
              <w:rPr>
                <w:rFonts w:ascii="Times New Roman" w:hAnsi="Times New Roman"/>
                <w:sz w:val="24"/>
                <w:szCs w:val="24"/>
              </w:rPr>
              <w:t>/</w:t>
            </w:r>
            <w:r w:rsidR="00E16206">
              <w:rPr>
                <w:rFonts w:ascii="Times New Roman" w:hAnsi="Times New Roman"/>
                <w:sz w:val="24"/>
                <w:szCs w:val="24"/>
              </w:rPr>
              <w:t>9</w:t>
            </w:r>
            <w:r w:rsidR="00983A57">
              <w:rPr>
                <w:rFonts w:ascii="Times New Roman" w:hAnsi="Times New Roman"/>
                <w:sz w:val="24"/>
                <w:szCs w:val="24"/>
              </w:rPr>
              <w:t>4</w:t>
            </w:r>
            <w:r w:rsidR="00E16206">
              <w:rPr>
                <w:rFonts w:ascii="Times New Roman" w:hAnsi="Times New Roman"/>
                <w:sz w:val="24"/>
                <w:szCs w:val="24"/>
              </w:rPr>
              <w:t>,</w:t>
            </w:r>
            <w:r w:rsidR="00983A57">
              <w:rPr>
                <w:rFonts w:ascii="Times New Roman" w:hAnsi="Times New Roman"/>
                <w:sz w:val="24"/>
                <w:szCs w:val="24"/>
              </w:rPr>
              <w:t>6</w:t>
            </w:r>
            <w:r w:rsidR="00224BDF" w:rsidRPr="0055739B">
              <w:rPr>
                <w:rFonts w:ascii="Times New Roman" w:hAnsi="Times New Roman"/>
                <w:sz w:val="24"/>
                <w:szCs w:val="24"/>
              </w:rPr>
              <w:t>%</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1.4.2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В режиме продленного дня (12 - 14 часов)</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224BDF">
            <w:pPr>
              <w:pStyle w:val="a4"/>
              <w:spacing w:line="276" w:lineRule="auto"/>
              <w:rPr>
                <w:rFonts w:ascii="Times New Roman" w:hAnsi="Times New Roman"/>
                <w:sz w:val="24"/>
                <w:szCs w:val="24"/>
              </w:rPr>
            </w:pPr>
            <w:r w:rsidRPr="0055739B">
              <w:rPr>
                <w:rFonts w:ascii="Times New Roman" w:hAnsi="Times New Roman"/>
                <w:sz w:val="24"/>
                <w:szCs w:val="24"/>
              </w:rPr>
              <w:t>0 человек/0%</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1.4.3</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70355F" w:rsidP="00577A95">
            <w:pPr>
              <w:pStyle w:val="a4"/>
              <w:spacing w:line="276" w:lineRule="auto"/>
              <w:rPr>
                <w:rFonts w:ascii="Times New Roman" w:hAnsi="Times New Roman"/>
                <w:sz w:val="24"/>
                <w:szCs w:val="24"/>
              </w:rPr>
            </w:pPr>
            <w:r w:rsidRPr="0055739B">
              <w:rPr>
                <w:rFonts w:ascii="Times New Roman" w:hAnsi="Times New Roman"/>
                <w:sz w:val="24"/>
                <w:szCs w:val="24"/>
              </w:rPr>
              <w:t>2</w:t>
            </w:r>
            <w:r w:rsidR="00577A95">
              <w:rPr>
                <w:rFonts w:ascii="Times New Roman" w:hAnsi="Times New Roman"/>
                <w:sz w:val="24"/>
                <w:szCs w:val="24"/>
              </w:rPr>
              <w:t>6</w:t>
            </w:r>
            <w:r w:rsidR="00DB6678">
              <w:rPr>
                <w:rFonts w:ascii="Times New Roman" w:hAnsi="Times New Roman"/>
                <w:sz w:val="24"/>
                <w:szCs w:val="24"/>
              </w:rPr>
              <w:t xml:space="preserve"> </w:t>
            </w:r>
            <w:r w:rsidR="00224BDF" w:rsidRPr="0055739B">
              <w:rPr>
                <w:rFonts w:ascii="Times New Roman" w:hAnsi="Times New Roman"/>
                <w:sz w:val="24"/>
                <w:szCs w:val="24"/>
              </w:rPr>
              <w:t>человек/</w:t>
            </w:r>
            <w:r w:rsidRPr="0055739B">
              <w:rPr>
                <w:rFonts w:ascii="Times New Roman" w:hAnsi="Times New Roman"/>
                <w:sz w:val="24"/>
                <w:szCs w:val="24"/>
              </w:rPr>
              <w:t>5,</w:t>
            </w:r>
            <w:r w:rsidR="00577A95">
              <w:rPr>
                <w:rFonts w:ascii="Times New Roman" w:hAnsi="Times New Roman"/>
                <w:sz w:val="24"/>
                <w:szCs w:val="24"/>
              </w:rPr>
              <w:t>4</w:t>
            </w:r>
            <w:r w:rsidR="00224BDF" w:rsidRPr="0055739B">
              <w:rPr>
                <w:rFonts w:ascii="Times New Roman" w:hAnsi="Times New Roman"/>
                <w:sz w:val="24"/>
                <w:szCs w:val="24"/>
              </w:rPr>
              <w:t>%</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1.5</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E16206" w:rsidP="00DB6678">
            <w:pPr>
              <w:pStyle w:val="a4"/>
              <w:spacing w:line="276" w:lineRule="auto"/>
              <w:rPr>
                <w:rFonts w:ascii="Times New Roman" w:hAnsi="Times New Roman"/>
                <w:sz w:val="24"/>
                <w:szCs w:val="24"/>
              </w:rPr>
            </w:pPr>
            <w:r>
              <w:rPr>
                <w:rFonts w:ascii="Times New Roman" w:hAnsi="Times New Roman"/>
                <w:sz w:val="24"/>
                <w:szCs w:val="24"/>
              </w:rPr>
              <w:t>19</w:t>
            </w:r>
            <w:r w:rsidR="00DB6678">
              <w:rPr>
                <w:rFonts w:ascii="Times New Roman" w:hAnsi="Times New Roman"/>
                <w:sz w:val="24"/>
                <w:szCs w:val="24"/>
              </w:rPr>
              <w:t xml:space="preserve"> </w:t>
            </w:r>
            <w:r w:rsidR="00224BDF" w:rsidRPr="0055739B">
              <w:rPr>
                <w:rFonts w:ascii="Times New Roman" w:hAnsi="Times New Roman"/>
                <w:sz w:val="24"/>
                <w:szCs w:val="24"/>
              </w:rPr>
              <w:t>человек/</w:t>
            </w:r>
            <w:r>
              <w:rPr>
                <w:rFonts w:ascii="Times New Roman" w:hAnsi="Times New Roman"/>
                <w:sz w:val="24"/>
                <w:szCs w:val="24"/>
              </w:rPr>
              <w:t>4,0</w:t>
            </w:r>
            <w:r w:rsidR="00224BDF" w:rsidRPr="0055739B">
              <w:rPr>
                <w:rFonts w:ascii="Times New Roman" w:hAnsi="Times New Roman"/>
                <w:sz w:val="24"/>
                <w:szCs w:val="24"/>
              </w:rPr>
              <w:t>%</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1.5.1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55739B" w:rsidRDefault="00E16206">
            <w:pPr>
              <w:pStyle w:val="a4"/>
              <w:spacing w:line="276" w:lineRule="auto"/>
              <w:rPr>
                <w:rFonts w:ascii="Times New Roman" w:hAnsi="Times New Roman"/>
                <w:sz w:val="24"/>
                <w:szCs w:val="24"/>
              </w:rPr>
            </w:pPr>
            <w:r>
              <w:rPr>
                <w:rFonts w:ascii="Times New Roman" w:hAnsi="Times New Roman"/>
                <w:sz w:val="24"/>
                <w:szCs w:val="24"/>
              </w:rPr>
              <w:t>0</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1.5.2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E16206" w:rsidP="00DB6678">
            <w:pPr>
              <w:pStyle w:val="a4"/>
              <w:spacing w:line="276" w:lineRule="auto"/>
              <w:rPr>
                <w:rFonts w:ascii="Times New Roman" w:hAnsi="Times New Roman"/>
                <w:sz w:val="24"/>
                <w:szCs w:val="24"/>
              </w:rPr>
            </w:pPr>
            <w:r>
              <w:rPr>
                <w:rFonts w:ascii="Times New Roman" w:hAnsi="Times New Roman"/>
                <w:sz w:val="24"/>
                <w:szCs w:val="24"/>
              </w:rPr>
              <w:t xml:space="preserve">19 </w:t>
            </w:r>
            <w:r w:rsidR="00473A66">
              <w:rPr>
                <w:rFonts w:ascii="Times New Roman" w:hAnsi="Times New Roman"/>
                <w:sz w:val="24"/>
                <w:szCs w:val="24"/>
              </w:rPr>
              <w:t xml:space="preserve"> человек/</w:t>
            </w:r>
            <w:r>
              <w:rPr>
                <w:rFonts w:ascii="Times New Roman" w:hAnsi="Times New Roman"/>
                <w:sz w:val="24"/>
                <w:szCs w:val="24"/>
              </w:rPr>
              <w:t>4,0</w:t>
            </w:r>
            <w:r w:rsidR="00473A66">
              <w:rPr>
                <w:rFonts w:ascii="Times New Roman" w:hAnsi="Times New Roman"/>
                <w:sz w:val="24"/>
                <w:szCs w:val="24"/>
              </w:rPr>
              <w:t>%</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1.5.3</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По присмотру и уходу</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0 человек</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1.6</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E16206" w:rsidRDefault="0070355F">
            <w:pPr>
              <w:pStyle w:val="a4"/>
              <w:spacing w:line="276" w:lineRule="auto"/>
              <w:rPr>
                <w:rFonts w:ascii="Times New Roman" w:hAnsi="Times New Roman"/>
                <w:sz w:val="24"/>
                <w:szCs w:val="24"/>
              </w:rPr>
            </w:pPr>
            <w:r w:rsidRPr="00E16206">
              <w:rPr>
                <w:rFonts w:ascii="Times New Roman" w:hAnsi="Times New Roman"/>
                <w:sz w:val="24"/>
                <w:szCs w:val="24"/>
              </w:rPr>
              <w:t>35,</w:t>
            </w:r>
            <w:r w:rsidR="00E16206" w:rsidRPr="00E16206">
              <w:rPr>
                <w:rFonts w:ascii="Times New Roman" w:hAnsi="Times New Roman"/>
                <w:sz w:val="24"/>
                <w:szCs w:val="24"/>
              </w:rPr>
              <w:t>3</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lastRenderedPageBreak/>
              <w:t>1.7</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121154" w:rsidP="00DB6678">
            <w:pPr>
              <w:pStyle w:val="a4"/>
              <w:spacing w:line="276" w:lineRule="auto"/>
              <w:rPr>
                <w:rFonts w:ascii="Times New Roman" w:hAnsi="Times New Roman"/>
                <w:sz w:val="24"/>
                <w:szCs w:val="24"/>
              </w:rPr>
            </w:pPr>
            <w:r>
              <w:rPr>
                <w:rFonts w:ascii="Times New Roman" w:hAnsi="Times New Roman"/>
                <w:sz w:val="24"/>
                <w:szCs w:val="24"/>
              </w:rPr>
              <w:t>4</w:t>
            </w:r>
            <w:r w:rsidR="00DB6678">
              <w:rPr>
                <w:rFonts w:ascii="Times New Roman" w:hAnsi="Times New Roman"/>
                <w:sz w:val="24"/>
                <w:szCs w:val="24"/>
              </w:rPr>
              <w:t>6</w:t>
            </w:r>
            <w:r>
              <w:rPr>
                <w:rFonts w:ascii="Times New Roman" w:hAnsi="Times New Roman"/>
                <w:sz w:val="24"/>
                <w:szCs w:val="24"/>
              </w:rPr>
              <w:t xml:space="preserve"> </w:t>
            </w:r>
            <w:r w:rsidR="00224BDF">
              <w:rPr>
                <w:rFonts w:ascii="Times New Roman" w:hAnsi="Times New Roman"/>
                <w:sz w:val="24"/>
                <w:szCs w:val="24"/>
              </w:rPr>
              <w:t>человек</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1.7.1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Pr="00DB6678" w:rsidRDefault="00DB6678" w:rsidP="00DB6678">
            <w:pPr>
              <w:pStyle w:val="a4"/>
              <w:spacing w:line="276" w:lineRule="auto"/>
              <w:rPr>
                <w:rFonts w:ascii="Times New Roman" w:hAnsi="Times New Roman"/>
                <w:sz w:val="24"/>
                <w:szCs w:val="24"/>
              </w:rPr>
            </w:pPr>
            <w:r w:rsidRPr="00DB6678">
              <w:rPr>
                <w:rFonts w:ascii="Times New Roman" w:hAnsi="Times New Roman"/>
                <w:sz w:val="24"/>
                <w:szCs w:val="24"/>
              </w:rPr>
              <w:t>2</w:t>
            </w:r>
            <w:r w:rsidR="00D82D71">
              <w:rPr>
                <w:rFonts w:ascii="Times New Roman" w:hAnsi="Times New Roman"/>
                <w:sz w:val="24"/>
                <w:szCs w:val="24"/>
              </w:rPr>
              <w:t>4</w:t>
            </w:r>
            <w:r w:rsidR="00864BE1" w:rsidRPr="00DB6678">
              <w:rPr>
                <w:rFonts w:ascii="Times New Roman" w:hAnsi="Times New Roman"/>
                <w:sz w:val="24"/>
                <w:szCs w:val="24"/>
              </w:rPr>
              <w:t xml:space="preserve"> человек</w:t>
            </w:r>
            <w:r w:rsidR="00D82D71">
              <w:rPr>
                <w:rFonts w:ascii="Times New Roman" w:hAnsi="Times New Roman"/>
                <w:sz w:val="24"/>
                <w:szCs w:val="24"/>
              </w:rPr>
              <w:t>/52,2</w:t>
            </w:r>
            <w:r w:rsidR="007A7661">
              <w:rPr>
                <w:rFonts w:ascii="Times New Roman" w:hAnsi="Times New Roman"/>
                <w:sz w:val="24"/>
                <w:szCs w:val="24"/>
              </w:rPr>
              <w:t>%</w:t>
            </w:r>
          </w:p>
        </w:tc>
      </w:tr>
      <w:tr w:rsidR="00224BDF"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1.7.2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224BDF">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224BDF" w:rsidRDefault="00D82D71" w:rsidP="00121154">
            <w:pPr>
              <w:pStyle w:val="a4"/>
              <w:spacing w:line="276" w:lineRule="auto"/>
              <w:rPr>
                <w:rFonts w:ascii="Times New Roman" w:hAnsi="Times New Roman"/>
                <w:sz w:val="24"/>
                <w:szCs w:val="24"/>
              </w:rPr>
            </w:pPr>
            <w:r w:rsidRPr="00DB6678">
              <w:rPr>
                <w:rFonts w:ascii="Times New Roman" w:hAnsi="Times New Roman"/>
                <w:sz w:val="24"/>
                <w:szCs w:val="24"/>
              </w:rPr>
              <w:t>2</w:t>
            </w:r>
            <w:r>
              <w:rPr>
                <w:rFonts w:ascii="Times New Roman" w:hAnsi="Times New Roman"/>
                <w:sz w:val="24"/>
                <w:szCs w:val="24"/>
              </w:rPr>
              <w:t>4</w:t>
            </w:r>
            <w:r w:rsidRPr="00DB6678">
              <w:rPr>
                <w:rFonts w:ascii="Times New Roman" w:hAnsi="Times New Roman"/>
                <w:sz w:val="24"/>
                <w:szCs w:val="24"/>
              </w:rPr>
              <w:t xml:space="preserve"> человек</w:t>
            </w:r>
            <w:r>
              <w:rPr>
                <w:rFonts w:ascii="Times New Roman" w:hAnsi="Times New Roman"/>
                <w:sz w:val="24"/>
                <w:szCs w:val="24"/>
              </w:rPr>
              <w:t>/52,2%</w:t>
            </w:r>
          </w:p>
        </w:tc>
      </w:tr>
      <w:tr w:rsidR="00DB6678"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B6678" w:rsidRDefault="00DB6678">
            <w:pPr>
              <w:pStyle w:val="a4"/>
              <w:spacing w:line="276" w:lineRule="auto"/>
              <w:rPr>
                <w:rFonts w:ascii="Times New Roman" w:hAnsi="Times New Roman"/>
                <w:sz w:val="24"/>
                <w:szCs w:val="24"/>
              </w:rPr>
            </w:pPr>
            <w:r>
              <w:rPr>
                <w:rFonts w:ascii="Times New Roman" w:hAnsi="Times New Roman"/>
                <w:sz w:val="24"/>
                <w:szCs w:val="24"/>
              </w:rPr>
              <w:t>1.7.3</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B6678" w:rsidRDefault="00DB6678">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B6678" w:rsidRDefault="00D82D71" w:rsidP="00DB6678">
            <w:r>
              <w:t>22</w:t>
            </w:r>
            <w:r w:rsidR="00DB6678" w:rsidRPr="00D27C86">
              <w:t xml:space="preserve"> человек</w:t>
            </w:r>
            <w:r>
              <w:t>/47,8</w:t>
            </w:r>
            <w:r w:rsidR="007A7661">
              <w:t>%</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1.7.4</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rsidP="001B0C7F">
            <w:r>
              <w:t>22</w:t>
            </w:r>
            <w:r w:rsidRPr="00D27C86">
              <w:t xml:space="preserve"> человек</w:t>
            </w:r>
            <w:r>
              <w:t>/47,8%</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1.8</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rsidP="00121154">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Pr="007A7661" w:rsidRDefault="00D82D71" w:rsidP="00121154">
            <w:pPr>
              <w:pStyle w:val="a4"/>
              <w:spacing w:line="276" w:lineRule="auto"/>
              <w:rPr>
                <w:rFonts w:ascii="Times New Roman" w:hAnsi="Times New Roman"/>
                <w:sz w:val="24"/>
                <w:szCs w:val="24"/>
              </w:rPr>
            </w:pPr>
            <w:r w:rsidRPr="007A7661">
              <w:rPr>
                <w:rFonts w:ascii="Times New Roman" w:hAnsi="Times New Roman"/>
                <w:sz w:val="24"/>
                <w:szCs w:val="24"/>
              </w:rPr>
              <w:t>30 человек</w:t>
            </w:r>
            <w:r>
              <w:rPr>
                <w:rFonts w:ascii="Times New Roman" w:hAnsi="Times New Roman"/>
                <w:sz w:val="24"/>
                <w:szCs w:val="24"/>
              </w:rPr>
              <w:t>/65,2%</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1.8.1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Высшая</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Pr="007A7661" w:rsidRDefault="00D82D71" w:rsidP="00121154">
            <w:pPr>
              <w:pStyle w:val="a4"/>
              <w:spacing w:line="276" w:lineRule="auto"/>
              <w:rPr>
                <w:rFonts w:ascii="Times New Roman" w:hAnsi="Times New Roman"/>
                <w:sz w:val="24"/>
                <w:szCs w:val="24"/>
              </w:rPr>
            </w:pPr>
            <w:r w:rsidRPr="007A7661">
              <w:rPr>
                <w:rFonts w:ascii="Times New Roman" w:hAnsi="Times New Roman"/>
                <w:sz w:val="24"/>
                <w:szCs w:val="24"/>
              </w:rPr>
              <w:t>18 человек</w:t>
            </w:r>
            <w:r>
              <w:rPr>
                <w:rFonts w:ascii="Times New Roman" w:hAnsi="Times New Roman"/>
                <w:sz w:val="24"/>
                <w:szCs w:val="24"/>
              </w:rPr>
              <w:t>/39,1%</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1.8.2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Первая</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Pr="007A7661" w:rsidRDefault="00D82D71" w:rsidP="007A7661">
            <w:pPr>
              <w:pStyle w:val="a4"/>
              <w:spacing w:line="276" w:lineRule="auto"/>
              <w:rPr>
                <w:rFonts w:ascii="Times New Roman" w:hAnsi="Times New Roman"/>
                <w:sz w:val="24"/>
                <w:szCs w:val="24"/>
              </w:rPr>
            </w:pPr>
            <w:r w:rsidRPr="007A7661">
              <w:rPr>
                <w:rFonts w:ascii="Times New Roman" w:hAnsi="Times New Roman"/>
                <w:sz w:val="24"/>
                <w:szCs w:val="24"/>
              </w:rPr>
              <w:t>12 человек</w:t>
            </w:r>
            <w:r>
              <w:rPr>
                <w:rFonts w:ascii="Times New Roman" w:hAnsi="Times New Roman"/>
                <w:sz w:val="24"/>
                <w:szCs w:val="24"/>
              </w:rPr>
              <w:t>/26,1%</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1.9</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rsidP="004A741C">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1.9.1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До 5 лет</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Pr="007A7661" w:rsidRDefault="00D82D71" w:rsidP="007A7661">
            <w:pPr>
              <w:pStyle w:val="a4"/>
              <w:spacing w:line="276" w:lineRule="auto"/>
              <w:rPr>
                <w:rFonts w:ascii="Times New Roman" w:hAnsi="Times New Roman"/>
                <w:sz w:val="24"/>
                <w:szCs w:val="24"/>
              </w:rPr>
            </w:pPr>
            <w:r w:rsidRPr="007A7661">
              <w:rPr>
                <w:rFonts w:ascii="Times New Roman" w:hAnsi="Times New Roman"/>
                <w:sz w:val="24"/>
                <w:szCs w:val="24"/>
              </w:rPr>
              <w:t>9 человек</w:t>
            </w:r>
            <w:r>
              <w:rPr>
                <w:rFonts w:ascii="Times New Roman" w:hAnsi="Times New Roman"/>
                <w:sz w:val="24"/>
                <w:szCs w:val="24"/>
              </w:rPr>
              <w:t>/19,6%</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1.9.2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Свыше 30 лет</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Pr="007A7661" w:rsidRDefault="00D82D71" w:rsidP="008D7047">
            <w:pPr>
              <w:pStyle w:val="a4"/>
              <w:spacing w:line="276" w:lineRule="auto"/>
              <w:rPr>
                <w:rFonts w:ascii="Times New Roman" w:hAnsi="Times New Roman"/>
                <w:sz w:val="24"/>
                <w:szCs w:val="24"/>
              </w:rPr>
            </w:pPr>
            <w:r w:rsidRPr="007A7661">
              <w:rPr>
                <w:rFonts w:ascii="Times New Roman" w:hAnsi="Times New Roman"/>
                <w:sz w:val="24"/>
                <w:szCs w:val="24"/>
              </w:rPr>
              <w:t>9 человек</w:t>
            </w:r>
            <w:r>
              <w:rPr>
                <w:rFonts w:ascii="Times New Roman" w:hAnsi="Times New Roman"/>
                <w:sz w:val="24"/>
                <w:szCs w:val="24"/>
              </w:rPr>
              <w:t>/19,6%</w:t>
            </w:r>
          </w:p>
        </w:tc>
      </w:tr>
      <w:tr w:rsidR="00D82D71" w:rsidTr="00DB6678">
        <w:trPr>
          <w:trHeight w:val="1030"/>
        </w:trPr>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1.10</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Pr="007A7661" w:rsidRDefault="00D82D71" w:rsidP="008D7047">
            <w:pPr>
              <w:pStyle w:val="a4"/>
              <w:spacing w:line="276" w:lineRule="auto"/>
              <w:rPr>
                <w:rFonts w:ascii="Times New Roman" w:hAnsi="Times New Roman"/>
                <w:sz w:val="24"/>
                <w:szCs w:val="24"/>
              </w:rPr>
            </w:pPr>
            <w:r w:rsidRPr="007A7661">
              <w:rPr>
                <w:rFonts w:ascii="Times New Roman" w:hAnsi="Times New Roman"/>
                <w:sz w:val="24"/>
                <w:szCs w:val="24"/>
              </w:rPr>
              <w:t>7 человек/15,2%</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Pr="0032570C" w:rsidRDefault="00D82D71" w:rsidP="008D7047">
            <w:pPr>
              <w:pStyle w:val="a4"/>
              <w:spacing w:line="276" w:lineRule="auto"/>
              <w:rPr>
                <w:rFonts w:ascii="Times New Roman" w:hAnsi="Times New Roman"/>
                <w:color w:val="FF0000"/>
                <w:sz w:val="24"/>
                <w:szCs w:val="24"/>
              </w:rPr>
            </w:pPr>
            <w:r w:rsidRPr="007A7661">
              <w:rPr>
                <w:rFonts w:ascii="Times New Roman" w:hAnsi="Times New Roman"/>
                <w:sz w:val="24"/>
                <w:szCs w:val="24"/>
              </w:rPr>
              <w:t>7 человек/15,2%</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r>
              <w:rPr>
                <w:rFonts w:ascii="Times New Roman" w:hAnsi="Times New Roman"/>
                <w:sz w:val="24"/>
                <w:szCs w:val="24"/>
              </w:rPr>
              <w:lastRenderedPageBreak/>
              <w:t>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rsidP="007A7661">
            <w:pPr>
              <w:pStyle w:val="a4"/>
              <w:spacing w:line="276" w:lineRule="auto"/>
              <w:rPr>
                <w:rFonts w:ascii="Times New Roman" w:hAnsi="Times New Roman"/>
                <w:sz w:val="24"/>
                <w:szCs w:val="24"/>
              </w:rPr>
            </w:pPr>
            <w:r>
              <w:rPr>
                <w:rFonts w:ascii="Times New Roman" w:hAnsi="Times New Roman"/>
                <w:sz w:val="24"/>
                <w:szCs w:val="24"/>
              </w:rPr>
              <w:lastRenderedPageBreak/>
              <w:t>46 человек/ 100%</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lastRenderedPageBreak/>
              <w:t>1.13</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rsidP="007A7661">
            <w:pPr>
              <w:pStyle w:val="a4"/>
              <w:spacing w:line="276" w:lineRule="auto"/>
              <w:rPr>
                <w:rFonts w:ascii="Times New Roman" w:hAnsi="Times New Roman"/>
                <w:sz w:val="24"/>
                <w:szCs w:val="24"/>
              </w:rPr>
            </w:pPr>
            <w:r>
              <w:rPr>
                <w:rFonts w:ascii="Times New Roman" w:hAnsi="Times New Roman"/>
                <w:sz w:val="24"/>
                <w:szCs w:val="24"/>
              </w:rPr>
              <w:t>47 человек/100%</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1.14</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rsidP="007A7661">
            <w:pPr>
              <w:pStyle w:val="a4"/>
              <w:spacing w:line="276" w:lineRule="auto"/>
              <w:rPr>
                <w:rFonts w:ascii="Times New Roman" w:hAnsi="Times New Roman"/>
                <w:sz w:val="24"/>
                <w:szCs w:val="24"/>
              </w:rPr>
            </w:pPr>
            <w:r>
              <w:rPr>
                <w:rFonts w:ascii="Times New Roman" w:hAnsi="Times New Roman"/>
                <w:sz w:val="24"/>
                <w:szCs w:val="24"/>
              </w:rPr>
              <w:t>1/10,</w:t>
            </w:r>
            <w:r w:rsidR="00983A57">
              <w:rPr>
                <w:rFonts w:ascii="Times New Roman" w:hAnsi="Times New Roman"/>
                <w:sz w:val="24"/>
                <w:szCs w:val="24"/>
              </w:rPr>
              <w:t>4</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1.15</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 </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1.15.1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Музыкального руководителя</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да</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1.15.2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Инструктора по физической культуре</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да</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1.15.3</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Учителя-логопеда</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да</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1.15.4</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Логопеда</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да</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1.15.5</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Учителя-дефектолога</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да</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1.15.6</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Педагога-психолога</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да</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Инфраструктура</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 </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2.1</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Pr="007A7661" w:rsidRDefault="00983A57">
            <w:pPr>
              <w:pStyle w:val="a4"/>
              <w:spacing w:line="276" w:lineRule="auto"/>
              <w:rPr>
                <w:rFonts w:ascii="Times New Roman" w:hAnsi="Times New Roman"/>
                <w:sz w:val="24"/>
                <w:szCs w:val="24"/>
              </w:rPr>
            </w:pPr>
            <w:r>
              <w:rPr>
                <w:rFonts w:ascii="Times New Roman" w:hAnsi="Times New Roman"/>
                <w:sz w:val="24"/>
                <w:szCs w:val="24"/>
              </w:rPr>
              <w:t>4,8</w:t>
            </w:r>
            <w:r w:rsidR="00D82D71" w:rsidRPr="007A7661">
              <w:rPr>
                <w:rFonts w:ascii="Times New Roman" w:hAnsi="Times New Roman"/>
                <w:sz w:val="24"/>
                <w:szCs w:val="24"/>
              </w:rPr>
              <w:t xml:space="preserve"> кв. м</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2.2</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Pr="00983A57" w:rsidRDefault="00983A57">
            <w:pPr>
              <w:pStyle w:val="a4"/>
              <w:spacing w:line="276" w:lineRule="auto"/>
              <w:rPr>
                <w:rFonts w:ascii="Times New Roman" w:hAnsi="Times New Roman"/>
                <w:sz w:val="24"/>
                <w:szCs w:val="24"/>
              </w:rPr>
            </w:pPr>
            <w:r w:rsidRPr="00983A57">
              <w:rPr>
                <w:rFonts w:ascii="Times New Roman" w:hAnsi="Times New Roman"/>
                <w:sz w:val="24"/>
                <w:szCs w:val="24"/>
              </w:rPr>
              <w:t>491,0</w:t>
            </w:r>
            <w:r w:rsidR="00D82D71" w:rsidRPr="00983A57">
              <w:rPr>
                <w:rFonts w:ascii="Times New Roman" w:hAnsi="Times New Roman"/>
                <w:sz w:val="24"/>
                <w:szCs w:val="24"/>
              </w:rPr>
              <w:t xml:space="preserve"> кв. м</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2.3</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Наличие физкультурного зала</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нет</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2.4</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Наличие музыкального зала</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да</w:t>
            </w:r>
          </w:p>
        </w:tc>
      </w:tr>
      <w:tr w:rsidR="00D82D71" w:rsidTr="00DB6678">
        <w:tc>
          <w:tcPr>
            <w:tcW w:w="900"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2.5</w:t>
            </w:r>
          </w:p>
        </w:tc>
        <w:tc>
          <w:tcPr>
            <w:tcW w:w="6483"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88"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D82D71" w:rsidRDefault="00D82D71">
            <w:pPr>
              <w:pStyle w:val="a4"/>
              <w:spacing w:line="276" w:lineRule="auto"/>
              <w:rPr>
                <w:rFonts w:ascii="Times New Roman" w:hAnsi="Times New Roman"/>
                <w:sz w:val="24"/>
                <w:szCs w:val="24"/>
              </w:rPr>
            </w:pPr>
            <w:r>
              <w:rPr>
                <w:rFonts w:ascii="Times New Roman" w:hAnsi="Times New Roman"/>
                <w:sz w:val="24"/>
                <w:szCs w:val="24"/>
              </w:rPr>
              <w:t>да</w:t>
            </w:r>
          </w:p>
        </w:tc>
      </w:tr>
    </w:tbl>
    <w:p w:rsidR="0092564D" w:rsidRPr="00C51B1D" w:rsidRDefault="0049367C" w:rsidP="00C51B1D">
      <w:pPr>
        <w:ind w:firstLine="360"/>
        <w:jc w:val="both"/>
        <w:rPr>
          <w:sz w:val="26"/>
          <w:szCs w:val="26"/>
        </w:rPr>
      </w:pPr>
      <w:r w:rsidRPr="00C51B1D">
        <w:rPr>
          <w:b/>
          <w:color w:val="000000"/>
          <w:sz w:val="26"/>
          <w:szCs w:val="26"/>
        </w:rPr>
        <w:t>Вывод:</w:t>
      </w:r>
      <w:r w:rsidR="007A7661">
        <w:rPr>
          <w:b/>
          <w:color w:val="000000"/>
          <w:sz w:val="26"/>
          <w:szCs w:val="26"/>
        </w:rPr>
        <w:t xml:space="preserve"> </w:t>
      </w:r>
      <w:r w:rsidR="0092564D" w:rsidRPr="00C51B1D">
        <w:rPr>
          <w:sz w:val="26"/>
          <w:szCs w:val="26"/>
        </w:rPr>
        <w:t xml:space="preserve">Сравнительный анализ показателей деятельности МБДОУ </w:t>
      </w:r>
      <w:r w:rsidR="004A741C" w:rsidRPr="00C51B1D">
        <w:rPr>
          <w:sz w:val="26"/>
          <w:szCs w:val="26"/>
        </w:rPr>
        <w:t xml:space="preserve">«ЦРР - </w:t>
      </w:r>
      <w:r w:rsidR="0092564D" w:rsidRPr="00C51B1D">
        <w:rPr>
          <w:sz w:val="26"/>
          <w:szCs w:val="26"/>
        </w:rPr>
        <w:t xml:space="preserve">Карагайский детский сад № </w:t>
      </w:r>
      <w:r w:rsidR="004A741C" w:rsidRPr="00C51B1D">
        <w:rPr>
          <w:sz w:val="26"/>
          <w:szCs w:val="26"/>
        </w:rPr>
        <w:t>4</w:t>
      </w:r>
      <w:r w:rsidR="0092564D" w:rsidRPr="00C51B1D">
        <w:rPr>
          <w:sz w:val="26"/>
          <w:szCs w:val="26"/>
        </w:rPr>
        <w:t>» на 31 декабря 20</w:t>
      </w:r>
      <w:r w:rsidR="0032570C">
        <w:rPr>
          <w:sz w:val="26"/>
          <w:szCs w:val="26"/>
        </w:rPr>
        <w:t>20</w:t>
      </w:r>
      <w:r w:rsidR="0092564D" w:rsidRPr="00C51B1D">
        <w:rPr>
          <w:sz w:val="26"/>
          <w:szCs w:val="26"/>
        </w:rPr>
        <w:t xml:space="preserve"> года  с показателями на 31 </w:t>
      </w:r>
      <w:r w:rsidR="000A4F97" w:rsidRPr="00C51B1D">
        <w:rPr>
          <w:sz w:val="26"/>
          <w:szCs w:val="26"/>
        </w:rPr>
        <w:t>декабря 20</w:t>
      </w:r>
      <w:r w:rsidR="0032570C">
        <w:rPr>
          <w:sz w:val="26"/>
          <w:szCs w:val="26"/>
        </w:rPr>
        <w:t xml:space="preserve">19 </w:t>
      </w:r>
      <w:r w:rsidR="0092564D" w:rsidRPr="00C51B1D">
        <w:rPr>
          <w:sz w:val="26"/>
          <w:szCs w:val="26"/>
        </w:rPr>
        <w:t xml:space="preserve">года позволяет сделать следующие выводы: </w:t>
      </w:r>
    </w:p>
    <w:p w:rsidR="0092564D" w:rsidRPr="00C51B1D" w:rsidRDefault="0092564D" w:rsidP="00C51B1D">
      <w:pPr>
        <w:pStyle w:val="a6"/>
        <w:numPr>
          <w:ilvl w:val="0"/>
          <w:numId w:val="6"/>
        </w:numPr>
        <w:spacing w:after="0" w:line="240" w:lineRule="auto"/>
        <w:jc w:val="both"/>
        <w:rPr>
          <w:rFonts w:ascii="Times New Roman" w:hAnsi="Times New Roman"/>
          <w:color w:val="000000"/>
          <w:sz w:val="26"/>
          <w:szCs w:val="26"/>
        </w:rPr>
      </w:pPr>
      <w:r w:rsidRPr="00C51B1D">
        <w:rPr>
          <w:rFonts w:ascii="Times New Roman" w:hAnsi="Times New Roman"/>
          <w:color w:val="000000"/>
          <w:sz w:val="26"/>
          <w:szCs w:val="26"/>
        </w:rPr>
        <w:lastRenderedPageBreak/>
        <w:t xml:space="preserve">Общая численность воспитанников, осваивающих образовательную программу дошкольного образования в режиме полного дня (10.5 часов) </w:t>
      </w:r>
      <w:r w:rsidR="00C51B1D" w:rsidRPr="00C51B1D">
        <w:rPr>
          <w:rFonts w:ascii="Times New Roman" w:hAnsi="Times New Roman"/>
          <w:color w:val="000000"/>
          <w:sz w:val="26"/>
          <w:szCs w:val="26"/>
        </w:rPr>
        <w:t xml:space="preserve">снизилась на </w:t>
      </w:r>
      <w:r w:rsidR="00A67D7F">
        <w:rPr>
          <w:rFonts w:ascii="Times New Roman" w:hAnsi="Times New Roman"/>
          <w:color w:val="000000"/>
          <w:sz w:val="26"/>
          <w:szCs w:val="26"/>
        </w:rPr>
        <w:t>11</w:t>
      </w:r>
      <w:r w:rsidR="0032570C">
        <w:rPr>
          <w:rFonts w:ascii="Times New Roman" w:hAnsi="Times New Roman"/>
          <w:color w:val="000000"/>
          <w:sz w:val="26"/>
          <w:szCs w:val="26"/>
        </w:rPr>
        <w:t xml:space="preserve"> человек</w:t>
      </w:r>
      <w:r w:rsidR="00C51B1D" w:rsidRPr="00C51B1D">
        <w:rPr>
          <w:rFonts w:ascii="Times New Roman" w:hAnsi="Times New Roman"/>
          <w:color w:val="000000"/>
          <w:sz w:val="26"/>
          <w:szCs w:val="26"/>
        </w:rPr>
        <w:t>.</w:t>
      </w:r>
    </w:p>
    <w:p w:rsidR="0092564D" w:rsidRPr="00C51B1D" w:rsidRDefault="0092564D" w:rsidP="00C51B1D">
      <w:pPr>
        <w:pStyle w:val="a6"/>
        <w:numPr>
          <w:ilvl w:val="0"/>
          <w:numId w:val="6"/>
        </w:numPr>
        <w:spacing w:after="0" w:line="240" w:lineRule="auto"/>
        <w:jc w:val="both"/>
        <w:rPr>
          <w:rFonts w:ascii="Times New Roman" w:hAnsi="Times New Roman"/>
          <w:color w:val="000000"/>
          <w:sz w:val="26"/>
          <w:szCs w:val="26"/>
        </w:rPr>
      </w:pPr>
      <w:r w:rsidRPr="00C51B1D">
        <w:rPr>
          <w:rFonts w:ascii="Times New Roman" w:hAnsi="Times New Roman"/>
          <w:color w:val="000000"/>
          <w:sz w:val="26"/>
          <w:szCs w:val="26"/>
        </w:rPr>
        <w:t xml:space="preserve">Наблюдается </w:t>
      </w:r>
      <w:r w:rsidR="001000CA">
        <w:rPr>
          <w:rFonts w:ascii="Times New Roman" w:hAnsi="Times New Roman"/>
          <w:color w:val="000000"/>
          <w:sz w:val="26"/>
          <w:szCs w:val="26"/>
        </w:rPr>
        <w:t xml:space="preserve">повышение </w:t>
      </w:r>
      <w:r w:rsidRPr="00C51B1D">
        <w:rPr>
          <w:rFonts w:ascii="Times New Roman" w:hAnsi="Times New Roman"/>
          <w:color w:val="000000"/>
          <w:sz w:val="26"/>
          <w:szCs w:val="26"/>
        </w:rPr>
        <w:t>численности воспитанни</w:t>
      </w:r>
      <w:r w:rsidR="005D7D57" w:rsidRPr="00C51B1D">
        <w:rPr>
          <w:rFonts w:ascii="Times New Roman" w:hAnsi="Times New Roman"/>
          <w:color w:val="000000"/>
          <w:sz w:val="26"/>
          <w:szCs w:val="26"/>
        </w:rPr>
        <w:t xml:space="preserve">ков с ОВЗ </w:t>
      </w:r>
      <w:r w:rsidRPr="00C51B1D">
        <w:rPr>
          <w:rFonts w:ascii="Times New Roman" w:hAnsi="Times New Roman"/>
          <w:color w:val="000000"/>
          <w:sz w:val="26"/>
          <w:szCs w:val="26"/>
        </w:rPr>
        <w:t xml:space="preserve">на </w:t>
      </w:r>
      <w:r w:rsidR="001000CA">
        <w:rPr>
          <w:rFonts w:ascii="Times New Roman" w:hAnsi="Times New Roman"/>
          <w:color w:val="000000"/>
          <w:sz w:val="26"/>
          <w:szCs w:val="26"/>
        </w:rPr>
        <w:t>1</w:t>
      </w:r>
      <w:r w:rsidRPr="00C51B1D">
        <w:rPr>
          <w:rFonts w:ascii="Times New Roman" w:hAnsi="Times New Roman"/>
          <w:color w:val="000000"/>
          <w:sz w:val="26"/>
          <w:szCs w:val="26"/>
        </w:rPr>
        <w:t xml:space="preserve"> ребёнка.</w:t>
      </w:r>
    </w:p>
    <w:p w:rsidR="00C51B1D" w:rsidRPr="0032570C" w:rsidRDefault="00C51B1D" w:rsidP="0032570C">
      <w:pPr>
        <w:pStyle w:val="a6"/>
        <w:numPr>
          <w:ilvl w:val="0"/>
          <w:numId w:val="6"/>
        </w:numPr>
        <w:spacing w:after="0" w:line="240" w:lineRule="auto"/>
        <w:jc w:val="both"/>
        <w:rPr>
          <w:rFonts w:ascii="Times New Roman" w:hAnsi="Times New Roman"/>
          <w:color w:val="000000"/>
          <w:sz w:val="26"/>
          <w:szCs w:val="26"/>
        </w:rPr>
      </w:pPr>
      <w:r w:rsidRPr="00C51B1D">
        <w:rPr>
          <w:rFonts w:ascii="Times New Roman" w:hAnsi="Times New Roman"/>
          <w:color w:val="000000"/>
          <w:sz w:val="26"/>
          <w:szCs w:val="26"/>
        </w:rPr>
        <w:t xml:space="preserve">ДОУ </w:t>
      </w:r>
      <w:r w:rsidR="009378DC">
        <w:rPr>
          <w:rFonts w:ascii="Times New Roman" w:hAnsi="Times New Roman"/>
          <w:color w:val="000000"/>
          <w:sz w:val="26"/>
          <w:szCs w:val="26"/>
        </w:rPr>
        <w:t xml:space="preserve">посещают </w:t>
      </w:r>
      <w:r w:rsidR="00A67D7F">
        <w:rPr>
          <w:rFonts w:ascii="Times New Roman" w:hAnsi="Times New Roman"/>
          <w:color w:val="000000"/>
          <w:sz w:val="26"/>
          <w:szCs w:val="26"/>
        </w:rPr>
        <w:t xml:space="preserve"> дети-инвалиды</w:t>
      </w:r>
      <w:r w:rsidR="009378DC">
        <w:rPr>
          <w:rFonts w:ascii="Times New Roman" w:hAnsi="Times New Roman"/>
          <w:color w:val="000000"/>
          <w:sz w:val="26"/>
          <w:szCs w:val="26"/>
        </w:rPr>
        <w:t xml:space="preserve"> (имеют статус ребёнка с ОВЗ) </w:t>
      </w:r>
      <w:r w:rsidR="00A67D7F">
        <w:rPr>
          <w:rFonts w:ascii="Times New Roman" w:hAnsi="Times New Roman"/>
          <w:color w:val="000000"/>
          <w:sz w:val="26"/>
          <w:szCs w:val="26"/>
        </w:rPr>
        <w:t xml:space="preserve"> – 3</w:t>
      </w:r>
      <w:r w:rsidRPr="00C51B1D">
        <w:rPr>
          <w:rFonts w:ascii="Times New Roman" w:hAnsi="Times New Roman"/>
          <w:color w:val="000000"/>
          <w:sz w:val="26"/>
          <w:szCs w:val="26"/>
        </w:rPr>
        <w:t xml:space="preserve"> ребёнка.</w:t>
      </w:r>
    </w:p>
    <w:p w:rsidR="0092564D" w:rsidRPr="00A67D7F" w:rsidRDefault="0092564D" w:rsidP="00C51B1D">
      <w:pPr>
        <w:pStyle w:val="a6"/>
        <w:numPr>
          <w:ilvl w:val="0"/>
          <w:numId w:val="6"/>
        </w:numPr>
        <w:spacing w:after="0" w:line="240" w:lineRule="auto"/>
        <w:jc w:val="both"/>
        <w:rPr>
          <w:rFonts w:ascii="Times New Roman" w:hAnsi="Times New Roman"/>
          <w:sz w:val="26"/>
          <w:szCs w:val="26"/>
        </w:rPr>
      </w:pPr>
      <w:r w:rsidRPr="00835899">
        <w:rPr>
          <w:rFonts w:ascii="Times New Roman" w:hAnsi="Times New Roman"/>
          <w:sz w:val="26"/>
          <w:szCs w:val="26"/>
        </w:rPr>
        <w:t xml:space="preserve">Средний показатель пропущенных дней при посещении дошкольной образовательной организации по болезни на одного воспитанника </w:t>
      </w:r>
      <w:r w:rsidR="00A67D7F" w:rsidRPr="00A67D7F">
        <w:rPr>
          <w:rFonts w:ascii="Times New Roman" w:hAnsi="Times New Roman"/>
          <w:sz w:val="26"/>
          <w:szCs w:val="26"/>
        </w:rPr>
        <w:t>остался на прежнем уровне.</w:t>
      </w:r>
    </w:p>
    <w:p w:rsidR="0092564D" w:rsidRPr="00C51B1D" w:rsidRDefault="00C51B1D" w:rsidP="00C51B1D">
      <w:pPr>
        <w:pStyle w:val="a6"/>
        <w:numPr>
          <w:ilvl w:val="0"/>
          <w:numId w:val="6"/>
        </w:numPr>
        <w:spacing w:after="0" w:line="240" w:lineRule="auto"/>
        <w:jc w:val="both"/>
        <w:rPr>
          <w:rFonts w:ascii="Times New Roman" w:hAnsi="Times New Roman"/>
          <w:color w:val="000000"/>
          <w:sz w:val="26"/>
          <w:szCs w:val="26"/>
        </w:rPr>
      </w:pPr>
      <w:r w:rsidRPr="00C51B1D">
        <w:rPr>
          <w:rFonts w:ascii="Times New Roman" w:hAnsi="Times New Roman"/>
          <w:color w:val="000000"/>
          <w:sz w:val="26"/>
          <w:szCs w:val="26"/>
        </w:rPr>
        <w:t>К</w:t>
      </w:r>
      <w:r w:rsidR="005D7D57" w:rsidRPr="00C51B1D">
        <w:rPr>
          <w:rFonts w:ascii="Times New Roman" w:hAnsi="Times New Roman"/>
          <w:color w:val="000000"/>
          <w:sz w:val="26"/>
          <w:szCs w:val="26"/>
        </w:rPr>
        <w:t xml:space="preserve">адровый состав </w:t>
      </w:r>
      <w:r w:rsidR="000A4F97" w:rsidRPr="00C51B1D">
        <w:rPr>
          <w:rFonts w:ascii="Times New Roman" w:hAnsi="Times New Roman"/>
          <w:color w:val="000000"/>
          <w:sz w:val="26"/>
          <w:szCs w:val="26"/>
        </w:rPr>
        <w:t>составляет</w:t>
      </w:r>
      <w:r w:rsidR="005D7D57" w:rsidRPr="00C51B1D">
        <w:rPr>
          <w:rFonts w:ascii="Times New Roman" w:hAnsi="Times New Roman"/>
          <w:color w:val="000000"/>
          <w:sz w:val="26"/>
          <w:szCs w:val="26"/>
        </w:rPr>
        <w:t xml:space="preserve"> – </w:t>
      </w:r>
      <w:r w:rsidRPr="00C51B1D">
        <w:rPr>
          <w:rFonts w:ascii="Times New Roman" w:hAnsi="Times New Roman"/>
          <w:color w:val="000000"/>
          <w:sz w:val="26"/>
          <w:szCs w:val="26"/>
        </w:rPr>
        <w:t>4</w:t>
      </w:r>
      <w:r w:rsidR="001000CA">
        <w:rPr>
          <w:rFonts w:ascii="Times New Roman" w:hAnsi="Times New Roman"/>
          <w:color w:val="000000"/>
          <w:sz w:val="26"/>
          <w:szCs w:val="26"/>
        </w:rPr>
        <w:t>6</w:t>
      </w:r>
      <w:r w:rsidR="005D7D57" w:rsidRPr="00C51B1D">
        <w:rPr>
          <w:rFonts w:ascii="Times New Roman" w:hAnsi="Times New Roman"/>
          <w:color w:val="000000"/>
          <w:sz w:val="26"/>
          <w:szCs w:val="26"/>
        </w:rPr>
        <w:t xml:space="preserve"> педагогов</w:t>
      </w:r>
      <w:r w:rsidR="00A67D7F">
        <w:rPr>
          <w:rFonts w:ascii="Times New Roman" w:hAnsi="Times New Roman"/>
          <w:color w:val="000000"/>
          <w:sz w:val="26"/>
          <w:szCs w:val="26"/>
        </w:rPr>
        <w:t xml:space="preserve"> (увеличение на одного педагога – социального педагога)</w:t>
      </w:r>
    </w:p>
    <w:p w:rsidR="0092564D" w:rsidRPr="00C51B1D" w:rsidRDefault="0032570C" w:rsidP="00C51B1D">
      <w:pPr>
        <w:pStyle w:val="a6"/>
        <w:numPr>
          <w:ilvl w:val="0"/>
          <w:numId w:val="6"/>
        </w:num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Один </w:t>
      </w:r>
      <w:r w:rsidR="00F7016C">
        <w:rPr>
          <w:rFonts w:ascii="Times New Roman" w:hAnsi="Times New Roman"/>
          <w:color w:val="000000"/>
          <w:sz w:val="26"/>
          <w:szCs w:val="26"/>
        </w:rPr>
        <w:t xml:space="preserve"> педагог</w:t>
      </w:r>
      <w:r w:rsidR="001000CA">
        <w:rPr>
          <w:rFonts w:ascii="Times New Roman" w:hAnsi="Times New Roman"/>
          <w:color w:val="000000"/>
          <w:sz w:val="26"/>
          <w:szCs w:val="26"/>
        </w:rPr>
        <w:t xml:space="preserve"> </w:t>
      </w:r>
      <w:r w:rsidR="00F7016C">
        <w:rPr>
          <w:rFonts w:ascii="Times New Roman" w:hAnsi="Times New Roman"/>
          <w:color w:val="000000"/>
          <w:sz w:val="26"/>
          <w:szCs w:val="26"/>
        </w:rPr>
        <w:t>обуча</w:t>
      </w:r>
      <w:r>
        <w:rPr>
          <w:rFonts w:ascii="Times New Roman" w:hAnsi="Times New Roman"/>
          <w:color w:val="000000"/>
          <w:sz w:val="26"/>
          <w:szCs w:val="26"/>
        </w:rPr>
        <w:t>е</w:t>
      </w:r>
      <w:r w:rsidR="00F7016C">
        <w:rPr>
          <w:rFonts w:ascii="Times New Roman" w:hAnsi="Times New Roman"/>
          <w:color w:val="000000"/>
          <w:sz w:val="26"/>
          <w:szCs w:val="26"/>
        </w:rPr>
        <w:t>тся заочно</w:t>
      </w:r>
      <w:r w:rsidR="001000CA">
        <w:rPr>
          <w:rFonts w:ascii="Times New Roman" w:hAnsi="Times New Roman"/>
          <w:color w:val="000000"/>
          <w:sz w:val="26"/>
          <w:szCs w:val="26"/>
        </w:rPr>
        <w:t xml:space="preserve"> в ВУЗе</w:t>
      </w:r>
      <w:r w:rsidR="00F7016C">
        <w:rPr>
          <w:rFonts w:ascii="Times New Roman" w:hAnsi="Times New Roman"/>
          <w:color w:val="000000"/>
          <w:sz w:val="26"/>
          <w:szCs w:val="26"/>
        </w:rPr>
        <w:t>.</w:t>
      </w:r>
    </w:p>
    <w:p w:rsidR="0092564D" w:rsidRPr="00C51B1D" w:rsidRDefault="0092564D" w:rsidP="00C51B1D">
      <w:pPr>
        <w:pStyle w:val="a6"/>
        <w:numPr>
          <w:ilvl w:val="0"/>
          <w:numId w:val="6"/>
        </w:numPr>
        <w:spacing w:after="0" w:line="240" w:lineRule="auto"/>
        <w:jc w:val="both"/>
        <w:rPr>
          <w:sz w:val="26"/>
          <w:szCs w:val="26"/>
        </w:rPr>
      </w:pPr>
      <w:r w:rsidRPr="00C51B1D">
        <w:rPr>
          <w:rFonts w:ascii="Times New Roman" w:hAnsi="Times New Roman"/>
          <w:color w:val="000000"/>
          <w:sz w:val="26"/>
          <w:szCs w:val="26"/>
        </w:rPr>
        <w:t>Наблюдается увеличение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r w:rsidR="001000CA">
        <w:rPr>
          <w:rFonts w:ascii="Times New Roman" w:hAnsi="Times New Roman"/>
          <w:color w:val="000000"/>
          <w:sz w:val="26"/>
          <w:szCs w:val="26"/>
        </w:rPr>
        <w:t xml:space="preserve"> (высшая квалификационная категория +3 педагога; 1-я квалификационная категория +1 педагог)</w:t>
      </w:r>
      <w:r w:rsidR="000A4F97" w:rsidRPr="00C51B1D">
        <w:rPr>
          <w:rFonts w:ascii="Times New Roman" w:hAnsi="Times New Roman"/>
          <w:color w:val="000000"/>
          <w:sz w:val="26"/>
          <w:szCs w:val="26"/>
        </w:rPr>
        <w:t>.</w:t>
      </w:r>
    </w:p>
    <w:p w:rsidR="00A55EA2" w:rsidRPr="00C51B1D" w:rsidRDefault="00A55EA2" w:rsidP="00C51B1D">
      <w:pPr>
        <w:pStyle w:val="a6"/>
        <w:numPr>
          <w:ilvl w:val="0"/>
          <w:numId w:val="6"/>
        </w:numPr>
        <w:spacing w:after="0" w:line="240" w:lineRule="auto"/>
        <w:jc w:val="both"/>
        <w:rPr>
          <w:rFonts w:ascii="Times New Roman" w:hAnsi="Times New Roman"/>
          <w:sz w:val="26"/>
          <w:szCs w:val="26"/>
        </w:rPr>
      </w:pPr>
      <w:r w:rsidRPr="00C51B1D">
        <w:rPr>
          <w:rFonts w:ascii="Times New Roman" w:hAnsi="Times New Roman"/>
          <w:sz w:val="26"/>
          <w:szCs w:val="26"/>
        </w:rPr>
        <w:t>Численность педагогических работников, стаж которых свыше 30 лет</w:t>
      </w:r>
      <w:r w:rsidR="000A4F97" w:rsidRPr="00C51B1D">
        <w:rPr>
          <w:rFonts w:ascii="Times New Roman" w:hAnsi="Times New Roman"/>
          <w:sz w:val="26"/>
          <w:szCs w:val="26"/>
        </w:rPr>
        <w:t xml:space="preserve"> увеличилась</w:t>
      </w:r>
      <w:r w:rsidR="001000CA">
        <w:rPr>
          <w:rFonts w:ascii="Times New Roman" w:hAnsi="Times New Roman"/>
          <w:sz w:val="26"/>
          <w:szCs w:val="26"/>
        </w:rPr>
        <w:t xml:space="preserve"> </w:t>
      </w:r>
      <w:r w:rsidR="000A4F97" w:rsidRPr="00C51B1D">
        <w:rPr>
          <w:rFonts w:ascii="Times New Roman" w:hAnsi="Times New Roman"/>
          <w:sz w:val="26"/>
          <w:szCs w:val="26"/>
        </w:rPr>
        <w:t>на</w:t>
      </w:r>
      <w:r w:rsidRPr="00C51B1D">
        <w:rPr>
          <w:rFonts w:ascii="Times New Roman" w:hAnsi="Times New Roman"/>
          <w:sz w:val="26"/>
          <w:szCs w:val="26"/>
        </w:rPr>
        <w:t xml:space="preserve"> </w:t>
      </w:r>
      <w:r w:rsidR="001000CA">
        <w:rPr>
          <w:rFonts w:ascii="Times New Roman" w:hAnsi="Times New Roman"/>
          <w:sz w:val="26"/>
          <w:szCs w:val="26"/>
        </w:rPr>
        <w:t>1</w:t>
      </w:r>
      <w:r w:rsidRPr="00C51B1D">
        <w:rPr>
          <w:rFonts w:ascii="Times New Roman" w:hAnsi="Times New Roman"/>
          <w:sz w:val="26"/>
          <w:szCs w:val="26"/>
        </w:rPr>
        <w:t xml:space="preserve"> педагога.</w:t>
      </w:r>
    </w:p>
    <w:p w:rsidR="00A55EA2" w:rsidRPr="00C51B1D" w:rsidRDefault="00A55EA2" w:rsidP="00C51B1D">
      <w:pPr>
        <w:pStyle w:val="a6"/>
        <w:numPr>
          <w:ilvl w:val="0"/>
          <w:numId w:val="6"/>
        </w:numPr>
        <w:spacing w:after="0" w:line="240" w:lineRule="auto"/>
        <w:jc w:val="both"/>
        <w:rPr>
          <w:rFonts w:ascii="Times New Roman" w:hAnsi="Times New Roman"/>
          <w:sz w:val="26"/>
          <w:szCs w:val="26"/>
        </w:rPr>
      </w:pPr>
      <w:r w:rsidRPr="00C51B1D">
        <w:rPr>
          <w:rFonts w:ascii="Times New Roman" w:hAnsi="Times New Roman"/>
          <w:sz w:val="26"/>
          <w:szCs w:val="26"/>
        </w:rPr>
        <w:t xml:space="preserve">Соотношение «педагогический работник/воспитанник» </w:t>
      </w:r>
      <w:r w:rsidR="00473A66" w:rsidRPr="00C51B1D">
        <w:rPr>
          <w:rFonts w:ascii="Times New Roman" w:hAnsi="Times New Roman"/>
          <w:sz w:val="26"/>
          <w:szCs w:val="26"/>
        </w:rPr>
        <w:t>составляет</w:t>
      </w:r>
      <w:r w:rsidR="00343DBC" w:rsidRPr="00C51B1D">
        <w:rPr>
          <w:rFonts w:ascii="Times New Roman" w:hAnsi="Times New Roman"/>
          <w:sz w:val="26"/>
          <w:szCs w:val="26"/>
        </w:rPr>
        <w:t xml:space="preserve"> – 1/</w:t>
      </w:r>
      <w:r w:rsidR="00473A66" w:rsidRPr="00C51B1D">
        <w:rPr>
          <w:rFonts w:ascii="Times New Roman" w:hAnsi="Times New Roman"/>
          <w:sz w:val="26"/>
          <w:szCs w:val="26"/>
        </w:rPr>
        <w:t>10,</w:t>
      </w:r>
      <w:r w:rsidR="00A67D7F">
        <w:rPr>
          <w:rFonts w:ascii="Times New Roman" w:hAnsi="Times New Roman"/>
          <w:sz w:val="26"/>
          <w:szCs w:val="26"/>
        </w:rPr>
        <w:t>4</w:t>
      </w:r>
      <w:r w:rsidR="00343DBC" w:rsidRPr="00C51B1D">
        <w:rPr>
          <w:rFonts w:ascii="Times New Roman" w:hAnsi="Times New Roman"/>
          <w:sz w:val="26"/>
          <w:szCs w:val="26"/>
        </w:rPr>
        <w:t>.</w:t>
      </w:r>
    </w:p>
    <w:p w:rsidR="00C51B1D" w:rsidRDefault="00C51B1D" w:rsidP="00C51B1D">
      <w:pPr>
        <w:pStyle w:val="a4"/>
        <w:ind w:left="720"/>
        <w:rPr>
          <w:rFonts w:ascii="Times New Roman" w:hAnsi="Times New Roman"/>
          <w:sz w:val="28"/>
          <w:szCs w:val="28"/>
        </w:rPr>
      </w:pPr>
    </w:p>
    <w:p w:rsidR="00C51B1D" w:rsidRPr="00C51B1D" w:rsidRDefault="00C51B1D" w:rsidP="00C51B1D">
      <w:pPr>
        <w:ind w:left="360" w:firstLine="348"/>
        <w:jc w:val="both"/>
        <w:rPr>
          <w:color w:val="000000"/>
          <w:sz w:val="26"/>
          <w:szCs w:val="26"/>
        </w:rPr>
      </w:pPr>
      <w:r w:rsidRPr="00C51B1D">
        <w:rPr>
          <w:sz w:val="26"/>
          <w:szCs w:val="26"/>
        </w:rPr>
        <w:t xml:space="preserve">Анализ показателей указывает на то, что </w:t>
      </w:r>
      <w:r w:rsidR="00A67D7F">
        <w:rPr>
          <w:sz w:val="26"/>
          <w:szCs w:val="26"/>
        </w:rPr>
        <w:t>МБДОУ «ЦРР – Карагайский детский сад № 4»</w:t>
      </w:r>
      <w:r w:rsidRPr="00C51B1D">
        <w:rPr>
          <w:sz w:val="26"/>
          <w:szCs w:val="26"/>
        </w:rPr>
        <w:t xml:space="preserve"> имеет достаточную инфраструктуру, которая соответствует требованиям СанПиН </w:t>
      </w:r>
      <w:r w:rsidR="008C2327">
        <w:rPr>
          <w:sz w:val="26"/>
          <w:szCs w:val="26"/>
        </w:rPr>
        <w:t xml:space="preserve">2.4.3648-20 </w:t>
      </w:r>
      <w:r w:rsidRPr="00C51B1D">
        <w:rPr>
          <w:sz w:val="26"/>
          <w:szCs w:val="26"/>
        </w:rPr>
        <w:t xml:space="preserve"> «Санитарно-эпидемиологические требования к </w:t>
      </w:r>
      <w:r w:rsidR="008C2327">
        <w:rPr>
          <w:sz w:val="26"/>
          <w:szCs w:val="26"/>
        </w:rPr>
        <w:t>организациям воспитания и обучения отдыха и оздоровления детей и молодежи</w:t>
      </w:r>
      <w:r w:rsidRPr="00C51B1D">
        <w:rPr>
          <w:sz w:val="26"/>
          <w:szCs w:val="26"/>
        </w:rPr>
        <w:t>» и позволяет реализовывать образовательные программы в полном объеме в соответствии с ФГОС ДО.</w:t>
      </w:r>
    </w:p>
    <w:p w:rsidR="00C51B1D" w:rsidRPr="00C51B1D" w:rsidRDefault="00C51B1D" w:rsidP="00C51B1D">
      <w:pPr>
        <w:widowControl w:val="0"/>
        <w:ind w:left="360" w:firstLine="348"/>
        <w:jc w:val="both"/>
        <w:rPr>
          <w:sz w:val="26"/>
          <w:szCs w:val="26"/>
        </w:rPr>
      </w:pPr>
      <w:r w:rsidRPr="00C51B1D">
        <w:rPr>
          <w:sz w:val="26"/>
          <w:szCs w:val="26"/>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C51B1D" w:rsidRDefault="00C51B1D" w:rsidP="00C51B1D">
      <w:pPr>
        <w:pStyle w:val="a4"/>
        <w:ind w:left="720"/>
        <w:rPr>
          <w:rFonts w:ascii="Times New Roman" w:hAnsi="Times New Roman"/>
          <w:sz w:val="28"/>
          <w:szCs w:val="28"/>
        </w:rPr>
      </w:pPr>
    </w:p>
    <w:p w:rsidR="0049367C" w:rsidRDefault="008C2327" w:rsidP="00224BDF">
      <w:pPr>
        <w:pStyle w:val="normacttext"/>
        <w:shd w:val="clear" w:color="auto" w:fill="FFFFFF"/>
        <w:spacing w:before="94" w:beforeAutospacing="0" w:after="94" w:afterAutospacing="0"/>
        <w:ind w:firstLine="374"/>
        <w:jc w:val="both"/>
        <w:textAlignment w:val="baseline"/>
        <w:rPr>
          <w:color w:val="000000"/>
          <w:sz w:val="28"/>
          <w:szCs w:val="28"/>
        </w:rPr>
      </w:pPr>
      <w:r>
        <w:rPr>
          <w:color w:val="000000"/>
          <w:sz w:val="28"/>
          <w:szCs w:val="28"/>
        </w:rPr>
        <w:t xml:space="preserve"> </w:t>
      </w:r>
    </w:p>
    <w:p w:rsidR="00DB6678" w:rsidRDefault="00224BDF" w:rsidP="001000CA">
      <w:pPr>
        <w:tabs>
          <w:tab w:val="left" w:pos="862"/>
        </w:tabs>
        <w:spacing w:line="239" w:lineRule="auto"/>
        <w:ind w:right="100"/>
        <w:jc w:val="both"/>
        <w:rPr>
          <w:rFonts w:eastAsia="Times New Roman"/>
        </w:rPr>
      </w:pPr>
      <w:r>
        <w:rPr>
          <w:color w:val="000000"/>
          <w:sz w:val="28"/>
          <w:szCs w:val="28"/>
        </w:rPr>
        <w:t> </w:t>
      </w:r>
    </w:p>
    <w:p w:rsidR="00224BDF" w:rsidRPr="000E0AB2" w:rsidRDefault="00224BDF" w:rsidP="00224BDF">
      <w:pPr>
        <w:pStyle w:val="normacttext"/>
        <w:shd w:val="clear" w:color="auto" w:fill="FFFFFF"/>
        <w:spacing w:before="94" w:beforeAutospacing="0" w:after="94" w:afterAutospacing="0"/>
        <w:ind w:firstLine="374"/>
        <w:jc w:val="both"/>
        <w:textAlignment w:val="baseline"/>
        <w:rPr>
          <w:color w:val="000000"/>
          <w:bdr w:val="none" w:sz="0" w:space="0" w:color="auto" w:frame="1"/>
        </w:rPr>
      </w:pPr>
    </w:p>
    <w:sectPr w:rsidR="00224BDF" w:rsidRPr="000E0AB2" w:rsidSect="009939F8">
      <w:headerReference w:type="default" r:id="rId25"/>
      <w:footerReference w:type="default" r:id="rId26"/>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833" w:rsidRDefault="00092833" w:rsidP="001C7A8E">
      <w:r>
        <w:separator/>
      </w:r>
    </w:p>
  </w:endnote>
  <w:endnote w:type="continuationSeparator" w:id="1">
    <w:p w:rsidR="00092833" w:rsidRDefault="00092833" w:rsidP="001C7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80"/>
      <w:gridCol w:w="8388"/>
    </w:tblGrid>
    <w:tr w:rsidR="009378DC">
      <w:tc>
        <w:tcPr>
          <w:tcW w:w="750" w:type="pct"/>
        </w:tcPr>
        <w:p w:rsidR="009378DC" w:rsidRDefault="00F762C5">
          <w:pPr>
            <w:pStyle w:val="af0"/>
            <w:jc w:val="right"/>
            <w:rPr>
              <w:color w:val="4F81BD" w:themeColor="accent1"/>
            </w:rPr>
          </w:pPr>
          <w:r w:rsidRPr="00F762C5">
            <w:fldChar w:fldCharType="begin"/>
          </w:r>
          <w:r w:rsidR="009378DC">
            <w:instrText xml:space="preserve"> PAGE   \* MERGEFORMAT </w:instrText>
          </w:r>
          <w:r w:rsidRPr="00F762C5">
            <w:fldChar w:fldCharType="separate"/>
          </w:r>
          <w:r w:rsidR="00EF3098" w:rsidRPr="00EF3098">
            <w:rPr>
              <w:noProof/>
              <w:color w:val="4F81BD" w:themeColor="accent1"/>
            </w:rPr>
            <w:t>29</w:t>
          </w:r>
          <w:r>
            <w:rPr>
              <w:noProof/>
              <w:color w:val="4F81BD" w:themeColor="accent1"/>
            </w:rPr>
            <w:fldChar w:fldCharType="end"/>
          </w:r>
        </w:p>
      </w:tc>
      <w:tc>
        <w:tcPr>
          <w:tcW w:w="4250" w:type="pct"/>
        </w:tcPr>
        <w:p w:rsidR="009378DC" w:rsidRDefault="009378DC">
          <w:pPr>
            <w:pStyle w:val="af0"/>
            <w:rPr>
              <w:color w:val="4F81BD" w:themeColor="accent1"/>
            </w:rPr>
          </w:pPr>
        </w:p>
      </w:tc>
    </w:tr>
  </w:tbl>
  <w:p w:rsidR="009378DC" w:rsidRDefault="009378D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833" w:rsidRDefault="00092833" w:rsidP="001C7A8E">
      <w:r>
        <w:separator/>
      </w:r>
    </w:p>
  </w:footnote>
  <w:footnote w:type="continuationSeparator" w:id="1">
    <w:p w:rsidR="00092833" w:rsidRDefault="00092833" w:rsidP="001C7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8"/>
    </w:tblGrid>
    <w:tr w:rsidR="009378DC">
      <w:tc>
        <w:tcPr>
          <w:tcW w:w="750" w:type="pct"/>
          <w:tcBorders>
            <w:right w:val="single" w:sz="18" w:space="0" w:color="4F81BD" w:themeColor="accent1"/>
          </w:tcBorders>
        </w:tcPr>
        <w:p w:rsidR="009378DC" w:rsidRDefault="009378DC">
          <w:pPr>
            <w:pStyle w:val="ae"/>
          </w:pPr>
        </w:p>
      </w:tc>
      <w:sdt>
        <w:sdtPr>
          <w:rPr>
            <w:rFonts w:asciiTheme="majorHAnsi" w:eastAsiaTheme="majorEastAsia" w:hAnsiTheme="majorHAnsi" w:cstheme="majorBidi"/>
            <w:color w:val="4F81BD" w:themeColor="accent1"/>
          </w:rPr>
          <w:alias w:val="Заголовок"/>
          <w:id w:val="77580493"/>
          <w:placeholder>
            <w:docPart w:val="A80D9E9B86CC47728E9132BC25073986"/>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9378DC" w:rsidRDefault="009378DC" w:rsidP="00BF7D38">
              <w:pPr>
                <w:pStyle w:val="ae"/>
                <w:rPr>
                  <w:rFonts w:asciiTheme="majorHAnsi" w:eastAsiaTheme="majorEastAsia" w:hAnsiTheme="majorHAnsi" w:cstheme="majorBidi"/>
                  <w:color w:val="4F81BD" w:themeColor="accent1"/>
                </w:rPr>
              </w:pPr>
              <w:r>
                <w:rPr>
                  <w:rFonts w:asciiTheme="majorHAnsi" w:eastAsiaTheme="majorEastAsia" w:hAnsiTheme="majorHAnsi" w:cstheme="majorBidi"/>
                  <w:color w:val="4F81BD" w:themeColor="accent1"/>
                </w:rPr>
                <w:t>Муниципальное бюджетное дошкольное образовательное учреждение «Центр развития ребенка – Карагайский детский сад № 4», 617210, Пермский край, с. Карагай, ул. Комсомольская,7</w:t>
              </w:r>
            </w:p>
          </w:tc>
        </w:sdtContent>
      </w:sdt>
    </w:tr>
  </w:tbl>
  <w:p w:rsidR="009378DC" w:rsidRDefault="009378D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564"/>
    <w:multiLevelType w:val="hybridMultilevel"/>
    <w:tmpl w:val="D2F2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613D8"/>
    <w:multiLevelType w:val="hybridMultilevel"/>
    <w:tmpl w:val="E9A02958"/>
    <w:lvl w:ilvl="0" w:tplc="D2A8EC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354FE"/>
    <w:multiLevelType w:val="hybridMultilevel"/>
    <w:tmpl w:val="B5D089CA"/>
    <w:lvl w:ilvl="0" w:tplc="740A2B6E">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F5432"/>
    <w:multiLevelType w:val="hybridMultilevel"/>
    <w:tmpl w:val="942018BE"/>
    <w:lvl w:ilvl="0" w:tplc="90F6C3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35C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E3962"/>
    <w:multiLevelType w:val="hybridMultilevel"/>
    <w:tmpl w:val="64E28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546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86D1D"/>
    <w:multiLevelType w:val="hybridMultilevel"/>
    <w:tmpl w:val="A418983E"/>
    <w:lvl w:ilvl="0" w:tplc="D2A8EC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F1A91"/>
    <w:multiLevelType w:val="hybridMultilevel"/>
    <w:tmpl w:val="D60C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B07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02B98"/>
    <w:multiLevelType w:val="hybridMultilevel"/>
    <w:tmpl w:val="B650BE0C"/>
    <w:lvl w:ilvl="0" w:tplc="4314EA24">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A7881"/>
    <w:multiLevelType w:val="hybridMultilevel"/>
    <w:tmpl w:val="D6066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B6C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44466"/>
    <w:multiLevelType w:val="hybridMultilevel"/>
    <w:tmpl w:val="D3C24D50"/>
    <w:lvl w:ilvl="0" w:tplc="6F86CC3E">
      <w:start w:val="4"/>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76AF6"/>
    <w:multiLevelType w:val="hybridMultilevel"/>
    <w:tmpl w:val="83EC6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7160FE"/>
    <w:multiLevelType w:val="hybridMultilevel"/>
    <w:tmpl w:val="5FF8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EC67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51B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367997"/>
    <w:multiLevelType w:val="hybridMultilevel"/>
    <w:tmpl w:val="A8CC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51596A"/>
    <w:multiLevelType w:val="hybridMultilevel"/>
    <w:tmpl w:val="EE500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D77523"/>
    <w:multiLevelType w:val="hybridMultilevel"/>
    <w:tmpl w:val="095C8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F549D7"/>
    <w:multiLevelType w:val="hybridMultilevel"/>
    <w:tmpl w:val="0DA02072"/>
    <w:lvl w:ilvl="0" w:tplc="D2A8EC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09402E"/>
    <w:multiLevelType w:val="hybridMultilevel"/>
    <w:tmpl w:val="DABCFA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F037AB"/>
    <w:multiLevelType w:val="hybridMultilevel"/>
    <w:tmpl w:val="64D24470"/>
    <w:lvl w:ilvl="0" w:tplc="D2A8EC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C36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BB02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EF6F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D13B9F"/>
    <w:multiLevelType w:val="hybridMultilevel"/>
    <w:tmpl w:val="E258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8156B4"/>
    <w:multiLevelType w:val="hybridMultilevel"/>
    <w:tmpl w:val="02C49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95542D"/>
    <w:multiLevelType w:val="hybridMultilevel"/>
    <w:tmpl w:val="FB28D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AC3019"/>
    <w:multiLevelType w:val="hybridMultilevel"/>
    <w:tmpl w:val="C2EC6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440DAF"/>
    <w:multiLevelType w:val="hybridMultilevel"/>
    <w:tmpl w:val="B650BE0C"/>
    <w:lvl w:ilvl="0" w:tplc="4314EA24">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003DEA"/>
    <w:multiLevelType w:val="hybridMultilevel"/>
    <w:tmpl w:val="FAB83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4C1058"/>
    <w:multiLevelType w:val="hybridMultilevel"/>
    <w:tmpl w:val="5836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80390F"/>
    <w:multiLevelType w:val="hybridMultilevel"/>
    <w:tmpl w:val="62027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B5313A"/>
    <w:multiLevelType w:val="hybridMultilevel"/>
    <w:tmpl w:val="7320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545CB3"/>
    <w:multiLevelType w:val="hybridMultilevel"/>
    <w:tmpl w:val="327C1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824278"/>
    <w:multiLevelType w:val="hybridMultilevel"/>
    <w:tmpl w:val="3CFC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F1221"/>
    <w:multiLevelType w:val="hybridMultilevel"/>
    <w:tmpl w:val="7EEC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2068F8"/>
    <w:multiLevelType w:val="hybridMultilevel"/>
    <w:tmpl w:val="A588D294"/>
    <w:lvl w:ilvl="0" w:tplc="D2A8EC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121C3E"/>
    <w:multiLevelType w:val="hybridMultilevel"/>
    <w:tmpl w:val="5A141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E32EB0"/>
    <w:multiLevelType w:val="hybridMultilevel"/>
    <w:tmpl w:val="9E06D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965F0C"/>
    <w:multiLevelType w:val="hybridMultilevel"/>
    <w:tmpl w:val="50486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20"/>
  </w:num>
  <w:num w:numId="4">
    <w:abstractNumId w:val="8"/>
  </w:num>
  <w:num w:numId="5">
    <w:abstractNumId w:val="33"/>
  </w:num>
  <w:num w:numId="6">
    <w:abstractNumId w:val="10"/>
  </w:num>
  <w:num w:numId="7">
    <w:abstractNumId w:val="11"/>
  </w:num>
  <w:num w:numId="8">
    <w:abstractNumId w:val="35"/>
  </w:num>
  <w:num w:numId="9">
    <w:abstractNumId w:val="19"/>
  </w:num>
  <w:num w:numId="10">
    <w:abstractNumId w:val="3"/>
  </w:num>
  <w:num w:numId="11">
    <w:abstractNumId w:val="0"/>
  </w:num>
  <w:num w:numId="12">
    <w:abstractNumId w:val="5"/>
  </w:num>
  <w:num w:numId="13">
    <w:abstractNumId w:val="34"/>
  </w:num>
  <w:num w:numId="14">
    <w:abstractNumId w:val="37"/>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3"/>
  </w:num>
  <w:num w:numId="18">
    <w:abstractNumId w:val="25"/>
  </w:num>
  <w:num w:numId="19">
    <w:abstractNumId w:val="39"/>
  </w:num>
  <w:num w:numId="20">
    <w:abstractNumId w:val="21"/>
  </w:num>
  <w:num w:numId="21">
    <w:abstractNumId w:val="7"/>
  </w:num>
  <w:num w:numId="22">
    <w:abstractNumId w:val="1"/>
  </w:num>
  <w:num w:numId="23">
    <w:abstractNumId w:val="32"/>
  </w:num>
  <w:num w:numId="24">
    <w:abstractNumId w:val="27"/>
  </w:num>
  <w:num w:numId="25">
    <w:abstractNumId w:val="16"/>
  </w:num>
  <w:num w:numId="26">
    <w:abstractNumId w:val="24"/>
  </w:num>
  <w:num w:numId="27">
    <w:abstractNumId w:val="17"/>
  </w:num>
  <w:num w:numId="28">
    <w:abstractNumId w:val="6"/>
  </w:num>
  <w:num w:numId="29">
    <w:abstractNumId w:val="26"/>
  </w:num>
  <w:num w:numId="30">
    <w:abstractNumId w:val="9"/>
  </w:num>
  <w:num w:numId="31">
    <w:abstractNumId w:val="4"/>
  </w:num>
  <w:num w:numId="32">
    <w:abstractNumId w:val="14"/>
  </w:num>
  <w:num w:numId="33">
    <w:abstractNumId w:val="28"/>
  </w:num>
  <w:num w:numId="34">
    <w:abstractNumId w:val="18"/>
  </w:num>
  <w:num w:numId="35">
    <w:abstractNumId w:val="30"/>
  </w:num>
  <w:num w:numId="36">
    <w:abstractNumId w:val="29"/>
  </w:num>
  <w:num w:numId="37">
    <w:abstractNumId w:val="12"/>
  </w:num>
  <w:num w:numId="38">
    <w:abstractNumId w:val="15"/>
  </w:num>
  <w:num w:numId="39">
    <w:abstractNumId w:val="38"/>
  </w:num>
  <w:num w:numId="40">
    <w:abstractNumId w:val="2"/>
  </w:num>
  <w:num w:numId="41">
    <w:abstractNumId w:val="13"/>
  </w:num>
  <w:num w:numId="42">
    <w:abstractNumId w:val="40"/>
  </w:num>
  <w:num w:numId="43">
    <w:abstractNumId w:val="4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E2C07"/>
    <w:rsid w:val="00000059"/>
    <w:rsid w:val="00001053"/>
    <w:rsid w:val="00001A49"/>
    <w:rsid w:val="00002D72"/>
    <w:rsid w:val="0000789E"/>
    <w:rsid w:val="00010C60"/>
    <w:rsid w:val="00012C20"/>
    <w:rsid w:val="00014A6F"/>
    <w:rsid w:val="00016D46"/>
    <w:rsid w:val="000214DC"/>
    <w:rsid w:val="000236FA"/>
    <w:rsid w:val="0002610A"/>
    <w:rsid w:val="00026FCE"/>
    <w:rsid w:val="0002745E"/>
    <w:rsid w:val="00031F1F"/>
    <w:rsid w:val="00032ED4"/>
    <w:rsid w:val="000401AB"/>
    <w:rsid w:val="0004251D"/>
    <w:rsid w:val="00050C6F"/>
    <w:rsid w:val="000521E0"/>
    <w:rsid w:val="000530E2"/>
    <w:rsid w:val="00056DA8"/>
    <w:rsid w:val="00056E2E"/>
    <w:rsid w:val="00063029"/>
    <w:rsid w:val="00063B25"/>
    <w:rsid w:val="00064D35"/>
    <w:rsid w:val="00066657"/>
    <w:rsid w:val="000717BA"/>
    <w:rsid w:val="000722F3"/>
    <w:rsid w:val="0007505F"/>
    <w:rsid w:val="000762FF"/>
    <w:rsid w:val="0008241F"/>
    <w:rsid w:val="0008279F"/>
    <w:rsid w:val="000848AB"/>
    <w:rsid w:val="000920A4"/>
    <w:rsid w:val="00092833"/>
    <w:rsid w:val="00092D51"/>
    <w:rsid w:val="00095AE8"/>
    <w:rsid w:val="000971DF"/>
    <w:rsid w:val="00097CEE"/>
    <w:rsid w:val="000A4F97"/>
    <w:rsid w:val="000A6789"/>
    <w:rsid w:val="000B69ED"/>
    <w:rsid w:val="000B6A53"/>
    <w:rsid w:val="000C1FFB"/>
    <w:rsid w:val="000C2E97"/>
    <w:rsid w:val="000C3930"/>
    <w:rsid w:val="000C394E"/>
    <w:rsid w:val="000D08B2"/>
    <w:rsid w:val="000D1999"/>
    <w:rsid w:val="000D1C72"/>
    <w:rsid w:val="000D1E2A"/>
    <w:rsid w:val="000D4FE3"/>
    <w:rsid w:val="000E0AB2"/>
    <w:rsid w:val="000E2827"/>
    <w:rsid w:val="000E285A"/>
    <w:rsid w:val="000E4600"/>
    <w:rsid w:val="000E4CD8"/>
    <w:rsid w:val="000E6271"/>
    <w:rsid w:val="000F0AC7"/>
    <w:rsid w:val="000F0DF8"/>
    <w:rsid w:val="000F15B6"/>
    <w:rsid w:val="000F42B3"/>
    <w:rsid w:val="000F5F94"/>
    <w:rsid w:val="000F70B1"/>
    <w:rsid w:val="001000CA"/>
    <w:rsid w:val="00105D70"/>
    <w:rsid w:val="001071B5"/>
    <w:rsid w:val="00111874"/>
    <w:rsid w:val="00112C43"/>
    <w:rsid w:val="0011355A"/>
    <w:rsid w:val="00121154"/>
    <w:rsid w:val="001215D4"/>
    <w:rsid w:val="00122548"/>
    <w:rsid w:val="00123357"/>
    <w:rsid w:val="00124E9B"/>
    <w:rsid w:val="00127B7F"/>
    <w:rsid w:val="00127CAF"/>
    <w:rsid w:val="00127EB7"/>
    <w:rsid w:val="00132869"/>
    <w:rsid w:val="00133706"/>
    <w:rsid w:val="001379A5"/>
    <w:rsid w:val="001419F7"/>
    <w:rsid w:val="00141E42"/>
    <w:rsid w:val="0014708F"/>
    <w:rsid w:val="0015060C"/>
    <w:rsid w:val="001530F7"/>
    <w:rsid w:val="001558AF"/>
    <w:rsid w:val="00155CF6"/>
    <w:rsid w:val="001640BD"/>
    <w:rsid w:val="00164965"/>
    <w:rsid w:val="001657C2"/>
    <w:rsid w:val="001662E6"/>
    <w:rsid w:val="00167D89"/>
    <w:rsid w:val="00171038"/>
    <w:rsid w:val="00183799"/>
    <w:rsid w:val="001907FF"/>
    <w:rsid w:val="00192F95"/>
    <w:rsid w:val="00193881"/>
    <w:rsid w:val="001A1DD5"/>
    <w:rsid w:val="001A4248"/>
    <w:rsid w:val="001A42D1"/>
    <w:rsid w:val="001A6BD4"/>
    <w:rsid w:val="001A6C96"/>
    <w:rsid w:val="001B0C7F"/>
    <w:rsid w:val="001B120B"/>
    <w:rsid w:val="001B2A5D"/>
    <w:rsid w:val="001B2AA6"/>
    <w:rsid w:val="001B619E"/>
    <w:rsid w:val="001B7577"/>
    <w:rsid w:val="001C1941"/>
    <w:rsid w:val="001C20C3"/>
    <w:rsid w:val="001C5733"/>
    <w:rsid w:val="001C7A8E"/>
    <w:rsid w:val="001D43BE"/>
    <w:rsid w:val="001D772A"/>
    <w:rsid w:val="001E2C07"/>
    <w:rsid w:val="001E3B64"/>
    <w:rsid w:val="001E5AAE"/>
    <w:rsid w:val="001E6193"/>
    <w:rsid w:val="001E6645"/>
    <w:rsid w:val="001F1F68"/>
    <w:rsid w:val="001F269D"/>
    <w:rsid w:val="001F3C7F"/>
    <w:rsid w:val="001F4B76"/>
    <w:rsid w:val="001F52C4"/>
    <w:rsid w:val="00200B9E"/>
    <w:rsid w:val="00200FC8"/>
    <w:rsid w:val="00201771"/>
    <w:rsid w:val="002050BD"/>
    <w:rsid w:val="0020665F"/>
    <w:rsid w:val="002104F4"/>
    <w:rsid w:val="0021228D"/>
    <w:rsid w:val="002124B6"/>
    <w:rsid w:val="00213161"/>
    <w:rsid w:val="00220283"/>
    <w:rsid w:val="00224BDF"/>
    <w:rsid w:val="00226C5F"/>
    <w:rsid w:val="00231EE0"/>
    <w:rsid w:val="00241681"/>
    <w:rsid w:val="00242F91"/>
    <w:rsid w:val="00245C23"/>
    <w:rsid w:val="00251433"/>
    <w:rsid w:val="00252392"/>
    <w:rsid w:val="00252CE4"/>
    <w:rsid w:val="00254B80"/>
    <w:rsid w:val="0025672C"/>
    <w:rsid w:val="00257696"/>
    <w:rsid w:val="00257C36"/>
    <w:rsid w:val="00257ECB"/>
    <w:rsid w:val="00264231"/>
    <w:rsid w:val="0026776D"/>
    <w:rsid w:val="00270EA5"/>
    <w:rsid w:val="0027269D"/>
    <w:rsid w:val="002746C3"/>
    <w:rsid w:val="00274816"/>
    <w:rsid w:val="0028100F"/>
    <w:rsid w:val="00284A2D"/>
    <w:rsid w:val="00286F2B"/>
    <w:rsid w:val="00296F4E"/>
    <w:rsid w:val="00297C8A"/>
    <w:rsid w:val="002A0441"/>
    <w:rsid w:val="002A3646"/>
    <w:rsid w:val="002A573E"/>
    <w:rsid w:val="002C197E"/>
    <w:rsid w:val="002C44FA"/>
    <w:rsid w:val="002C7E09"/>
    <w:rsid w:val="002D2F30"/>
    <w:rsid w:val="002D494C"/>
    <w:rsid w:val="002D5677"/>
    <w:rsid w:val="002D6DFF"/>
    <w:rsid w:val="002E014E"/>
    <w:rsid w:val="002E117F"/>
    <w:rsid w:val="002E1F63"/>
    <w:rsid w:val="002E2B53"/>
    <w:rsid w:val="002E2DB3"/>
    <w:rsid w:val="002E6103"/>
    <w:rsid w:val="002F0EDE"/>
    <w:rsid w:val="002F384E"/>
    <w:rsid w:val="002F462D"/>
    <w:rsid w:val="002F4945"/>
    <w:rsid w:val="002F4E3C"/>
    <w:rsid w:val="002F5D9A"/>
    <w:rsid w:val="002F6730"/>
    <w:rsid w:val="00301036"/>
    <w:rsid w:val="00305828"/>
    <w:rsid w:val="003069D9"/>
    <w:rsid w:val="00310280"/>
    <w:rsid w:val="0031133A"/>
    <w:rsid w:val="0031158C"/>
    <w:rsid w:val="00312BA3"/>
    <w:rsid w:val="00315964"/>
    <w:rsid w:val="00315F9A"/>
    <w:rsid w:val="00316C01"/>
    <w:rsid w:val="00316FE5"/>
    <w:rsid w:val="00322AA5"/>
    <w:rsid w:val="00323F19"/>
    <w:rsid w:val="00324316"/>
    <w:rsid w:val="00325240"/>
    <w:rsid w:val="0032570C"/>
    <w:rsid w:val="0032587D"/>
    <w:rsid w:val="00325AA4"/>
    <w:rsid w:val="00325BE6"/>
    <w:rsid w:val="00327408"/>
    <w:rsid w:val="00334B19"/>
    <w:rsid w:val="003401C7"/>
    <w:rsid w:val="00343DBC"/>
    <w:rsid w:val="00343E88"/>
    <w:rsid w:val="00344D49"/>
    <w:rsid w:val="0034508C"/>
    <w:rsid w:val="0034682C"/>
    <w:rsid w:val="003478A7"/>
    <w:rsid w:val="003555CF"/>
    <w:rsid w:val="00357889"/>
    <w:rsid w:val="00357BBD"/>
    <w:rsid w:val="00361AD5"/>
    <w:rsid w:val="003639E7"/>
    <w:rsid w:val="0036475F"/>
    <w:rsid w:val="0036482A"/>
    <w:rsid w:val="00364924"/>
    <w:rsid w:val="00366A91"/>
    <w:rsid w:val="00375320"/>
    <w:rsid w:val="003755AF"/>
    <w:rsid w:val="00380CD0"/>
    <w:rsid w:val="0038344A"/>
    <w:rsid w:val="00383498"/>
    <w:rsid w:val="00386D0C"/>
    <w:rsid w:val="003918D4"/>
    <w:rsid w:val="00392936"/>
    <w:rsid w:val="003A0225"/>
    <w:rsid w:val="003A27B7"/>
    <w:rsid w:val="003B1E94"/>
    <w:rsid w:val="003B6C0F"/>
    <w:rsid w:val="003C3285"/>
    <w:rsid w:val="003D236D"/>
    <w:rsid w:val="003D7AF2"/>
    <w:rsid w:val="003E2AEF"/>
    <w:rsid w:val="003E478F"/>
    <w:rsid w:val="003F1816"/>
    <w:rsid w:val="003F2FFE"/>
    <w:rsid w:val="003F41AB"/>
    <w:rsid w:val="003F556C"/>
    <w:rsid w:val="00400DD7"/>
    <w:rsid w:val="00401FF2"/>
    <w:rsid w:val="004027CB"/>
    <w:rsid w:val="0040735B"/>
    <w:rsid w:val="0041176B"/>
    <w:rsid w:val="0041201A"/>
    <w:rsid w:val="0041221D"/>
    <w:rsid w:val="00417584"/>
    <w:rsid w:val="00425E21"/>
    <w:rsid w:val="00431E37"/>
    <w:rsid w:val="004343C9"/>
    <w:rsid w:val="0044068C"/>
    <w:rsid w:val="00442F6F"/>
    <w:rsid w:val="004434D5"/>
    <w:rsid w:val="00444887"/>
    <w:rsid w:val="004473D8"/>
    <w:rsid w:val="00450B68"/>
    <w:rsid w:val="00451371"/>
    <w:rsid w:val="00452F33"/>
    <w:rsid w:val="00453FE8"/>
    <w:rsid w:val="00456FB1"/>
    <w:rsid w:val="00464272"/>
    <w:rsid w:val="0046598F"/>
    <w:rsid w:val="00467395"/>
    <w:rsid w:val="004721BA"/>
    <w:rsid w:val="00472CD1"/>
    <w:rsid w:val="00473A66"/>
    <w:rsid w:val="00482772"/>
    <w:rsid w:val="0048308D"/>
    <w:rsid w:val="00484F31"/>
    <w:rsid w:val="00486B0D"/>
    <w:rsid w:val="00492C4B"/>
    <w:rsid w:val="0049367C"/>
    <w:rsid w:val="00494AAB"/>
    <w:rsid w:val="004A07CF"/>
    <w:rsid w:val="004A1922"/>
    <w:rsid w:val="004A2519"/>
    <w:rsid w:val="004A741C"/>
    <w:rsid w:val="004A79DC"/>
    <w:rsid w:val="004A7B50"/>
    <w:rsid w:val="004B0DFD"/>
    <w:rsid w:val="004B3143"/>
    <w:rsid w:val="004B3E89"/>
    <w:rsid w:val="004B7F66"/>
    <w:rsid w:val="004C36C5"/>
    <w:rsid w:val="004C5313"/>
    <w:rsid w:val="004D1784"/>
    <w:rsid w:val="004D3145"/>
    <w:rsid w:val="004D51B7"/>
    <w:rsid w:val="004D5C06"/>
    <w:rsid w:val="004E07F4"/>
    <w:rsid w:val="004E1D5A"/>
    <w:rsid w:val="004E34FC"/>
    <w:rsid w:val="004E3D6E"/>
    <w:rsid w:val="004E4660"/>
    <w:rsid w:val="004E5CA1"/>
    <w:rsid w:val="004F181B"/>
    <w:rsid w:val="004F22C5"/>
    <w:rsid w:val="004F27F6"/>
    <w:rsid w:val="004F3F8B"/>
    <w:rsid w:val="004F44FD"/>
    <w:rsid w:val="004F49C4"/>
    <w:rsid w:val="004F747F"/>
    <w:rsid w:val="00503C0E"/>
    <w:rsid w:val="005058EE"/>
    <w:rsid w:val="005101B2"/>
    <w:rsid w:val="00517CA4"/>
    <w:rsid w:val="00520050"/>
    <w:rsid w:val="00521852"/>
    <w:rsid w:val="00527A0B"/>
    <w:rsid w:val="00534C5A"/>
    <w:rsid w:val="00541E66"/>
    <w:rsid w:val="00542780"/>
    <w:rsid w:val="00545244"/>
    <w:rsid w:val="005474BD"/>
    <w:rsid w:val="00553234"/>
    <w:rsid w:val="005532F9"/>
    <w:rsid w:val="00554755"/>
    <w:rsid w:val="00556E24"/>
    <w:rsid w:val="0055739B"/>
    <w:rsid w:val="00563121"/>
    <w:rsid w:val="005665F6"/>
    <w:rsid w:val="00570EA2"/>
    <w:rsid w:val="0057280C"/>
    <w:rsid w:val="005760BA"/>
    <w:rsid w:val="005762C0"/>
    <w:rsid w:val="00577A95"/>
    <w:rsid w:val="005808F9"/>
    <w:rsid w:val="00587ED1"/>
    <w:rsid w:val="0059028B"/>
    <w:rsid w:val="005931CE"/>
    <w:rsid w:val="00596BDD"/>
    <w:rsid w:val="005A0FAD"/>
    <w:rsid w:val="005A7063"/>
    <w:rsid w:val="005A7ED4"/>
    <w:rsid w:val="005B1B7E"/>
    <w:rsid w:val="005B620F"/>
    <w:rsid w:val="005B667E"/>
    <w:rsid w:val="005C03C3"/>
    <w:rsid w:val="005C06EB"/>
    <w:rsid w:val="005C2C6D"/>
    <w:rsid w:val="005C37AB"/>
    <w:rsid w:val="005C534A"/>
    <w:rsid w:val="005C69CA"/>
    <w:rsid w:val="005D39F4"/>
    <w:rsid w:val="005D3BB0"/>
    <w:rsid w:val="005D40D5"/>
    <w:rsid w:val="005D7D57"/>
    <w:rsid w:val="005E00A3"/>
    <w:rsid w:val="005E04EA"/>
    <w:rsid w:val="005E09CA"/>
    <w:rsid w:val="005E290B"/>
    <w:rsid w:val="005E51AC"/>
    <w:rsid w:val="005E5384"/>
    <w:rsid w:val="005E56AF"/>
    <w:rsid w:val="005E5E34"/>
    <w:rsid w:val="005F1690"/>
    <w:rsid w:val="005F1BD8"/>
    <w:rsid w:val="005F7B2E"/>
    <w:rsid w:val="005F7F80"/>
    <w:rsid w:val="0060171A"/>
    <w:rsid w:val="00602C58"/>
    <w:rsid w:val="0060487A"/>
    <w:rsid w:val="006065B2"/>
    <w:rsid w:val="006078A1"/>
    <w:rsid w:val="0061171D"/>
    <w:rsid w:val="006138D1"/>
    <w:rsid w:val="00614D6D"/>
    <w:rsid w:val="00615BDA"/>
    <w:rsid w:val="0062357D"/>
    <w:rsid w:val="00623F2C"/>
    <w:rsid w:val="00625EE9"/>
    <w:rsid w:val="006300A4"/>
    <w:rsid w:val="00630389"/>
    <w:rsid w:val="00630C99"/>
    <w:rsid w:val="00635F55"/>
    <w:rsid w:val="006405EE"/>
    <w:rsid w:val="00641630"/>
    <w:rsid w:val="0064230E"/>
    <w:rsid w:val="006435AF"/>
    <w:rsid w:val="006449ED"/>
    <w:rsid w:val="006458C4"/>
    <w:rsid w:val="006459F6"/>
    <w:rsid w:val="00647A50"/>
    <w:rsid w:val="006522E4"/>
    <w:rsid w:val="0066344A"/>
    <w:rsid w:val="00663BAA"/>
    <w:rsid w:val="006670AB"/>
    <w:rsid w:val="00671DFB"/>
    <w:rsid w:val="006762EC"/>
    <w:rsid w:val="00683AB8"/>
    <w:rsid w:val="0068703C"/>
    <w:rsid w:val="00690901"/>
    <w:rsid w:val="00691B89"/>
    <w:rsid w:val="00692138"/>
    <w:rsid w:val="006931FE"/>
    <w:rsid w:val="00694459"/>
    <w:rsid w:val="00695D49"/>
    <w:rsid w:val="00696444"/>
    <w:rsid w:val="00696DFC"/>
    <w:rsid w:val="006A0D28"/>
    <w:rsid w:val="006A1FF3"/>
    <w:rsid w:val="006A3182"/>
    <w:rsid w:val="006A3475"/>
    <w:rsid w:val="006A4503"/>
    <w:rsid w:val="006B0597"/>
    <w:rsid w:val="006B496A"/>
    <w:rsid w:val="006B5AD7"/>
    <w:rsid w:val="006C41D9"/>
    <w:rsid w:val="006D1E6C"/>
    <w:rsid w:val="006D4BFE"/>
    <w:rsid w:val="006D5D73"/>
    <w:rsid w:val="006D6ACD"/>
    <w:rsid w:val="006E0CDA"/>
    <w:rsid w:val="006E129C"/>
    <w:rsid w:val="006E3454"/>
    <w:rsid w:val="006E38DD"/>
    <w:rsid w:val="006F0DC3"/>
    <w:rsid w:val="006F2D96"/>
    <w:rsid w:val="006F4EE9"/>
    <w:rsid w:val="006F4FE3"/>
    <w:rsid w:val="006F6B60"/>
    <w:rsid w:val="006F7700"/>
    <w:rsid w:val="006F7D61"/>
    <w:rsid w:val="00700F05"/>
    <w:rsid w:val="00702408"/>
    <w:rsid w:val="0070355F"/>
    <w:rsid w:val="0070394D"/>
    <w:rsid w:val="00703CAA"/>
    <w:rsid w:val="00703DCA"/>
    <w:rsid w:val="00705227"/>
    <w:rsid w:val="00705CA1"/>
    <w:rsid w:val="007140D6"/>
    <w:rsid w:val="007145A4"/>
    <w:rsid w:val="0071483B"/>
    <w:rsid w:val="007155E5"/>
    <w:rsid w:val="00716041"/>
    <w:rsid w:val="00722497"/>
    <w:rsid w:val="00724067"/>
    <w:rsid w:val="007251E5"/>
    <w:rsid w:val="00730738"/>
    <w:rsid w:val="00730DDA"/>
    <w:rsid w:val="007321A6"/>
    <w:rsid w:val="007323E5"/>
    <w:rsid w:val="0073351F"/>
    <w:rsid w:val="00740569"/>
    <w:rsid w:val="00741A65"/>
    <w:rsid w:val="00742A44"/>
    <w:rsid w:val="00742A61"/>
    <w:rsid w:val="0074567D"/>
    <w:rsid w:val="0074570A"/>
    <w:rsid w:val="00746C6C"/>
    <w:rsid w:val="00754FD1"/>
    <w:rsid w:val="00760741"/>
    <w:rsid w:val="007629F0"/>
    <w:rsid w:val="00763C27"/>
    <w:rsid w:val="00765F7C"/>
    <w:rsid w:val="007662D6"/>
    <w:rsid w:val="00766E84"/>
    <w:rsid w:val="0077287B"/>
    <w:rsid w:val="00772EDB"/>
    <w:rsid w:val="00780444"/>
    <w:rsid w:val="00780943"/>
    <w:rsid w:val="007825C6"/>
    <w:rsid w:val="00783E00"/>
    <w:rsid w:val="00787DD0"/>
    <w:rsid w:val="00791910"/>
    <w:rsid w:val="00791C03"/>
    <w:rsid w:val="007921AD"/>
    <w:rsid w:val="0079327B"/>
    <w:rsid w:val="007950CD"/>
    <w:rsid w:val="00795F55"/>
    <w:rsid w:val="007961C3"/>
    <w:rsid w:val="00796367"/>
    <w:rsid w:val="007A0170"/>
    <w:rsid w:val="007A7661"/>
    <w:rsid w:val="007B05F7"/>
    <w:rsid w:val="007B35D3"/>
    <w:rsid w:val="007B68D6"/>
    <w:rsid w:val="007B6C14"/>
    <w:rsid w:val="007C2044"/>
    <w:rsid w:val="007C230B"/>
    <w:rsid w:val="007C2DF3"/>
    <w:rsid w:val="007C4306"/>
    <w:rsid w:val="007C5350"/>
    <w:rsid w:val="007C62C9"/>
    <w:rsid w:val="007C6DEC"/>
    <w:rsid w:val="007C7754"/>
    <w:rsid w:val="007D69A3"/>
    <w:rsid w:val="007E13E5"/>
    <w:rsid w:val="007E2C80"/>
    <w:rsid w:val="007F44A2"/>
    <w:rsid w:val="007F6D83"/>
    <w:rsid w:val="007F7681"/>
    <w:rsid w:val="00804396"/>
    <w:rsid w:val="0080605B"/>
    <w:rsid w:val="00807651"/>
    <w:rsid w:val="00813114"/>
    <w:rsid w:val="008135CE"/>
    <w:rsid w:val="0081395C"/>
    <w:rsid w:val="00814C02"/>
    <w:rsid w:val="00815C7E"/>
    <w:rsid w:val="00816361"/>
    <w:rsid w:val="008167D8"/>
    <w:rsid w:val="008206E4"/>
    <w:rsid w:val="00822A2D"/>
    <w:rsid w:val="008333AF"/>
    <w:rsid w:val="0083499C"/>
    <w:rsid w:val="00834AAC"/>
    <w:rsid w:val="00835899"/>
    <w:rsid w:val="0083679A"/>
    <w:rsid w:val="008401A6"/>
    <w:rsid w:val="00842A1C"/>
    <w:rsid w:val="00844C99"/>
    <w:rsid w:val="00846C1C"/>
    <w:rsid w:val="00847598"/>
    <w:rsid w:val="00852F3F"/>
    <w:rsid w:val="00855F7F"/>
    <w:rsid w:val="008563E7"/>
    <w:rsid w:val="00856825"/>
    <w:rsid w:val="008601C2"/>
    <w:rsid w:val="008604FB"/>
    <w:rsid w:val="00860B41"/>
    <w:rsid w:val="008620B1"/>
    <w:rsid w:val="00864BE1"/>
    <w:rsid w:val="00864E60"/>
    <w:rsid w:val="008660EE"/>
    <w:rsid w:val="00870DDD"/>
    <w:rsid w:val="00870DEB"/>
    <w:rsid w:val="0087724C"/>
    <w:rsid w:val="00881F59"/>
    <w:rsid w:val="00883491"/>
    <w:rsid w:val="00887190"/>
    <w:rsid w:val="00890249"/>
    <w:rsid w:val="008911C8"/>
    <w:rsid w:val="008918A4"/>
    <w:rsid w:val="00897746"/>
    <w:rsid w:val="008A0A71"/>
    <w:rsid w:val="008A7548"/>
    <w:rsid w:val="008B0E9C"/>
    <w:rsid w:val="008B1132"/>
    <w:rsid w:val="008B3D37"/>
    <w:rsid w:val="008B50E9"/>
    <w:rsid w:val="008C0BC7"/>
    <w:rsid w:val="008C0BF2"/>
    <w:rsid w:val="008C2022"/>
    <w:rsid w:val="008C2327"/>
    <w:rsid w:val="008C448C"/>
    <w:rsid w:val="008C542A"/>
    <w:rsid w:val="008C7D3F"/>
    <w:rsid w:val="008D1295"/>
    <w:rsid w:val="008D16A8"/>
    <w:rsid w:val="008D1BEA"/>
    <w:rsid w:val="008D2965"/>
    <w:rsid w:val="008D35F4"/>
    <w:rsid w:val="008D68A3"/>
    <w:rsid w:val="008D7047"/>
    <w:rsid w:val="008E028D"/>
    <w:rsid w:val="008E21C1"/>
    <w:rsid w:val="008E42B7"/>
    <w:rsid w:val="008E52A9"/>
    <w:rsid w:val="008E770F"/>
    <w:rsid w:val="008F0757"/>
    <w:rsid w:val="009002F6"/>
    <w:rsid w:val="00900B21"/>
    <w:rsid w:val="00900F80"/>
    <w:rsid w:val="009016A0"/>
    <w:rsid w:val="009053F1"/>
    <w:rsid w:val="00905963"/>
    <w:rsid w:val="00906399"/>
    <w:rsid w:val="009103BB"/>
    <w:rsid w:val="00910A24"/>
    <w:rsid w:val="00911E79"/>
    <w:rsid w:val="00913639"/>
    <w:rsid w:val="009146CE"/>
    <w:rsid w:val="0091510A"/>
    <w:rsid w:val="009174CE"/>
    <w:rsid w:val="009175F6"/>
    <w:rsid w:val="00917CDE"/>
    <w:rsid w:val="00921A9E"/>
    <w:rsid w:val="0092405B"/>
    <w:rsid w:val="0092536F"/>
    <w:rsid w:val="0092564D"/>
    <w:rsid w:val="00932EA0"/>
    <w:rsid w:val="0093308C"/>
    <w:rsid w:val="00933585"/>
    <w:rsid w:val="009347A7"/>
    <w:rsid w:val="00936802"/>
    <w:rsid w:val="009371F7"/>
    <w:rsid w:val="009378DC"/>
    <w:rsid w:val="00941B05"/>
    <w:rsid w:val="00944BD0"/>
    <w:rsid w:val="00950332"/>
    <w:rsid w:val="00955BC1"/>
    <w:rsid w:val="00961E49"/>
    <w:rsid w:val="00962C08"/>
    <w:rsid w:val="009640F5"/>
    <w:rsid w:val="00967206"/>
    <w:rsid w:val="0097351B"/>
    <w:rsid w:val="00975415"/>
    <w:rsid w:val="009837EB"/>
    <w:rsid w:val="00983A57"/>
    <w:rsid w:val="00985390"/>
    <w:rsid w:val="00985E14"/>
    <w:rsid w:val="00987D8C"/>
    <w:rsid w:val="00993161"/>
    <w:rsid w:val="009939F8"/>
    <w:rsid w:val="00996DFE"/>
    <w:rsid w:val="009A1BF1"/>
    <w:rsid w:val="009A6513"/>
    <w:rsid w:val="009B2B42"/>
    <w:rsid w:val="009C06F6"/>
    <w:rsid w:val="009C0ACE"/>
    <w:rsid w:val="009C2ED4"/>
    <w:rsid w:val="009C40BA"/>
    <w:rsid w:val="009C6A52"/>
    <w:rsid w:val="009C6C7D"/>
    <w:rsid w:val="009C7804"/>
    <w:rsid w:val="009D1132"/>
    <w:rsid w:val="009D1FDC"/>
    <w:rsid w:val="009D3951"/>
    <w:rsid w:val="009D3C10"/>
    <w:rsid w:val="009D4BC7"/>
    <w:rsid w:val="009E3123"/>
    <w:rsid w:val="009F2DA8"/>
    <w:rsid w:val="009F3F0E"/>
    <w:rsid w:val="00A01ECB"/>
    <w:rsid w:val="00A0427B"/>
    <w:rsid w:val="00A05359"/>
    <w:rsid w:val="00A12A5C"/>
    <w:rsid w:val="00A13184"/>
    <w:rsid w:val="00A149B4"/>
    <w:rsid w:val="00A2716B"/>
    <w:rsid w:val="00A2785B"/>
    <w:rsid w:val="00A343DE"/>
    <w:rsid w:val="00A36907"/>
    <w:rsid w:val="00A37977"/>
    <w:rsid w:val="00A423D6"/>
    <w:rsid w:val="00A43226"/>
    <w:rsid w:val="00A44F0C"/>
    <w:rsid w:val="00A51537"/>
    <w:rsid w:val="00A522C6"/>
    <w:rsid w:val="00A55EA2"/>
    <w:rsid w:val="00A61485"/>
    <w:rsid w:val="00A627E7"/>
    <w:rsid w:val="00A63D2F"/>
    <w:rsid w:val="00A659C9"/>
    <w:rsid w:val="00A66C35"/>
    <w:rsid w:val="00A67779"/>
    <w:rsid w:val="00A67D7F"/>
    <w:rsid w:val="00A717A4"/>
    <w:rsid w:val="00A73B38"/>
    <w:rsid w:val="00A814E6"/>
    <w:rsid w:val="00A82817"/>
    <w:rsid w:val="00A83FD2"/>
    <w:rsid w:val="00A9146C"/>
    <w:rsid w:val="00A92012"/>
    <w:rsid w:val="00A92E3A"/>
    <w:rsid w:val="00A93736"/>
    <w:rsid w:val="00A9673A"/>
    <w:rsid w:val="00AA529D"/>
    <w:rsid w:val="00AA6E6D"/>
    <w:rsid w:val="00AA703E"/>
    <w:rsid w:val="00AB2B32"/>
    <w:rsid w:val="00AB4E90"/>
    <w:rsid w:val="00AB63BD"/>
    <w:rsid w:val="00AC0145"/>
    <w:rsid w:val="00AC2E65"/>
    <w:rsid w:val="00AC3839"/>
    <w:rsid w:val="00AC422F"/>
    <w:rsid w:val="00AC46D2"/>
    <w:rsid w:val="00AC4E51"/>
    <w:rsid w:val="00AC7AFC"/>
    <w:rsid w:val="00AD34DE"/>
    <w:rsid w:val="00AD49D7"/>
    <w:rsid w:val="00AD7295"/>
    <w:rsid w:val="00AD7834"/>
    <w:rsid w:val="00AE0297"/>
    <w:rsid w:val="00AE7F64"/>
    <w:rsid w:val="00AF026D"/>
    <w:rsid w:val="00AF29D7"/>
    <w:rsid w:val="00AF3BB2"/>
    <w:rsid w:val="00B033C2"/>
    <w:rsid w:val="00B050EA"/>
    <w:rsid w:val="00B05353"/>
    <w:rsid w:val="00B05E1A"/>
    <w:rsid w:val="00B07CDF"/>
    <w:rsid w:val="00B12F62"/>
    <w:rsid w:val="00B17105"/>
    <w:rsid w:val="00B173EC"/>
    <w:rsid w:val="00B17A60"/>
    <w:rsid w:val="00B260FA"/>
    <w:rsid w:val="00B373B4"/>
    <w:rsid w:val="00B4471D"/>
    <w:rsid w:val="00B44B46"/>
    <w:rsid w:val="00B44B7C"/>
    <w:rsid w:val="00B450FB"/>
    <w:rsid w:val="00B459AC"/>
    <w:rsid w:val="00B50E66"/>
    <w:rsid w:val="00B52664"/>
    <w:rsid w:val="00B52CD1"/>
    <w:rsid w:val="00B53218"/>
    <w:rsid w:val="00B56077"/>
    <w:rsid w:val="00B609EC"/>
    <w:rsid w:val="00B65CA8"/>
    <w:rsid w:val="00B70F54"/>
    <w:rsid w:val="00B74474"/>
    <w:rsid w:val="00B76F96"/>
    <w:rsid w:val="00B8052A"/>
    <w:rsid w:val="00B83BCC"/>
    <w:rsid w:val="00B8513D"/>
    <w:rsid w:val="00B861EF"/>
    <w:rsid w:val="00B86520"/>
    <w:rsid w:val="00B86868"/>
    <w:rsid w:val="00B86FF3"/>
    <w:rsid w:val="00B90942"/>
    <w:rsid w:val="00B9182C"/>
    <w:rsid w:val="00B93046"/>
    <w:rsid w:val="00B932D7"/>
    <w:rsid w:val="00B94022"/>
    <w:rsid w:val="00BA3556"/>
    <w:rsid w:val="00BA6A51"/>
    <w:rsid w:val="00BA79C2"/>
    <w:rsid w:val="00BB0960"/>
    <w:rsid w:val="00BB2502"/>
    <w:rsid w:val="00BB34CF"/>
    <w:rsid w:val="00BB3E50"/>
    <w:rsid w:val="00BB56FF"/>
    <w:rsid w:val="00BB6D80"/>
    <w:rsid w:val="00BC6A9C"/>
    <w:rsid w:val="00BD15D8"/>
    <w:rsid w:val="00BD7780"/>
    <w:rsid w:val="00BD7D17"/>
    <w:rsid w:val="00BD7DA5"/>
    <w:rsid w:val="00BE0E13"/>
    <w:rsid w:val="00BE3E0E"/>
    <w:rsid w:val="00BF5E0A"/>
    <w:rsid w:val="00BF6EF4"/>
    <w:rsid w:val="00BF7D38"/>
    <w:rsid w:val="00C00CDA"/>
    <w:rsid w:val="00C01E63"/>
    <w:rsid w:val="00C050D0"/>
    <w:rsid w:val="00C078FE"/>
    <w:rsid w:val="00C12C44"/>
    <w:rsid w:val="00C16572"/>
    <w:rsid w:val="00C17CE3"/>
    <w:rsid w:val="00C25B68"/>
    <w:rsid w:val="00C26050"/>
    <w:rsid w:val="00C2750F"/>
    <w:rsid w:val="00C2776B"/>
    <w:rsid w:val="00C300FF"/>
    <w:rsid w:val="00C34B8C"/>
    <w:rsid w:val="00C3501A"/>
    <w:rsid w:val="00C35998"/>
    <w:rsid w:val="00C44097"/>
    <w:rsid w:val="00C456F4"/>
    <w:rsid w:val="00C459B8"/>
    <w:rsid w:val="00C4765F"/>
    <w:rsid w:val="00C478F8"/>
    <w:rsid w:val="00C51B1D"/>
    <w:rsid w:val="00C544F0"/>
    <w:rsid w:val="00C603E6"/>
    <w:rsid w:val="00C60EFD"/>
    <w:rsid w:val="00C741F2"/>
    <w:rsid w:val="00C74BB4"/>
    <w:rsid w:val="00C761EC"/>
    <w:rsid w:val="00C77ABE"/>
    <w:rsid w:val="00C77EF0"/>
    <w:rsid w:val="00C832B3"/>
    <w:rsid w:val="00C848FF"/>
    <w:rsid w:val="00C84C22"/>
    <w:rsid w:val="00C86C0E"/>
    <w:rsid w:val="00C87AD2"/>
    <w:rsid w:val="00C921FD"/>
    <w:rsid w:val="00C94D44"/>
    <w:rsid w:val="00CA07DE"/>
    <w:rsid w:val="00CA0C69"/>
    <w:rsid w:val="00CA30A0"/>
    <w:rsid w:val="00CA71F3"/>
    <w:rsid w:val="00CB00A6"/>
    <w:rsid w:val="00CB0500"/>
    <w:rsid w:val="00CC2991"/>
    <w:rsid w:val="00CC3D98"/>
    <w:rsid w:val="00CD27B8"/>
    <w:rsid w:val="00CD2D1B"/>
    <w:rsid w:val="00CD2D47"/>
    <w:rsid w:val="00CD6E70"/>
    <w:rsid w:val="00CE6F63"/>
    <w:rsid w:val="00CE7DB1"/>
    <w:rsid w:val="00CF0ACF"/>
    <w:rsid w:val="00CF43AD"/>
    <w:rsid w:val="00CF4647"/>
    <w:rsid w:val="00CF531B"/>
    <w:rsid w:val="00CF5A7D"/>
    <w:rsid w:val="00CF6202"/>
    <w:rsid w:val="00D01943"/>
    <w:rsid w:val="00D032B1"/>
    <w:rsid w:val="00D04133"/>
    <w:rsid w:val="00D1140E"/>
    <w:rsid w:val="00D11F5E"/>
    <w:rsid w:val="00D127C4"/>
    <w:rsid w:val="00D12B76"/>
    <w:rsid w:val="00D17E58"/>
    <w:rsid w:val="00D2407A"/>
    <w:rsid w:val="00D32E9B"/>
    <w:rsid w:val="00D3327B"/>
    <w:rsid w:val="00D346F8"/>
    <w:rsid w:val="00D347E5"/>
    <w:rsid w:val="00D3554F"/>
    <w:rsid w:val="00D359FE"/>
    <w:rsid w:val="00D3646F"/>
    <w:rsid w:val="00D36C1C"/>
    <w:rsid w:val="00D37201"/>
    <w:rsid w:val="00D5075F"/>
    <w:rsid w:val="00D513BF"/>
    <w:rsid w:val="00D52093"/>
    <w:rsid w:val="00D5375B"/>
    <w:rsid w:val="00D579FD"/>
    <w:rsid w:val="00D629DA"/>
    <w:rsid w:val="00D644A7"/>
    <w:rsid w:val="00D65F8A"/>
    <w:rsid w:val="00D73E25"/>
    <w:rsid w:val="00D778CE"/>
    <w:rsid w:val="00D81C81"/>
    <w:rsid w:val="00D82667"/>
    <w:rsid w:val="00D828D5"/>
    <w:rsid w:val="00D82D71"/>
    <w:rsid w:val="00D85371"/>
    <w:rsid w:val="00D86F9D"/>
    <w:rsid w:val="00D9390D"/>
    <w:rsid w:val="00D9738E"/>
    <w:rsid w:val="00DA0B2C"/>
    <w:rsid w:val="00DA166B"/>
    <w:rsid w:val="00DA242C"/>
    <w:rsid w:val="00DA4746"/>
    <w:rsid w:val="00DA66A8"/>
    <w:rsid w:val="00DA7409"/>
    <w:rsid w:val="00DB004A"/>
    <w:rsid w:val="00DB0F7F"/>
    <w:rsid w:val="00DB155A"/>
    <w:rsid w:val="00DB18CB"/>
    <w:rsid w:val="00DB5B33"/>
    <w:rsid w:val="00DB6005"/>
    <w:rsid w:val="00DB6678"/>
    <w:rsid w:val="00DC058D"/>
    <w:rsid w:val="00DC2648"/>
    <w:rsid w:val="00DC625B"/>
    <w:rsid w:val="00DC7BA7"/>
    <w:rsid w:val="00DD0BC1"/>
    <w:rsid w:val="00DD258D"/>
    <w:rsid w:val="00DD2F06"/>
    <w:rsid w:val="00DD41C4"/>
    <w:rsid w:val="00DD78E1"/>
    <w:rsid w:val="00DE0223"/>
    <w:rsid w:val="00DE22ED"/>
    <w:rsid w:val="00DE2846"/>
    <w:rsid w:val="00DE2E84"/>
    <w:rsid w:val="00DE63A9"/>
    <w:rsid w:val="00DE77C1"/>
    <w:rsid w:val="00DF0958"/>
    <w:rsid w:val="00DF3CBA"/>
    <w:rsid w:val="00DF4D9C"/>
    <w:rsid w:val="00E005F5"/>
    <w:rsid w:val="00E025FA"/>
    <w:rsid w:val="00E029ED"/>
    <w:rsid w:val="00E036FB"/>
    <w:rsid w:val="00E03AE7"/>
    <w:rsid w:val="00E0559E"/>
    <w:rsid w:val="00E05A38"/>
    <w:rsid w:val="00E10F91"/>
    <w:rsid w:val="00E125D5"/>
    <w:rsid w:val="00E1269D"/>
    <w:rsid w:val="00E14084"/>
    <w:rsid w:val="00E146D2"/>
    <w:rsid w:val="00E15742"/>
    <w:rsid w:val="00E16206"/>
    <w:rsid w:val="00E17354"/>
    <w:rsid w:val="00E176E2"/>
    <w:rsid w:val="00E2331F"/>
    <w:rsid w:val="00E239A8"/>
    <w:rsid w:val="00E24E0E"/>
    <w:rsid w:val="00E27394"/>
    <w:rsid w:val="00E319B3"/>
    <w:rsid w:val="00E32414"/>
    <w:rsid w:val="00E33C82"/>
    <w:rsid w:val="00E34FA8"/>
    <w:rsid w:val="00E370FF"/>
    <w:rsid w:val="00E40497"/>
    <w:rsid w:val="00E41385"/>
    <w:rsid w:val="00E4331A"/>
    <w:rsid w:val="00E433FA"/>
    <w:rsid w:val="00E449F8"/>
    <w:rsid w:val="00E454C3"/>
    <w:rsid w:val="00E52C55"/>
    <w:rsid w:val="00E56C6F"/>
    <w:rsid w:val="00E601BD"/>
    <w:rsid w:val="00E60920"/>
    <w:rsid w:val="00E63B4E"/>
    <w:rsid w:val="00E67444"/>
    <w:rsid w:val="00E70123"/>
    <w:rsid w:val="00E710A3"/>
    <w:rsid w:val="00E7455B"/>
    <w:rsid w:val="00E804A5"/>
    <w:rsid w:val="00E81D48"/>
    <w:rsid w:val="00E81E4F"/>
    <w:rsid w:val="00E83792"/>
    <w:rsid w:val="00E84BE5"/>
    <w:rsid w:val="00E87020"/>
    <w:rsid w:val="00E91DB9"/>
    <w:rsid w:val="00E93B35"/>
    <w:rsid w:val="00E95B3E"/>
    <w:rsid w:val="00EA01AC"/>
    <w:rsid w:val="00EA0806"/>
    <w:rsid w:val="00EA17E4"/>
    <w:rsid w:val="00EB3BB8"/>
    <w:rsid w:val="00EB5CDF"/>
    <w:rsid w:val="00EC3376"/>
    <w:rsid w:val="00EC4F11"/>
    <w:rsid w:val="00EC6B95"/>
    <w:rsid w:val="00ED0B38"/>
    <w:rsid w:val="00ED4DD2"/>
    <w:rsid w:val="00ED6692"/>
    <w:rsid w:val="00ED764D"/>
    <w:rsid w:val="00ED7768"/>
    <w:rsid w:val="00ED7898"/>
    <w:rsid w:val="00EE083E"/>
    <w:rsid w:val="00EE2890"/>
    <w:rsid w:val="00EE79D1"/>
    <w:rsid w:val="00EF0FC9"/>
    <w:rsid w:val="00EF11D3"/>
    <w:rsid w:val="00EF14A7"/>
    <w:rsid w:val="00EF234F"/>
    <w:rsid w:val="00EF24EB"/>
    <w:rsid w:val="00EF3098"/>
    <w:rsid w:val="00EF3C5E"/>
    <w:rsid w:val="00EF4F83"/>
    <w:rsid w:val="00EF60B7"/>
    <w:rsid w:val="00F022B3"/>
    <w:rsid w:val="00F0284A"/>
    <w:rsid w:val="00F06950"/>
    <w:rsid w:val="00F1632B"/>
    <w:rsid w:val="00F166CB"/>
    <w:rsid w:val="00F24477"/>
    <w:rsid w:val="00F30661"/>
    <w:rsid w:val="00F31ECC"/>
    <w:rsid w:val="00F323C5"/>
    <w:rsid w:val="00F332A7"/>
    <w:rsid w:val="00F3748E"/>
    <w:rsid w:val="00F377B9"/>
    <w:rsid w:val="00F45A78"/>
    <w:rsid w:val="00F47456"/>
    <w:rsid w:val="00F514A0"/>
    <w:rsid w:val="00F52CB6"/>
    <w:rsid w:val="00F56E4B"/>
    <w:rsid w:val="00F5733B"/>
    <w:rsid w:val="00F57793"/>
    <w:rsid w:val="00F608DE"/>
    <w:rsid w:val="00F60BFE"/>
    <w:rsid w:val="00F63EC9"/>
    <w:rsid w:val="00F653FF"/>
    <w:rsid w:val="00F663CE"/>
    <w:rsid w:val="00F6663F"/>
    <w:rsid w:val="00F66C57"/>
    <w:rsid w:val="00F7016C"/>
    <w:rsid w:val="00F70CB2"/>
    <w:rsid w:val="00F70E0C"/>
    <w:rsid w:val="00F71935"/>
    <w:rsid w:val="00F726AA"/>
    <w:rsid w:val="00F73F98"/>
    <w:rsid w:val="00F762C5"/>
    <w:rsid w:val="00F84925"/>
    <w:rsid w:val="00F873D5"/>
    <w:rsid w:val="00F92965"/>
    <w:rsid w:val="00F93A8F"/>
    <w:rsid w:val="00F94E5B"/>
    <w:rsid w:val="00FA3FF0"/>
    <w:rsid w:val="00FA5DE3"/>
    <w:rsid w:val="00FA6770"/>
    <w:rsid w:val="00FB057F"/>
    <w:rsid w:val="00FB19DF"/>
    <w:rsid w:val="00FC1222"/>
    <w:rsid w:val="00FC3D0B"/>
    <w:rsid w:val="00FC43CA"/>
    <w:rsid w:val="00FC56F6"/>
    <w:rsid w:val="00FC7061"/>
    <w:rsid w:val="00FD5B20"/>
    <w:rsid w:val="00FD5C37"/>
    <w:rsid w:val="00FE060C"/>
    <w:rsid w:val="00FE1243"/>
    <w:rsid w:val="00FF2F74"/>
    <w:rsid w:val="00FF7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6F"/>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2104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semiHidden/>
    <w:unhideWhenUsed/>
    <w:qFormat/>
    <w:rsid w:val="008C0BC7"/>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202"/>
    <w:pPr>
      <w:spacing w:before="100" w:beforeAutospacing="1" w:after="100" w:afterAutospacing="1"/>
    </w:pPr>
    <w:rPr>
      <w:rFonts w:eastAsia="Times New Roman"/>
    </w:rPr>
  </w:style>
  <w:style w:type="paragraph" w:styleId="a4">
    <w:name w:val="No Spacing"/>
    <w:link w:val="a5"/>
    <w:uiPriority w:val="1"/>
    <w:qFormat/>
    <w:rsid w:val="00CF6202"/>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CF6202"/>
    <w:pPr>
      <w:spacing w:after="200" w:line="276" w:lineRule="auto"/>
      <w:ind w:left="720"/>
      <w:contextualSpacing/>
    </w:pPr>
    <w:rPr>
      <w:rFonts w:ascii="Calibri" w:hAnsi="Calibri"/>
      <w:sz w:val="22"/>
      <w:szCs w:val="22"/>
      <w:lang w:eastAsia="en-US"/>
    </w:rPr>
  </w:style>
  <w:style w:type="paragraph" w:styleId="a7">
    <w:name w:val="Balloon Text"/>
    <w:basedOn w:val="a"/>
    <w:link w:val="a8"/>
    <w:uiPriority w:val="99"/>
    <w:semiHidden/>
    <w:unhideWhenUsed/>
    <w:rsid w:val="00CF6202"/>
    <w:rPr>
      <w:rFonts w:ascii="Tahoma" w:hAnsi="Tahoma" w:cs="Tahoma"/>
      <w:sz w:val="16"/>
      <w:szCs w:val="16"/>
    </w:rPr>
  </w:style>
  <w:style w:type="character" w:customStyle="1" w:styleId="a8">
    <w:name w:val="Текст выноски Знак"/>
    <w:basedOn w:val="a0"/>
    <w:link w:val="a7"/>
    <w:uiPriority w:val="99"/>
    <w:semiHidden/>
    <w:rsid w:val="00CF6202"/>
    <w:rPr>
      <w:rFonts w:ascii="Tahoma" w:eastAsia="Calibri" w:hAnsi="Tahoma" w:cs="Tahoma"/>
      <w:sz w:val="16"/>
      <w:szCs w:val="16"/>
      <w:lang w:eastAsia="ru-RU"/>
    </w:rPr>
  </w:style>
  <w:style w:type="character" w:styleId="a9">
    <w:name w:val="Hyperlink"/>
    <w:basedOn w:val="a0"/>
    <w:uiPriority w:val="99"/>
    <w:unhideWhenUsed/>
    <w:rsid w:val="00742A44"/>
    <w:rPr>
      <w:color w:val="0000FF" w:themeColor="hyperlink"/>
      <w:u w:val="single"/>
    </w:rPr>
  </w:style>
  <w:style w:type="paragraph" w:customStyle="1" w:styleId="aa">
    <w:name w:val="Таблицы (моноширинный)"/>
    <w:basedOn w:val="a"/>
    <w:next w:val="a"/>
    <w:uiPriority w:val="99"/>
    <w:rsid w:val="00847598"/>
    <w:pPr>
      <w:autoSpaceDE w:val="0"/>
      <w:autoSpaceDN w:val="0"/>
      <w:adjustRightInd w:val="0"/>
      <w:jc w:val="both"/>
    </w:pPr>
    <w:rPr>
      <w:rFonts w:ascii="Courier New" w:hAnsi="Courier New" w:cs="Courier New"/>
      <w:lang w:eastAsia="en-US"/>
    </w:rPr>
  </w:style>
  <w:style w:type="table" w:styleId="ab">
    <w:name w:val="Table Grid"/>
    <w:basedOn w:val="a1"/>
    <w:uiPriority w:val="59"/>
    <w:rsid w:val="00FD5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F022B3"/>
    <w:pPr>
      <w:spacing w:after="120"/>
    </w:pPr>
  </w:style>
  <w:style w:type="character" w:customStyle="1" w:styleId="ad">
    <w:name w:val="Основной текст Знак"/>
    <w:basedOn w:val="a0"/>
    <w:link w:val="ac"/>
    <w:uiPriority w:val="99"/>
    <w:rsid w:val="00F022B3"/>
    <w:rPr>
      <w:rFonts w:ascii="Times New Roman" w:eastAsia="Calibri" w:hAnsi="Times New Roman" w:cs="Times New Roman"/>
      <w:sz w:val="24"/>
      <w:szCs w:val="24"/>
      <w:lang w:eastAsia="ru-RU"/>
    </w:rPr>
  </w:style>
  <w:style w:type="character" w:customStyle="1" w:styleId="a5">
    <w:name w:val="Без интервала Знак"/>
    <w:link w:val="a4"/>
    <w:uiPriority w:val="1"/>
    <w:rsid w:val="003B1E94"/>
    <w:rPr>
      <w:rFonts w:ascii="Calibri" w:eastAsia="Times New Roman" w:hAnsi="Calibri" w:cs="Times New Roman"/>
      <w:lang w:eastAsia="ru-RU"/>
    </w:rPr>
  </w:style>
  <w:style w:type="paragraph" w:styleId="ae">
    <w:name w:val="header"/>
    <w:basedOn w:val="a"/>
    <w:link w:val="af"/>
    <w:uiPriority w:val="99"/>
    <w:unhideWhenUsed/>
    <w:rsid w:val="001C7A8E"/>
    <w:pPr>
      <w:tabs>
        <w:tab w:val="center" w:pos="4677"/>
        <w:tab w:val="right" w:pos="9355"/>
      </w:tabs>
    </w:pPr>
  </w:style>
  <w:style w:type="character" w:customStyle="1" w:styleId="af">
    <w:name w:val="Верхний колонтитул Знак"/>
    <w:basedOn w:val="a0"/>
    <w:link w:val="ae"/>
    <w:uiPriority w:val="99"/>
    <w:rsid w:val="001C7A8E"/>
    <w:rPr>
      <w:rFonts w:ascii="Times New Roman" w:eastAsia="Calibri" w:hAnsi="Times New Roman" w:cs="Times New Roman"/>
      <w:sz w:val="24"/>
      <w:szCs w:val="24"/>
      <w:lang w:eastAsia="ru-RU"/>
    </w:rPr>
  </w:style>
  <w:style w:type="paragraph" w:styleId="af0">
    <w:name w:val="footer"/>
    <w:basedOn w:val="a"/>
    <w:link w:val="af1"/>
    <w:uiPriority w:val="99"/>
    <w:unhideWhenUsed/>
    <w:rsid w:val="001C7A8E"/>
    <w:pPr>
      <w:tabs>
        <w:tab w:val="center" w:pos="4677"/>
        <w:tab w:val="right" w:pos="9355"/>
      </w:tabs>
    </w:pPr>
  </w:style>
  <w:style w:type="character" w:customStyle="1" w:styleId="af1">
    <w:name w:val="Нижний колонтитул Знак"/>
    <w:basedOn w:val="a0"/>
    <w:link w:val="af0"/>
    <w:uiPriority w:val="99"/>
    <w:rsid w:val="001C7A8E"/>
    <w:rPr>
      <w:rFonts w:ascii="Times New Roman" w:eastAsia="Calibri" w:hAnsi="Times New Roman" w:cs="Times New Roman"/>
      <w:sz w:val="24"/>
      <w:szCs w:val="24"/>
      <w:lang w:eastAsia="ru-RU"/>
    </w:rPr>
  </w:style>
  <w:style w:type="character" w:customStyle="1" w:styleId="40">
    <w:name w:val="Заголовок 4 Знак"/>
    <w:basedOn w:val="a0"/>
    <w:link w:val="4"/>
    <w:uiPriority w:val="9"/>
    <w:semiHidden/>
    <w:rsid w:val="008C0BC7"/>
    <w:rPr>
      <w:rFonts w:ascii="Times New Roman" w:eastAsia="Times New Roman" w:hAnsi="Times New Roman" w:cs="Times New Roman"/>
      <w:b/>
      <w:bCs/>
      <w:sz w:val="24"/>
      <w:szCs w:val="24"/>
      <w:lang w:eastAsia="ru-RU"/>
    </w:rPr>
  </w:style>
  <w:style w:type="paragraph" w:customStyle="1" w:styleId="normacttext">
    <w:name w:val="norm_act_text"/>
    <w:basedOn w:val="a"/>
    <w:uiPriority w:val="99"/>
    <w:semiHidden/>
    <w:rsid w:val="008C0BC7"/>
    <w:pPr>
      <w:spacing w:before="100" w:beforeAutospacing="1" w:after="100" w:afterAutospacing="1"/>
    </w:pPr>
    <w:rPr>
      <w:rFonts w:eastAsia="Times New Roman"/>
    </w:rPr>
  </w:style>
  <w:style w:type="character" w:customStyle="1" w:styleId="apple-converted-space">
    <w:name w:val="apple-converted-space"/>
    <w:basedOn w:val="a0"/>
    <w:rsid w:val="00F56E4B"/>
  </w:style>
  <w:style w:type="character" w:customStyle="1" w:styleId="15">
    <w:name w:val="15"/>
    <w:basedOn w:val="a0"/>
    <w:rsid w:val="00671DFB"/>
    <w:rPr>
      <w:rFonts w:ascii="Times New Roman" w:hAnsi="Times New Roman" w:cs="Times New Roman" w:hint="default"/>
    </w:rPr>
  </w:style>
  <w:style w:type="character" w:customStyle="1" w:styleId="20">
    <w:name w:val="Заголовок 2 Знак"/>
    <w:basedOn w:val="a0"/>
    <w:link w:val="2"/>
    <w:uiPriority w:val="9"/>
    <w:rsid w:val="002104F4"/>
    <w:rPr>
      <w:rFonts w:asciiTheme="majorHAnsi" w:eastAsiaTheme="majorEastAsia" w:hAnsiTheme="majorHAnsi" w:cstheme="majorBidi"/>
      <w:b/>
      <w:bCs/>
      <w:color w:val="4F81BD" w:themeColor="accent1"/>
      <w:sz w:val="26"/>
      <w:szCs w:val="26"/>
      <w:lang w:eastAsia="ru-RU"/>
    </w:rPr>
  </w:style>
  <w:style w:type="character" w:customStyle="1" w:styleId="c5">
    <w:name w:val="c5"/>
    <w:basedOn w:val="a0"/>
    <w:rsid w:val="002104F4"/>
  </w:style>
  <w:style w:type="character" w:styleId="af2">
    <w:name w:val="Strong"/>
    <w:basedOn w:val="a0"/>
    <w:uiPriority w:val="22"/>
    <w:qFormat/>
    <w:rsid w:val="002104F4"/>
    <w:rPr>
      <w:b/>
      <w:bCs/>
    </w:rPr>
  </w:style>
  <w:style w:type="paragraph" w:styleId="af3">
    <w:name w:val="Body Text Indent"/>
    <w:basedOn w:val="a"/>
    <w:link w:val="af4"/>
    <w:uiPriority w:val="99"/>
    <w:semiHidden/>
    <w:unhideWhenUsed/>
    <w:rsid w:val="00F73F98"/>
    <w:pPr>
      <w:spacing w:after="120"/>
      <w:ind w:left="283"/>
    </w:pPr>
  </w:style>
  <w:style w:type="character" w:customStyle="1" w:styleId="af4">
    <w:name w:val="Основной текст с отступом Знак"/>
    <w:basedOn w:val="a0"/>
    <w:link w:val="af3"/>
    <w:uiPriority w:val="99"/>
    <w:semiHidden/>
    <w:rsid w:val="00F73F98"/>
    <w:rPr>
      <w:rFonts w:ascii="Times New Roman" w:eastAsia="Calibri" w:hAnsi="Times New Roman" w:cs="Times New Roman"/>
      <w:sz w:val="24"/>
      <w:szCs w:val="24"/>
      <w:lang w:eastAsia="ru-RU"/>
    </w:rPr>
  </w:style>
  <w:style w:type="paragraph" w:customStyle="1" w:styleId="af5">
    <w:name w:val="Заголовок к тексту"/>
    <w:basedOn w:val="a"/>
    <w:next w:val="ac"/>
    <w:rsid w:val="00EE083E"/>
    <w:pPr>
      <w:suppressAutoHyphens/>
      <w:spacing w:after="240" w:line="240" w:lineRule="exact"/>
    </w:pPr>
    <w:rPr>
      <w:rFonts w:eastAsia="Times New Roman"/>
      <w:b/>
      <w:sz w:val="28"/>
      <w:szCs w:val="20"/>
    </w:rPr>
  </w:style>
  <w:style w:type="paragraph" w:customStyle="1" w:styleId="TableParagraph">
    <w:name w:val="Table Paragraph"/>
    <w:basedOn w:val="a"/>
    <w:uiPriority w:val="1"/>
    <w:qFormat/>
    <w:rsid w:val="00127EB7"/>
    <w:pPr>
      <w:widowControl w:val="0"/>
      <w:autoSpaceDE w:val="0"/>
      <w:autoSpaceDN w:val="0"/>
    </w:pPr>
    <w:rPr>
      <w:rFonts w:eastAsia="Times New Roman"/>
      <w:sz w:val="22"/>
      <w:szCs w:val="22"/>
      <w:lang w:bidi="ru-RU"/>
    </w:rPr>
  </w:style>
  <w:style w:type="paragraph" w:customStyle="1" w:styleId="Default">
    <w:name w:val="Default"/>
    <w:rsid w:val="00C350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150653">
      <w:bodyDiv w:val="1"/>
      <w:marLeft w:val="0"/>
      <w:marRight w:val="0"/>
      <w:marTop w:val="0"/>
      <w:marBottom w:val="0"/>
      <w:divBdr>
        <w:top w:val="none" w:sz="0" w:space="0" w:color="auto"/>
        <w:left w:val="none" w:sz="0" w:space="0" w:color="auto"/>
        <w:bottom w:val="none" w:sz="0" w:space="0" w:color="auto"/>
        <w:right w:val="none" w:sz="0" w:space="0" w:color="auto"/>
      </w:divBdr>
    </w:div>
    <w:div w:id="329524511">
      <w:bodyDiv w:val="1"/>
      <w:marLeft w:val="0"/>
      <w:marRight w:val="0"/>
      <w:marTop w:val="0"/>
      <w:marBottom w:val="0"/>
      <w:divBdr>
        <w:top w:val="none" w:sz="0" w:space="0" w:color="auto"/>
        <w:left w:val="none" w:sz="0" w:space="0" w:color="auto"/>
        <w:bottom w:val="none" w:sz="0" w:space="0" w:color="auto"/>
        <w:right w:val="none" w:sz="0" w:space="0" w:color="auto"/>
      </w:divBdr>
    </w:div>
    <w:div w:id="380709409">
      <w:bodyDiv w:val="1"/>
      <w:marLeft w:val="0"/>
      <w:marRight w:val="0"/>
      <w:marTop w:val="0"/>
      <w:marBottom w:val="0"/>
      <w:divBdr>
        <w:top w:val="none" w:sz="0" w:space="0" w:color="auto"/>
        <w:left w:val="none" w:sz="0" w:space="0" w:color="auto"/>
        <w:bottom w:val="none" w:sz="0" w:space="0" w:color="auto"/>
        <w:right w:val="none" w:sz="0" w:space="0" w:color="auto"/>
      </w:divBdr>
    </w:div>
    <w:div w:id="399063101">
      <w:bodyDiv w:val="1"/>
      <w:marLeft w:val="0"/>
      <w:marRight w:val="0"/>
      <w:marTop w:val="0"/>
      <w:marBottom w:val="0"/>
      <w:divBdr>
        <w:top w:val="none" w:sz="0" w:space="0" w:color="auto"/>
        <w:left w:val="none" w:sz="0" w:space="0" w:color="auto"/>
        <w:bottom w:val="none" w:sz="0" w:space="0" w:color="auto"/>
        <w:right w:val="none" w:sz="0" w:space="0" w:color="auto"/>
      </w:divBdr>
    </w:div>
    <w:div w:id="483006150">
      <w:bodyDiv w:val="1"/>
      <w:marLeft w:val="0"/>
      <w:marRight w:val="0"/>
      <w:marTop w:val="0"/>
      <w:marBottom w:val="0"/>
      <w:divBdr>
        <w:top w:val="none" w:sz="0" w:space="0" w:color="auto"/>
        <w:left w:val="none" w:sz="0" w:space="0" w:color="auto"/>
        <w:bottom w:val="none" w:sz="0" w:space="0" w:color="auto"/>
        <w:right w:val="none" w:sz="0" w:space="0" w:color="auto"/>
      </w:divBdr>
    </w:div>
    <w:div w:id="506284776">
      <w:bodyDiv w:val="1"/>
      <w:marLeft w:val="0"/>
      <w:marRight w:val="0"/>
      <w:marTop w:val="0"/>
      <w:marBottom w:val="0"/>
      <w:divBdr>
        <w:top w:val="none" w:sz="0" w:space="0" w:color="auto"/>
        <w:left w:val="none" w:sz="0" w:space="0" w:color="auto"/>
        <w:bottom w:val="none" w:sz="0" w:space="0" w:color="auto"/>
        <w:right w:val="none" w:sz="0" w:space="0" w:color="auto"/>
      </w:divBdr>
    </w:div>
    <w:div w:id="545027579">
      <w:bodyDiv w:val="1"/>
      <w:marLeft w:val="0"/>
      <w:marRight w:val="0"/>
      <w:marTop w:val="0"/>
      <w:marBottom w:val="0"/>
      <w:divBdr>
        <w:top w:val="none" w:sz="0" w:space="0" w:color="auto"/>
        <w:left w:val="none" w:sz="0" w:space="0" w:color="auto"/>
        <w:bottom w:val="none" w:sz="0" w:space="0" w:color="auto"/>
        <w:right w:val="none" w:sz="0" w:space="0" w:color="auto"/>
      </w:divBdr>
    </w:div>
    <w:div w:id="699474016">
      <w:bodyDiv w:val="1"/>
      <w:marLeft w:val="0"/>
      <w:marRight w:val="0"/>
      <w:marTop w:val="0"/>
      <w:marBottom w:val="0"/>
      <w:divBdr>
        <w:top w:val="none" w:sz="0" w:space="0" w:color="auto"/>
        <w:left w:val="none" w:sz="0" w:space="0" w:color="auto"/>
        <w:bottom w:val="none" w:sz="0" w:space="0" w:color="auto"/>
        <w:right w:val="none" w:sz="0" w:space="0" w:color="auto"/>
      </w:divBdr>
    </w:div>
    <w:div w:id="749355844">
      <w:bodyDiv w:val="1"/>
      <w:marLeft w:val="0"/>
      <w:marRight w:val="0"/>
      <w:marTop w:val="0"/>
      <w:marBottom w:val="0"/>
      <w:divBdr>
        <w:top w:val="none" w:sz="0" w:space="0" w:color="auto"/>
        <w:left w:val="none" w:sz="0" w:space="0" w:color="auto"/>
        <w:bottom w:val="none" w:sz="0" w:space="0" w:color="auto"/>
        <w:right w:val="none" w:sz="0" w:space="0" w:color="auto"/>
      </w:divBdr>
    </w:div>
    <w:div w:id="797378014">
      <w:bodyDiv w:val="1"/>
      <w:marLeft w:val="0"/>
      <w:marRight w:val="0"/>
      <w:marTop w:val="0"/>
      <w:marBottom w:val="0"/>
      <w:divBdr>
        <w:top w:val="none" w:sz="0" w:space="0" w:color="auto"/>
        <w:left w:val="none" w:sz="0" w:space="0" w:color="auto"/>
        <w:bottom w:val="none" w:sz="0" w:space="0" w:color="auto"/>
        <w:right w:val="none" w:sz="0" w:space="0" w:color="auto"/>
      </w:divBdr>
    </w:div>
    <w:div w:id="814373050">
      <w:bodyDiv w:val="1"/>
      <w:marLeft w:val="0"/>
      <w:marRight w:val="0"/>
      <w:marTop w:val="0"/>
      <w:marBottom w:val="0"/>
      <w:divBdr>
        <w:top w:val="none" w:sz="0" w:space="0" w:color="auto"/>
        <w:left w:val="none" w:sz="0" w:space="0" w:color="auto"/>
        <w:bottom w:val="none" w:sz="0" w:space="0" w:color="auto"/>
        <w:right w:val="none" w:sz="0" w:space="0" w:color="auto"/>
      </w:divBdr>
    </w:div>
    <w:div w:id="1198855374">
      <w:bodyDiv w:val="1"/>
      <w:marLeft w:val="0"/>
      <w:marRight w:val="0"/>
      <w:marTop w:val="0"/>
      <w:marBottom w:val="0"/>
      <w:divBdr>
        <w:top w:val="none" w:sz="0" w:space="0" w:color="auto"/>
        <w:left w:val="none" w:sz="0" w:space="0" w:color="auto"/>
        <w:bottom w:val="none" w:sz="0" w:space="0" w:color="auto"/>
        <w:right w:val="none" w:sz="0" w:space="0" w:color="auto"/>
      </w:divBdr>
    </w:div>
    <w:div w:id="1220898426">
      <w:bodyDiv w:val="1"/>
      <w:marLeft w:val="0"/>
      <w:marRight w:val="0"/>
      <w:marTop w:val="0"/>
      <w:marBottom w:val="0"/>
      <w:divBdr>
        <w:top w:val="none" w:sz="0" w:space="0" w:color="auto"/>
        <w:left w:val="none" w:sz="0" w:space="0" w:color="auto"/>
        <w:bottom w:val="none" w:sz="0" w:space="0" w:color="auto"/>
        <w:right w:val="none" w:sz="0" w:space="0" w:color="auto"/>
      </w:divBdr>
    </w:div>
    <w:div w:id="1234269106">
      <w:bodyDiv w:val="1"/>
      <w:marLeft w:val="0"/>
      <w:marRight w:val="0"/>
      <w:marTop w:val="0"/>
      <w:marBottom w:val="0"/>
      <w:divBdr>
        <w:top w:val="none" w:sz="0" w:space="0" w:color="auto"/>
        <w:left w:val="none" w:sz="0" w:space="0" w:color="auto"/>
        <w:bottom w:val="none" w:sz="0" w:space="0" w:color="auto"/>
        <w:right w:val="none" w:sz="0" w:space="0" w:color="auto"/>
      </w:divBdr>
    </w:div>
    <w:div w:id="1467356274">
      <w:bodyDiv w:val="1"/>
      <w:marLeft w:val="0"/>
      <w:marRight w:val="0"/>
      <w:marTop w:val="0"/>
      <w:marBottom w:val="0"/>
      <w:divBdr>
        <w:top w:val="none" w:sz="0" w:space="0" w:color="auto"/>
        <w:left w:val="none" w:sz="0" w:space="0" w:color="auto"/>
        <w:bottom w:val="none" w:sz="0" w:space="0" w:color="auto"/>
        <w:right w:val="none" w:sz="0" w:space="0" w:color="auto"/>
      </w:divBdr>
    </w:div>
    <w:div w:id="1610039634">
      <w:bodyDiv w:val="1"/>
      <w:marLeft w:val="0"/>
      <w:marRight w:val="0"/>
      <w:marTop w:val="0"/>
      <w:marBottom w:val="0"/>
      <w:divBdr>
        <w:top w:val="none" w:sz="0" w:space="0" w:color="auto"/>
        <w:left w:val="none" w:sz="0" w:space="0" w:color="auto"/>
        <w:bottom w:val="none" w:sz="0" w:space="0" w:color="auto"/>
        <w:right w:val="none" w:sz="0" w:space="0" w:color="auto"/>
      </w:divBdr>
    </w:div>
    <w:div w:id="1737243054">
      <w:bodyDiv w:val="1"/>
      <w:marLeft w:val="0"/>
      <w:marRight w:val="0"/>
      <w:marTop w:val="0"/>
      <w:marBottom w:val="0"/>
      <w:divBdr>
        <w:top w:val="none" w:sz="0" w:space="0" w:color="auto"/>
        <w:left w:val="none" w:sz="0" w:space="0" w:color="auto"/>
        <w:bottom w:val="none" w:sz="0" w:space="0" w:color="auto"/>
        <w:right w:val="none" w:sz="0" w:space="0" w:color="auto"/>
      </w:divBdr>
    </w:div>
    <w:div w:id="1837374806">
      <w:bodyDiv w:val="1"/>
      <w:marLeft w:val="0"/>
      <w:marRight w:val="0"/>
      <w:marTop w:val="0"/>
      <w:marBottom w:val="0"/>
      <w:divBdr>
        <w:top w:val="none" w:sz="0" w:space="0" w:color="auto"/>
        <w:left w:val="none" w:sz="0" w:space="0" w:color="auto"/>
        <w:bottom w:val="none" w:sz="0" w:space="0" w:color="auto"/>
        <w:right w:val="none" w:sz="0" w:space="0" w:color="auto"/>
      </w:divBdr>
    </w:div>
    <w:div w:id="1901163090">
      <w:bodyDiv w:val="1"/>
      <w:marLeft w:val="0"/>
      <w:marRight w:val="0"/>
      <w:marTop w:val="0"/>
      <w:marBottom w:val="0"/>
      <w:divBdr>
        <w:top w:val="none" w:sz="0" w:space="0" w:color="auto"/>
        <w:left w:val="none" w:sz="0" w:space="0" w:color="auto"/>
        <w:bottom w:val="none" w:sz="0" w:space="0" w:color="auto"/>
        <w:right w:val="none" w:sz="0" w:space="0" w:color="auto"/>
      </w:divBdr>
    </w:div>
    <w:div w:id="19785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duga-5.caduk.ru" TargetMode="External"/><Relationship Id="rId18" Type="http://schemas.openxmlformats.org/officeDocument/2006/relationships/hyperlink" Target="http://ds4.karagai-edu.ru/svedenija_ob_obrazovatelnoj_organizacii/dokumen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det_sad_3@mail.ru" TargetMode="External"/><Relationship Id="rId17" Type="http://schemas.openxmlformats.org/officeDocument/2006/relationships/hyperlink" Target="http://ds4.karagai-edu.ru/svedenija_ob_obrazovatelnoj_organizacii/dokumen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s4.karagai-edu.ru/svedenija_ob_obrazovatelnoj_organizacii/obrazovatelnyje_standarty/"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sk-sad-5@mail.ru"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mailto:kmr@permkray.ru" TargetMode="External"/><Relationship Id="rId23" Type="http://schemas.openxmlformats.org/officeDocument/2006/relationships/chart" Target="charts/chart2.xml"/><Relationship Id="rId28" Type="http://schemas.openxmlformats.org/officeDocument/2006/relationships/glossaryDocument" Target="glossary/document.xml"/><Relationship Id="rId10" Type="http://schemas.openxmlformats.org/officeDocument/2006/relationships/hyperlink" Target="mailto:buh_karsad4@mail.ru" TargetMode="External"/><Relationship Id="rId19" Type="http://schemas.openxmlformats.org/officeDocument/2006/relationships/hyperlink" Target="http://ds4.karagai-edu.ru/svedenija_ob_obrazovatelnoj_organizacii/obrazovanije/" TargetMode="External"/><Relationship Id="rId4" Type="http://schemas.openxmlformats.org/officeDocument/2006/relationships/settings" Target="settings.xml"/><Relationship Id="rId9" Type="http://schemas.openxmlformats.org/officeDocument/2006/relationships/hyperlink" Target="mailto:larisatitova65@mail.ru" TargetMode="External"/><Relationship Id="rId14" Type="http://schemas.openxmlformats.org/officeDocument/2006/relationships/hyperlink" Target="http://www.karagai.ru" TargetMode="External"/><Relationship Id="rId22" Type="http://schemas.openxmlformats.org/officeDocument/2006/relationships/chart" Target="charts/chart1.xml"/><Relationship Id="rId27" Type="http://schemas.openxmlformats.org/officeDocument/2006/relationships/fontTable" Target="fontTable.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dLbls>
            <c:dLbl>
              <c:idx val="0"/>
              <c:tx>
                <c:rich>
                  <a:bodyPr/>
                  <a:lstStyle/>
                  <a:p>
                    <a:r>
                      <a:rPr lang="en-US"/>
                      <a:t>5</a:t>
                    </a:r>
                    <a:r>
                      <a:rPr lang="ru-RU"/>
                      <a:t>2,2</a:t>
                    </a:r>
                    <a:r>
                      <a:rPr lang="en-US"/>
                      <a:t>%</a:t>
                    </a:r>
                  </a:p>
                </c:rich>
              </c:tx>
              <c:showVal val="1"/>
            </c:dLbl>
            <c:dLbl>
              <c:idx val="1"/>
              <c:tx>
                <c:rich>
                  <a:bodyPr/>
                  <a:lstStyle/>
                  <a:p>
                    <a:r>
                      <a:rPr lang="ru-RU"/>
                      <a:t>47.8</a:t>
                    </a:r>
                    <a:r>
                      <a:rPr lang="en-US"/>
                      <a:t>%</a:t>
                    </a:r>
                  </a:p>
                </c:rich>
              </c:tx>
              <c:showVal val="1"/>
            </c:dLbl>
            <c:showVal val="1"/>
          </c:dLbls>
          <c:cat>
            <c:strRef>
              <c:f>Лист1!$A$2:$A$3</c:f>
              <c:strCache>
                <c:ptCount val="2"/>
                <c:pt idx="0">
                  <c:v>ВУЗ</c:v>
                </c:pt>
                <c:pt idx="1">
                  <c:v>ССУЗ</c:v>
                </c:pt>
              </c:strCache>
            </c:strRef>
          </c:cat>
          <c:val>
            <c:numRef>
              <c:f>Лист1!$B$2:$B$3</c:f>
              <c:numCache>
                <c:formatCode>0.0%</c:formatCode>
                <c:ptCount val="2"/>
                <c:pt idx="0">
                  <c:v>0.54</c:v>
                </c:pt>
                <c:pt idx="1">
                  <c:v>0.46</c:v>
                </c:pt>
              </c:numCache>
            </c:numRef>
          </c:val>
        </c:ser>
        <c:axId val="48400640"/>
        <c:axId val="48635904"/>
      </c:barChart>
      <c:catAx>
        <c:axId val="48400640"/>
        <c:scaling>
          <c:orientation val="minMax"/>
        </c:scaling>
        <c:axPos val="b"/>
        <c:numFmt formatCode="General" sourceLinked="1"/>
        <c:tickLblPos val="nextTo"/>
        <c:crossAx val="48635904"/>
        <c:crosses val="autoZero"/>
        <c:auto val="1"/>
        <c:lblAlgn val="ctr"/>
        <c:lblOffset val="100"/>
      </c:catAx>
      <c:valAx>
        <c:axId val="48635904"/>
        <c:scaling>
          <c:orientation val="minMax"/>
        </c:scaling>
        <c:axPos val="l"/>
        <c:majorGridlines/>
        <c:numFmt formatCode="0.0%" sourceLinked="1"/>
        <c:tickLblPos val="nextTo"/>
        <c:crossAx val="48400640"/>
        <c:crosses val="autoZero"/>
        <c:crossBetween val="between"/>
      </c:valAx>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dLbls>
            <c:showVal val="1"/>
          </c:dLbls>
          <c:cat>
            <c:strRef>
              <c:f>Лист1!$A$2:$A$5</c:f>
              <c:strCache>
                <c:ptCount val="4"/>
                <c:pt idx="0">
                  <c:v>до 5 лет</c:v>
                </c:pt>
                <c:pt idx="1">
                  <c:v>5-10 лет</c:v>
                </c:pt>
                <c:pt idx="2">
                  <c:v>10-20 лет</c:v>
                </c:pt>
                <c:pt idx="3">
                  <c:v>более 20 лет</c:v>
                </c:pt>
              </c:strCache>
            </c:strRef>
          </c:cat>
          <c:val>
            <c:numRef>
              <c:f>Лист1!$B$2:$B$5</c:f>
              <c:numCache>
                <c:formatCode>0.0%</c:formatCode>
                <c:ptCount val="4"/>
                <c:pt idx="0">
                  <c:v>0.19600000000000001</c:v>
                </c:pt>
                <c:pt idx="1">
                  <c:v>8.7000000000000022E-2</c:v>
                </c:pt>
                <c:pt idx="2">
                  <c:v>0.30400000000000033</c:v>
                </c:pt>
                <c:pt idx="3">
                  <c:v>0.41300000000000026</c:v>
                </c:pt>
              </c:numCache>
            </c:numRef>
          </c:val>
        </c:ser>
        <c:axId val="21728256"/>
        <c:axId val="48149248"/>
      </c:barChart>
      <c:catAx>
        <c:axId val="21728256"/>
        <c:scaling>
          <c:orientation val="minMax"/>
        </c:scaling>
        <c:axPos val="b"/>
        <c:numFmt formatCode="General" sourceLinked="1"/>
        <c:tickLblPos val="nextTo"/>
        <c:crossAx val="48149248"/>
        <c:crosses val="autoZero"/>
        <c:auto val="1"/>
        <c:lblAlgn val="ctr"/>
        <c:lblOffset val="100"/>
      </c:catAx>
      <c:valAx>
        <c:axId val="48149248"/>
        <c:scaling>
          <c:orientation val="minMax"/>
        </c:scaling>
        <c:axPos val="l"/>
        <c:majorGridlines/>
        <c:numFmt formatCode="0.0%" sourceLinked="1"/>
        <c:tickLblPos val="nextTo"/>
        <c:crossAx val="21728256"/>
        <c:crosses val="autoZero"/>
        <c:crossBetween val="between"/>
      </c:valAx>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dLbls>
            <c:dLbl>
              <c:idx val="0"/>
              <c:tx>
                <c:rich>
                  <a:bodyPr/>
                  <a:lstStyle/>
                  <a:p>
                    <a:r>
                      <a:rPr lang="ru-RU"/>
                      <a:t>39,1</a:t>
                    </a:r>
                    <a:r>
                      <a:rPr lang="en-US"/>
                      <a:t>%</a:t>
                    </a:r>
                  </a:p>
                </c:rich>
              </c:tx>
              <c:showVal val="1"/>
            </c:dLbl>
            <c:dLbl>
              <c:idx val="1"/>
              <c:tx>
                <c:rich>
                  <a:bodyPr/>
                  <a:lstStyle/>
                  <a:p>
                    <a:r>
                      <a:rPr lang="en-US"/>
                      <a:t>26,</a:t>
                    </a:r>
                    <a:r>
                      <a:rPr lang="ru-RU"/>
                      <a:t>1</a:t>
                    </a:r>
                    <a:r>
                      <a:rPr lang="en-US"/>
                      <a:t>%</a:t>
                    </a:r>
                  </a:p>
                </c:rich>
              </c:tx>
              <c:showVal val="1"/>
            </c:dLbl>
            <c:dLbl>
              <c:idx val="2"/>
              <c:tx>
                <c:rich>
                  <a:bodyPr/>
                  <a:lstStyle/>
                  <a:p>
                    <a:r>
                      <a:rPr lang="ru-RU"/>
                      <a:t>21,7</a:t>
                    </a:r>
                    <a:r>
                      <a:rPr lang="en-US"/>
                      <a:t>%</a:t>
                    </a:r>
                  </a:p>
                </c:rich>
              </c:tx>
              <c:showVal val="1"/>
            </c:dLbl>
            <c:dLbl>
              <c:idx val="3"/>
              <c:tx>
                <c:rich>
                  <a:bodyPr/>
                  <a:lstStyle/>
                  <a:p>
                    <a:r>
                      <a:rPr lang="en-US"/>
                      <a:t>1</a:t>
                    </a:r>
                    <a:r>
                      <a:rPr lang="ru-RU"/>
                      <a:t>3</a:t>
                    </a:r>
                    <a:r>
                      <a:rPr lang="en-US"/>
                      <a:t>,1%</a:t>
                    </a:r>
                  </a:p>
                </c:rich>
              </c:tx>
              <c:showVal val="1"/>
            </c:dLbl>
            <c:showVal val="1"/>
          </c:dLbls>
          <c:cat>
            <c:strRef>
              <c:f>Лист1!$A$2:$A$5</c:f>
              <c:strCache>
                <c:ptCount val="4"/>
                <c:pt idx="0">
                  <c:v>высшая</c:v>
                </c:pt>
                <c:pt idx="1">
                  <c:v>первая</c:v>
                </c:pt>
                <c:pt idx="2">
                  <c:v>СЗД</c:v>
                </c:pt>
                <c:pt idx="3">
                  <c:v>без категории</c:v>
                </c:pt>
              </c:strCache>
            </c:strRef>
          </c:cat>
          <c:val>
            <c:numRef>
              <c:f>Лист1!$B$2:$B$5</c:f>
              <c:numCache>
                <c:formatCode>0.0%</c:formatCode>
                <c:ptCount val="4"/>
                <c:pt idx="0">
                  <c:v>0.3910000000000004</c:v>
                </c:pt>
                <c:pt idx="1">
                  <c:v>0.26100000000000001</c:v>
                </c:pt>
                <c:pt idx="2">
                  <c:v>0.21700000000000014</c:v>
                </c:pt>
                <c:pt idx="3">
                  <c:v>0.13100000000000001</c:v>
                </c:pt>
              </c:numCache>
            </c:numRef>
          </c:val>
        </c:ser>
        <c:axId val="49946624"/>
        <c:axId val="49948160"/>
      </c:barChart>
      <c:catAx>
        <c:axId val="49946624"/>
        <c:scaling>
          <c:orientation val="minMax"/>
        </c:scaling>
        <c:axPos val="b"/>
        <c:numFmt formatCode="General" sourceLinked="1"/>
        <c:tickLblPos val="nextTo"/>
        <c:crossAx val="49948160"/>
        <c:crosses val="autoZero"/>
        <c:auto val="1"/>
        <c:lblAlgn val="ctr"/>
        <c:lblOffset val="100"/>
      </c:catAx>
      <c:valAx>
        <c:axId val="49948160"/>
        <c:scaling>
          <c:orientation val="minMax"/>
        </c:scaling>
        <c:axPos val="l"/>
        <c:majorGridlines/>
        <c:numFmt formatCode="0.0%" sourceLinked="1"/>
        <c:tickLblPos val="nextTo"/>
        <c:crossAx val="49946624"/>
        <c:crosses val="autoZero"/>
        <c:crossBetween val="between"/>
      </c:valAx>
    </c:plotArea>
    <c:plotVisOnly val="1"/>
    <c:dispBlanksAs val="gap"/>
  </c:chart>
  <c:spPr>
    <a:ln>
      <a:noFill/>
    </a:ln>
  </c:sp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0D9E9B86CC47728E9132BC25073986"/>
        <w:category>
          <w:name w:val="Общие"/>
          <w:gallery w:val="placeholder"/>
        </w:category>
        <w:types>
          <w:type w:val="bbPlcHdr"/>
        </w:types>
        <w:behaviors>
          <w:behavior w:val="content"/>
        </w:behaviors>
        <w:guid w:val="{4BFF77FF-F0AB-4DCC-B840-658DC803DFB4}"/>
      </w:docPartPr>
      <w:docPartBody>
        <w:p w:rsidR="00EF71AF" w:rsidRDefault="00EF71AF" w:rsidP="00EF71AF">
          <w:pPr>
            <w:pStyle w:val="A80D9E9B86CC47728E9132BC25073986"/>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05B78"/>
    <w:rsid w:val="000707ED"/>
    <w:rsid w:val="00097AE6"/>
    <w:rsid w:val="000A01BE"/>
    <w:rsid w:val="000B1D79"/>
    <w:rsid w:val="000B3F91"/>
    <w:rsid w:val="000C64C7"/>
    <w:rsid w:val="000E2149"/>
    <w:rsid w:val="001262FB"/>
    <w:rsid w:val="001652AE"/>
    <w:rsid w:val="001F5223"/>
    <w:rsid w:val="00207343"/>
    <w:rsid w:val="00213A4C"/>
    <w:rsid w:val="00216124"/>
    <w:rsid w:val="00243444"/>
    <w:rsid w:val="00264241"/>
    <w:rsid w:val="00305B78"/>
    <w:rsid w:val="00306CBB"/>
    <w:rsid w:val="00341517"/>
    <w:rsid w:val="003744F6"/>
    <w:rsid w:val="003D4CF2"/>
    <w:rsid w:val="003D726F"/>
    <w:rsid w:val="00444747"/>
    <w:rsid w:val="0045114D"/>
    <w:rsid w:val="004A3459"/>
    <w:rsid w:val="004B2D87"/>
    <w:rsid w:val="004C3D0D"/>
    <w:rsid w:val="004C65E0"/>
    <w:rsid w:val="004D2A37"/>
    <w:rsid w:val="004F1954"/>
    <w:rsid w:val="00546559"/>
    <w:rsid w:val="00546EA0"/>
    <w:rsid w:val="005A1A3F"/>
    <w:rsid w:val="005E5ABB"/>
    <w:rsid w:val="005F5351"/>
    <w:rsid w:val="00616D57"/>
    <w:rsid w:val="00627DA4"/>
    <w:rsid w:val="0063160E"/>
    <w:rsid w:val="006A5DE1"/>
    <w:rsid w:val="006A68B4"/>
    <w:rsid w:val="006B3FD0"/>
    <w:rsid w:val="006B4D0F"/>
    <w:rsid w:val="006D6FED"/>
    <w:rsid w:val="006F3725"/>
    <w:rsid w:val="00720927"/>
    <w:rsid w:val="00750B03"/>
    <w:rsid w:val="007552C9"/>
    <w:rsid w:val="00757120"/>
    <w:rsid w:val="00786F42"/>
    <w:rsid w:val="007C0B2E"/>
    <w:rsid w:val="007C6EBA"/>
    <w:rsid w:val="008055FE"/>
    <w:rsid w:val="00844D59"/>
    <w:rsid w:val="00847FB8"/>
    <w:rsid w:val="0086279D"/>
    <w:rsid w:val="00873634"/>
    <w:rsid w:val="00887201"/>
    <w:rsid w:val="008A68E8"/>
    <w:rsid w:val="008E0609"/>
    <w:rsid w:val="00904741"/>
    <w:rsid w:val="0092359E"/>
    <w:rsid w:val="009820AB"/>
    <w:rsid w:val="00992C38"/>
    <w:rsid w:val="00997250"/>
    <w:rsid w:val="009B191B"/>
    <w:rsid w:val="009C6110"/>
    <w:rsid w:val="009D45B0"/>
    <w:rsid w:val="00A01C6A"/>
    <w:rsid w:val="00A249A5"/>
    <w:rsid w:val="00A64494"/>
    <w:rsid w:val="00A803A9"/>
    <w:rsid w:val="00AB2805"/>
    <w:rsid w:val="00AC4A13"/>
    <w:rsid w:val="00AD24D3"/>
    <w:rsid w:val="00AE30F2"/>
    <w:rsid w:val="00AE3575"/>
    <w:rsid w:val="00B3384C"/>
    <w:rsid w:val="00BD2086"/>
    <w:rsid w:val="00C0244F"/>
    <w:rsid w:val="00C05809"/>
    <w:rsid w:val="00C234FC"/>
    <w:rsid w:val="00C5523E"/>
    <w:rsid w:val="00C64D07"/>
    <w:rsid w:val="00C8292B"/>
    <w:rsid w:val="00D302BF"/>
    <w:rsid w:val="00D564A2"/>
    <w:rsid w:val="00D63FAE"/>
    <w:rsid w:val="00DA2BEA"/>
    <w:rsid w:val="00DC7F64"/>
    <w:rsid w:val="00DD6DC1"/>
    <w:rsid w:val="00DF7D85"/>
    <w:rsid w:val="00E6043D"/>
    <w:rsid w:val="00E90403"/>
    <w:rsid w:val="00E97BDA"/>
    <w:rsid w:val="00EC41E0"/>
    <w:rsid w:val="00EF71AF"/>
    <w:rsid w:val="00F41AD0"/>
    <w:rsid w:val="00F61877"/>
    <w:rsid w:val="00F76073"/>
    <w:rsid w:val="00F95661"/>
    <w:rsid w:val="00F97C37"/>
    <w:rsid w:val="00FB3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EC2534B56542E18508F4A7362EE702">
    <w:name w:val="F6EC2534B56542E18508F4A7362EE702"/>
    <w:rsid w:val="00305B78"/>
  </w:style>
  <w:style w:type="paragraph" w:customStyle="1" w:styleId="A80D9E9B86CC47728E9132BC25073986">
    <w:name w:val="A80D9E9B86CC47728E9132BC25073986"/>
    <w:rsid w:val="00EF71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E553-41EE-45D9-AF2F-3284D556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1</Pages>
  <Words>8350</Words>
  <Characters>47597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«Центр развития ребенка – Карагайский детский сад № 4», 617210, Пермский край, с. Карагай, ул. Комсомольская,7</vt:lpstr>
    </vt:vector>
  </TitlesOfParts>
  <Company>SPecialiST RePack</Company>
  <LinksUpToDate>false</LinksUpToDate>
  <CharactersWithSpaces>55836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«Центр развития ребенка – Карагайский детский сад № 4», 617210, Пермский край, с. Карагай, ул. Комсомольская,7</dc:title>
  <dc:creator>Екатерина</dc:creator>
  <cp:lastModifiedBy>Пользователь Windows</cp:lastModifiedBy>
  <cp:revision>162</cp:revision>
  <cp:lastPrinted>2021-04-19T08:35:00Z</cp:lastPrinted>
  <dcterms:created xsi:type="dcterms:W3CDTF">2018-04-17T15:38:00Z</dcterms:created>
  <dcterms:modified xsi:type="dcterms:W3CDTF">2021-04-19T09:22:00Z</dcterms:modified>
</cp:coreProperties>
</file>