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57" w:rsidRPr="00671CBF" w:rsidRDefault="001F5757" w:rsidP="001F57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CBF">
        <w:rPr>
          <w:rFonts w:ascii="Times New Roman" w:hAnsi="Times New Roman" w:cs="Times New Roman"/>
          <w:b/>
          <w:i/>
          <w:sz w:val="28"/>
          <w:szCs w:val="28"/>
        </w:rPr>
        <w:t>Специальные образовательные условия для детей с ОВЗ:</w:t>
      </w:r>
    </w:p>
    <w:p w:rsidR="001F5757" w:rsidRPr="00671CBF" w:rsidRDefault="001F5757" w:rsidP="001F5757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BF">
        <w:rPr>
          <w:rFonts w:ascii="Times New Roman" w:hAnsi="Times New Roman" w:cs="Times New Roman"/>
          <w:sz w:val="28"/>
          <w:szCs w:val="28"/>
        </w:rPr>
        <w:t>наличие нормативно-правового обеспечения организационных, материальных, кадровых, содержательных аспектов процесса образования в общеобразовательных организациях;</w:t>
      </w:r>
    </w:p>
    <w:p w:rsidR="001F5757" w:rsidRPr="00671CBF" w:rsidRDefault="001F5757" w:rsidP="001F5757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BF">
        <w:rPr>
          <w:rFonts w:ascii="Times New Roman" w:hAnsi="Times New Roman" w:cs="Times New Roman"/>
          <w:sz w:val="28"/>
          <w:szCs w:val="28"/>
        </w:rPr>
        <w:t xml:space="preserve">обеспечение индивидуального подхода в удовлетворении общих и специальных образовательных потребностей ребенка с учетом состояния, наличия медицинских ограничений и/или противопоказаний; </w:t>
      </w:r>
    </w:p>
    <w:p w:rsidR="001F5757" w:rsidRPr="00671CBF" w:rsidRDefault="001F5757" w:rsidP="001F5757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B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671CBF">
        <w:rPr>
          <w:rFonts w:ascii="Times New Roman" w:hAnsi="Times New Roman" w:cs="Times New Roman"/>
          <w:sz w:val="28"/>
          <w:szCs w:val="28"/>
        </w:rPr>
        <w:t>безбарьерности</w:t>
      </w:r>
      <w:proofErr w:type="spellEnd"/>
      <w:r w:rsidRPr="00671CBF">
        <w:rPr>
          <w:rFonts w:ascii="Times New Roman" w:hAnsi="Times New Roman" w:cs="Times New Roman"/>
          <w:sz w:val="28"/>
          <w:szCs w:val="28"/>
        </w:rPr>
        <w:t xml:space="preserve"> архитектурной среды, окружающей предметно-развивающей, а также коммуникативной, информационной и дидактической сред;</w:t>
      </w:r>
    </w:p>
    <w:p w:rsidR="001F5757" w:rsidRPr="00671CBF" w:rsidRDefault="001F5757" w:rsidP="001F5757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BF">
        <w:rPr>
          <w:rFonts w:ascii="Times New Roman" w:hAnsi="Times New Roman" w:cs="Times New Roman"/>
          <w:sz w:val="28"/>
          <w:szCs w:val="28"/>
        </w:rPr>
        <w:t xml:space="preserve">наличие учебно-методического обеспечения и технического оснащения для осуществления образовательного процесса в общеобразовательной организации; </w:t>
      </w:r>
    </w:p>
    <w:p w:rsidR="001F5757" w:rsidRPr="00671CBF" w:rsidRDefault="001F5757" w:rsidP="001F5757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BF">
        <w:rPr>
          <w:rFonts w:ascii="Times New Roman" w:hAnsi="Times New Roman" w:cs="Times New Roman"/>
          <w:sz w:val="28"/>
          <w:szCs w:val="28"/>
        </w:rPr>
        <w:t>обеспечение специального психологического сопровождения на всех этапах инклюзивного обучения;</w:t>
      </w:r>
    </w:p>
    <w:p w:rsidR="001F5757" w:rsidRPr="00671CBF" w:rsidRDefault="001F5757" w:rsidP="001F5757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BF">
        <w:rPr>
          <w:rFonts w:ascii="Times New Roman" w:hAnsi="Times New Roman" w:cs="Times New Roman"/>
          <w:sz w:val="28"/>
          <w:szCs w:val="28"/>
        </w:rPr>
        <w:t xml:space="preserve">обеспеченность образовательного процесса психолого-педагогическими кадрами, владеющими знаниями об особенностях психофизического развития детей с ОВЗ, способных трансформировать и адаптировать воспитательно-образовательный процесс, содержание, формы и методы образовательной и воспитательной работы в соответствии с этими знаниями; владеющими необходимыми профессиональными компетенциями для удовлетворения всех имеющихся у ребенка образовательных потребностей; </w:t>
      </w:r>
    </w:p>
    <w:p w:rsidR="001F5757" w:rsidRPr="00671CBF" w:rsidRDefault="001F5757" w:rsidP="001F5757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BF">
        <w:rPr>
          <w:rFonts w:ascii="Times New Roman" w:hAnsi="Times New Roman" w:cs="Times New Roman"/>
          <w:sz w:val="28"/>
          <w:szCs w:val="28"/>
        </w:rPr>
        <w:t>наличие благоприятного психологического климата в общеобразовательной организации, доброжелательных отношений сотрудничества и взаимоуважения между всеми участниками образовательного процесса, готовности нормально развивающихся детей к оказанию помощи ребенку с ОВЗ;</w:t>
      </w:r>
    </w:p>
    <w:p w:rsidR="001F5757" w:rsidRPr="00671CBF" w:rsidRDefault="001F5757" w:rsidP="001F5757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CBF">
        <w:rPr>
          <w:rFonts w:ascii="Times New Roman" w:hAnsi="Times New Roman" w:cs="Times New Roman"/>
          <w:sz w:val="28"/>
          <w:szCs w:val="28"/>
        </w:rPr>
        <w:t xml:space="preserve">организация системы сетевого взаимодействия и поддержки образовательной организации со стороны ПМПК, </w:t>
      </w:r>
      <w:proofErr w:type="spellStart"/>
      <w:r w:rsidRPr="00671CBF">
        <w:rPr>
          <w:rFonts w:ascii="Times New Roman" w:hAnsi="Times New Roman" w:cs="Times New Roman"/>
          <w:sz w:val="28"/>
          <w:szCs w:val="28"/>
        </w:rPr>
        <w:t>ЦППРиК</w:t>
      </w:r>
      <w:proofErr w:type="spellEnd"/>
      <w:r w:rsidRPr="00671CBF">
        <w:rPr>
          <w:rFonts w:ascii="Times New Roman" w:hAnsi="Times New Roman" w:cs="Times New Roman"/>
          <w:sz w:val="28"/>
          <w:szCs w:val="28"/>
        </w:rPr>
        <w:t>, органов социальной защиты и здравоохранения, общественных организаций.</w:t>
      </w:r>
    </w:p>
    <w:p w:rsidR="001F2D37" w:rsidRDefault="001F2D37"/>
    <w:sectPr w:rsidR="001F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3C9F"/>
    <w:multiLevelType w:val="hybridMultilevel"/>
    <w:tmpl w:val="D3CA77DA"/>
    <w:lvl w:ilvl="0" w:tplc="0FACBD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5757"/>
    <w:rsid w:val="001F2D37"/>
    <w:rsid w:val="001F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2017-10-12T10:18:00Z</dcterms:created>
  <dcterms:modified xsi:type="dcterms:W3CDTF">2017-10-12T10:20:00Z</dcterms:modified>
</cp:coreProperties>
</file>